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7332C" w:rsidRPr="00422ED2" w:rsidRDefault="00D7332C" w:rsidP="00D7332C">
      <w:pPr>
        <w:rPr>
          <w:rFonts w:ascii="Times New Roman" w:hAnsi="Times New Roman" w:cs="Times New Roman"/>
          <w:noProof/>
          <w:sz w:val="28"/>
          <w:szCs w:val="28"/>
        </w:rPr>
      </w:pPr>
    </w:p>
    <w:p w:rsidR="005329F1" w:rsidRPr="005329F1" w:rsidRDefault="005329F1" w:rsidP="005329F1">
      <w:pPr>
        <w:widowControl/>
        <w:jc w:val="center"/>
        <w:rPr>
          <w:rFonts w:ascii="Times New Roman" w:eastAsia="Times New Roman" w:hAnsi="Times New Roman" w:cs="Times New Roman"/>
          <w:color w:val="auto"/>
          <w:sz w:val="26"/>
          <w:szCs w:val="26"/>
          <w:lang w:bidi="ar-SA"/>
        </w:rPr>
      </w:pPr>
      <w:r>
        <w:rPr>
          <w:rFonts w:ascii="Times New Roman" w:eastAsia="Times New Roman" w:hAnsi="Times New Roman" w:cs="Times New Roman"/>
          <w:noProof/>
          <w:color w:val="auto"/>
          <w:sz w:val="26"/>
          <w:szCs w:val="26"/>
          <w:lang w:bidi="ar-SA"/>
        </w:rPr>
        <w:drawing>
          <wp:inline distT="0" distB="0" distL="0" distR="0">
            <wp:extent cx="462915" cy="57023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62915" cy="570230"/>
                    </a:xfrm>
                    <a:prstGeom prst="rect">
                      <a:avLst/>
                    </a:prstGeom>
                    <a:noFill/>
                    <a:ln>
                      <a:noFill/>
                    </a:ln>
                  </pic:spPr>
                </pic:pic>
              </a:graphicData>
            </a:graphic>
          </wp:inline>
        </w:drawing>
      </w:r>
    </w:p>
    <w:p w:rsidR="005329F1" w:rsidRPr="005329F1" w:rsidRDefault="005329F1" w:rsidP="005329F1">
      <w:pPr>
        <w:widowControl/>
        <w:rPr>
          <w:rFonts w:ascii="Times New Roman" w:eastAsia="Times New Roman" w:hAnsi="Times New Roman" w:cs="Times New Roman"/>
          <w:color w:val="auto"/>
          <w:lang w:bidi="ar-SA"/>
        </w:rPr>
      </w:pPr>
    </w:p>
    <w:p w:rsidR="005329F1" w:rsidRPr="005329F1" w:rsidRDefault="005329F1" w:rsidP="005329F1">
      <w:pPr>
        <w:keepNext/>
        <w:widowControl/>
        <w:ind w:left="864"/>
        <w:jc w:val="center"/>
        <w:outlineLvl w:val="3"/>
        <w:rPr>
          <w:rFonts w:ascii="Times New Roman" w:eastAsia="Times New Roman" w:hAnsi="Times New Roman" w:cs="Times New Roman"/>
          <w:i/>
          <w:iCs/>
          <w:color w:val="auto"/>
          <w:lang w:eastAsia="zh-CN" w:bidi="ar-SA"/>
        </w:rPr>
      </w:pPr>
      <w:r w:rsidRPr="005329F1">
        <w:rPr>
          <w:rFonts w:ascii="Times New Roman" w:eastAsia="Times New Roman" w:hAnsi="Times New Roman" w:cs="Times New Roman"/>
          <w:i/>
          <w:iCs/>
          <w:color w:val="auto"/>
          <w:lang w:eastAsia="zh-CN" w:bidi="ar-SA"/>
        </w:rPr>
        <w:t>Псковская область</w:t>
      </w:r>
    </w:p>
    <w:p w:rsidR="005329F1" w:rsidRPr="005329F1" w:rsidRDefault="005329F1" w:rsidP="005329F1">
      <w:pPr>
        <w:widowControl/>
        <w:rPr>
          <w:rFonts w:ascii="Times New Roman" w:eastAsia="Times New Roman" w:hAnsi="Times New Roman" w:cs="Times New Roman"/>
          <w:i/>
          <w:color w:val="auto"/>
          <w:lang w:bidi="ar-SA"/>
        </w:rPr>
      </w:pPr>
    </w:p>
    <w:p w:rsidR="005329F1" w:rsidRPr="005329F1" w:rsidRDefault="005329F1" w:rsidP="005329F1">
      <w:pPr>
        <w:widowControl/>
        <w:jc w:val="center"/>
        <w:rPr>
          <w:rFonts w:ascii="Times New Roman" w:eastAsia="Times New Roman" w:hAnsi="Times New Roman" w:cs="Times New Roman"/>
          <w:i/>
          <w:color w:val="auto"/>
          <w:sz w:val="26"/>
          <w:szCs w:val="26"/>
          <w:lang w:bidi="ar-SA"/>
        </w:rPr>
      </w:pPr>
      <w:r w:rsidRPr="005329F1">
        <w:rPr>
          <w:rFonts w:ascii="Times New Roman" w:eastAsia="Times New Roman" w:hAnsi="Times New Roman" w:cs="Times New Roman"/>
          <w:i/>
          <w:color w:val="auto"/>
          <w:sz w:val="26"/>
          <w:szCs w:val="26"/>
          <w:lang w:bidi="ar-SA"/>
        </w:rPr>
        <w:t>СОБРАНИЕ ДЕПУТАТОВ ОСТРОВСКОГО РАЙОНА</w:t>
      </w:r>
    </w:p>
    <w:p w:rsidR="005329F1" w:rsidRPr="005329F1" w:rsidRDefault="005329F1" w:rsidP="005329F1">
      <w:pPr>
        <w:widowControl/>
        <w:rPr>
          <w:rFonts w:ascii="Times New Roman" w:eastAsia="Times New Roman" w:hAnsi="Times New Roman" w:cs="Times New Roman"/>
          <w:color w:val="auto"/>
          <w:lang w:bidi="ar-SA"/>
        </w:rPr>
      </w:pPr>
    </w:p>
    <w:p w:rsidR="005329F1" w:rsidRPr="005329F1" w:rsidRDefault="005329F1" w:rsidP="005329F1">
      <w:pPr>
        <w:widowControl/>
        <w:jc w:val="center"/>
        <w:rPr>
          <w:rFonts w:ascii="Times New Roman" w:eastAsia="Times New Roman" w:hAnsi="Times New Roman" w:cs="Times New Roman"/>
          <w:b/>
          <w:color w:val="auto"/>
          <w:sz w:val="36"/>
          <w:szCs w:val="36"/>
          <w:lang w:bidi="ar-SA"/>
        </w:rPr>
      </w:pPr>
      <w:r w:rsidRPr="005329F1">
        <w:rPr>
          <w:rFonts w:ascii="Times New Roman" w:eastAsia="Times New Roman" w:hAnsi="Times New Roman" w:cs="Times New Roman"/>
          <w:b/>
          <w:color w:val="auto"/>
          <w:sz w:val="36"/>
          <w:szCs w:val="36"/>
          <w:lang w:bidi="ar-SA"/>
        </w:rPr>
        <w:t xml:space="preserve">РЕШЕНИЕ     </w:t>
      </w:r>
    </w:p>
    <w:p w:rsidR="005329F1" w:rsidRPr="005329F1" w:rsidRDefault="005329F1" w:rsidP="005329F1">
      <w:pPr>
        <w:widowControl/>
        <w:rPr>
          <w:rFonts w:ascii="Times New Roman" w:eastAsia="Times New Roman" w:hAnsi="Times New Roman" w:cs="Times New Roman"/>
          <w:color w:val="auto"/>
          <w:lang w:bidi="ar-SA"/>
        </w:rPr>
      </w:pPr>
    </w:p>
    <w:p w:rsidR="005329F1" w:rsidRPr="005329F1" w:rsidRDefault="005329F1" w:rsidP="005329F1">
      <w:pPr>
        <w:widowControl/>
        <w:rPr>
          <w:rFonts w:ascii="Times New Roman" w:eastAsia="Times New Roman" w:hAnsi="Times New Roman" w:cs="Times New Roman"/>
          <w:color w:val="auto"/>
          <w:u w:val="single"/>
          <w:lang w:bidi="ar-SA"/>
        </w:rPr>
      </w:pPr>
      <w:r w:rsidRPr="005329F1">
        <w:rPr>
          <w:rFonts w:ascii="Times New Roman" w:eastAsia="Times New Roman" w:hAnsi="Times New Roman" w:cs="Times New Roman"/>
          <w:color w:val="auto"/>
          <w:u w:val="single"/>
          <w:lang w:bidi="ar-SA"/>
        </w:rPr>
        <w:t>от 04</w:t>
      </w:r>
      <w:r>
        <w:rPr>
          <w:rFonts w:ascii="Times New Roman" w:eastAsia="Times New Roman" w:hAnsi="Times New Roman" w:cs="Times New Roman"/>
          <w:color w:val="auto"/>
          <w:u w:val="single"/>
          <w:lang w:bidi="ar-SA"/>
        </w:rPr>
        <w:t>.02.2022 № 355</w:t>
      </w:r>
    </w:p>
    <w:p w:rsidR="005329F1" w:rsidRPr="005329F1" w:rsidRDefault="005329F1" w:rsidP="005329F1">
      <w:pPr>
        <w:widowControl/>
        <w:rPr>
          <w:rFonts w:ascii="Times New Roman" w:eastAsia="Times New Roman" w:hAnsi="Times New Roman" w:cs="Times New Roman"/>
          <w:color w:val="auto"/>
          <w:lang w:bidi="ar-SA"/>
        </w:rPr>
      </w:pPr>
      <w:r w:rsidRPr="005329F1">
        <w:rPr>
          <w:rFonts w:ascii="Times New Roman" w:eastAsia="Times New Roman" w:hAnsi="Times New Roman" w:cs="Times New Roman"/>
          <w:color w:val="auto"/>
          <w:lang w:bidi="ar-SA"/>
        </w:rPr>
        <w:t xml:space="preserve">        г. Остров</w:t>
      </w:r>
    </w:p>
    <w:p w:rsidR="005329F1" w:rsidRPr="005329F1" w:rsidRDefault="005329F1" w:rsidP="005329F1">
      <w:pPr>
        <w:widowControl/>
        <w:suppressAutoHyphens/>
        <w:rPr>
          <w:rFonts w:ascii="Times New Roman" w:eastAsia="Times New Roman" w:hAnsi="Times New Roman" w:cs="Times New Roman"/>
          <w:color w:val="auto"/>
          <w:lang w:eastAsia="zh-CN" w:bidi="ar-SA"/>
        </w:rPr>
      </w:pPr>
    </w:p>
    <w:p w:rsidR="005329F1" w:rsidRPr="005329F1" w:rsidRDefault="004F4A77" w:rsidP="005329F1">
      <w:pPr>
        <w:widowControl/>
        <w:suppressAutoHyphens/>
        <w:rPr>
          <w:rFonts w:ascii="Times New Roman" w:eastAsia="Times New Roman" w:hAnsi="Times New Roman" w:cs="Times New Roman"/>
          <w:color w:val="auto"/>
          <w:lang w:eastAsia="zh-CN" w:bidi="ar-SA"/>
        </w:rPr>
      </w:pPr>
      <w:r>
        <w:rPr>
          <w:rFonts w:ascii="Times New Roman" w:eastAsia="Times New Roman" w:hAnsi="Times New Roman" w:cs="Times New Roman"/>
          <w:color w:val="auto"/>
          <w:lang w:eastAsia="zh-CN" w:bidi="ar-SA"/>
        </w:rPr>
        <w:t>принято на  57</w:t>
      </w:r>
      <w:r w:rsidR="005329F1" w:rsidRPr="005329F1">
        <w:rPr>
          <w:rFonts w:ascii="Times New Roman" w:eastAsia="Times New Roman" w:hAnsi="Times New Roman" w:cs="Times New Roman"/>
          <w:color w:val="auto"/>
          <w:lang w:eastAsia="zh-CN" w:bidi="ar-SA"/>
        </w:rPr>
        <w:t xml:space="preserve"> сессии </w:t>
      </w:r>
    </w:p>
    <w:p w:rsidR="005329F1" w:rsidRPr="005329F1" w:rsidRDefault="005329F1" w:rsidP="005329F1">
      <w:pPr>
        <w:widowControl/>
        <w:suppressAutoHyphens/>
        <w:rPr>
          <w:rFonts w:ascii="Times New Roman" w:eastAsia="Times New Roman" w:hAnsi="Times New Roman" w:cs="Times New Roman"/>
          <w:color w:val="auto"/>
          <w:lang w:eastAsia="zh-CN" w:bidi="ar-SA"/>
        </w:rPr>
      </w:pPr>
      <w:r w:rsidRPr="005329F1">
        <w:rPr>
          <w:rFonts w:ascii="Times New Roman" w:eastAsia="Times New Roman" w:hAnsi="Times New Roman" w:cs="Times New Roman"/>
          <w:color w:val="auto"/>
          <w:lang w:eastAsia="zh-CN" w:bidi="ar-SA"/>
        </w:rPr>
        <w:t xml:space="preserve">Собрания депутатов Островского района </w:t>
      </w:r>
    </w:p>
    <w:p w:rsidR="005329F1" w:rsidRPr="005329F1" w:rsidRDefault="005329F1" w:rsidP="005329F1">
      <w:pPr>
        <w:widowControl/>
        <w:suppressAutoHyphens/>
        <w:rPr>
          <w:rFonts w:ascii="Times New Roman" w:eastAsia="Times New Roman" w:hAnsi="Times New Roman" w:cs="Times New Roman"/>
          <w:color w:val="auto"/>
          <w:lang w:eastAsia="zh-CN" w:bidi="ar-SA"/>
        </w:rPr>
      </w:pPr>
      <w:r w:rsidRPr="005329F1">
        <w:rPr>
          <w:rFonts w:ascii="Times New Roman" w:eastAsia="Times New Roman" w:hAnsi="Times New Roman" w:cs="Times New Roman"/>
          <w:color w:val="auto"/>
          <w:lang w:eastAsia="zh-CN" w:bidi="ar-SA"/>
        </w:rPr>
        <w:t>шестого созыва</w:t>
      </w:r>
    </w:p>
    <w:p w:rsidR="00C8265D" w:rsidRPr="00422ED2" w:rsidRDefault="00C8265D" w:rsidP="00C8265D">
      <w:pPr>
        <w:rPr>
          <w:rFonts w:ascii="Times New Roman" w:hAnsi="Times New Roman" w:cs="Times New Roman"/>
          <w:sz w:val="28"/>
          <w:szCs w:val="28"/>
        </w:rPr>
      </w:pPr>
    </w:p>
    <w:p w:rsidR="00C8265D" w:rsidRPr="004713E3" w:rsidRDefault="0060629B" w:rsidP="00C8265D">
      <w:pPr>
        <w:pStyle w:val="1"/>
        <w:shd w:val="clear" w:color="auto" w:fill="auto"/>
        <w:ind w:firstLine="0"/>
      </w:pPr>
      <w:r w:rsidRPr="004713E3">
        <w:t xml:space="preserve">О внесении изменения в Регламент Собрания депутатов </w:t>
      </w:r>
    </w:p>
    <w:p w:rsidR="00C8265D" w:rsidRPr="004713E3" w:rsidRDefault="00C8265D" w:rsidP="00C8265D">
      <w:pPr>
        <w:pStyle w:val="1"/>
        <w:shd w:val="clear" w:color="auto" w:fill="auto"/>
        <w:ind w:firstLine="0"/>
      </w:pPr>
      <w:r w:rsidRPr="004713E3">
        <w:t xml:space="preserve">Островского района, </w:t>
      </w:r>
      <w:proofErr w:type="gramStart"/>
      <w:r w:rsidR="0060629B" w:rsidRPr="004713E3">
        <w:t>утвержденный</w:t>
      </w:r>
      <w:proofErr w:type="gramEnd"/>
      <w:r w:rsidR="0060629B" w:rsidRPr="004713E3">
        <w:t xml:space="preserve"> решением </w:t>
      </w:r>
    </w:p>
    <w:p w:rsidR="00FC67D2" w:rsidRPr="004713E3" w:rsidRDefault="0060629B" w:rsidP="00C8265D">
      <w:pPr>
        <w:pStyle w:val="1"/>
        <w:shd w:val="clear" w:color="auto" w:fill="auto"/>
        <w:ind w:firstLine="0"/>
      </w:pPr>
      <w:r w:rsidRPr="004713E3">
        <w:t xml:space="preserve">Островского районного </w:t>
      </w:r>
      <w:r w:rsidR="00C8265D" w:rsidRPr="004713E3">
        <w:t>Собрания депутатов от</w:t>
      </w:r>
      <w:r w:rsidR="00770DC1">
        <w:t xml:space="preserve"> </w:t>
      </w:r>
      <w:bookmarkStart w:id="0" w:name="_GoBack"/>
      <w:bookmarkEnd w:id="0"/>
      <w:r w:rsidRPr="004713E3">
        <w:t>18.05.2006 №123</w:t>
      </w:r>
    </w:p>
    <w:p w:rsidR="00C8265D" w:rsidRPr="00422ED2" w:rsidRDefault="00C8265D" w:rsidP="00C8265D">
      <w:pPr>
        <w:pStyle w:val="1"/>
        <w:shd w:val="clear" w:color="auto" w:fill="auto"/>
        <w:ind w:firstLine="0"/>
      </w:pPr>
    </w:p>
    <w:p w:rsidR="00FC67D2" w:rsidRDefault="0060629B">
      <w:pPr>
        <w:pStyle w:val="1"/>
        <w:shd w:val="clear" w:color="auto" w:fill="auto"/>
        <w:ind w:firstLine="740"/>
        <w:jc w:val="both"/>
      </w:pPr>
      <w:r w:rsidRPr="004713E3">
        <w:t>В соответствии с Федеральным законом от 06.10.2013 №131-Ф3 «Об общих принципах организации местного самоуправления в Российской Федерации», руководствуясь ст. 19, 20 Устава муниципального образования «Островский район», Собрание депутатов Островского района решило:</w:t>
      </w:r>
    </w:p>
    <w:p w:rsidR="005329F1" w:rsidRPr="004713E3" w:rsidRDefault="005329F1">
      <w:pPr>
        <w:pStyle w:val="1"/>
        <w:shd w:val="clear" w:color="auto" w:fill="auto"/>
        <w:ind w:firstLine="740"/>
        <w:jc w:val="both"/>
      </w:pPr>
    </w:p>
    <w:p w:rsidR="00F606E8" w:rsidRPr="004713E3" w:rsidRDefault="0060629B" w:rsidP="00F606E8">
      <w:pPr>
        <w:pStyle w:val="1"/>
        <w:numPr>
          <w:ilvl w:val="0"/>
          <w:numId w:val="1"/>
        </w:numPr>
        <w:shd w:val="clear" w:color="auto" w:fill="auto"/>
        <w:tabs>
          <w:tab w:val="left" w:pos="1102"/>
        </w:tabs>
        <w:ind w:firstLine="540"/>
        <w:jc w:val="both"/>
        <w:outlineLvl w:val="1"/>
      </w:pPr>
      <w:r w:rsidRPr="004713E3">
        <w:t xml:space="preserve">Внести изменения в Регламент Собрания депутатов Островского района, утвержденный решением Островского районного Собрания депутатов от 18.05.2006 №123, </w:t>
      </w:r>
      <w:r w:rsidR="00422ED2" w:rsidRPr="004713E3">
        <w:t xml:space="preserve">следующие изменения и дополнения: </w:t>
      </w:r>
    </w:p>
    <w:p w:rsidR="00422ED2" w:rsidRPr="004713E3" w:rsidRDefault="00A83AF8" w:rsidP="00422ED2">
      <w:pPr>
        <w:pStyle w:val="1"/>
        <w:shd w:val="clear" w:color="auto" w:fill="auto"/>
        <w:tabs>
          <w:tab w:val="left" w:pos="1102"/>
        </w:tabs>
        <w:ind w:firstLine="0"/>
        <w:jc w:val="both"/>
        <w:outlineLvl w:val="1"/>
        <w:rPr>
          <w:b/>
        </w:rPr>
      </w:pPr>
      <w:r w:rsidRPr="004713E3">
        <w:rPr>
          <w:b/>
        </w:rPr>
        <w:t>Статью</w:t>
      </w:r>
      <w:r w:rsidR="00422ED2" w:rsidRPr="004713E3">
        <w:rPr>
          <w:b/>
        </w:rPr>
        <w:t>.11 Регламента изложить в новой редакции:</w:t>
      </w:r>
    </w:p>
    <w:p w:rsidR="00422ED2" w:rsidRPr="004713E3" w:rsidRDefault="00422ED2" w:rsidP="00422ED2">
      <w:pPr>
        <w:pStyle w:val="ConsPlusNormal"/>
        <w:ind w:firstLine="540"/>
        <w:jc w:val="both"/>
        <w:rPr>
          <w:sz w:val="28"/>
          <w:szCs w:val="28"/>
        </w:rPr>
      </w:pPr>
    </w:p>
    <w:p w:rsidR="004775A6" w:rsidRPr="004713E3" w:rsidRDefault="004775A6" w:rsidP="004775A6">
      <w:pPr>
        <w:pStyle w:val="ConsPlusNormal"/>
        <w:ind w:firstLine="540"/>
        <w:jc w:val="both"/>
        <w:rPr>
          <w:sz w:val="28"/>
          <w:szCs w:val="28"/>
        </w:rPr>
      </w:pPr>
      <w:r w:rsidRPr="004713E3">
        <w:rPr>
          <w:sz w:val="28"/>
          <w:szCs w:val="28"/>
        </w:rPr>
        <w:t>Деятельность Собрания депутатов Островского района осуществляется в соответствии с планом работы Собрания на год.</w:t>
      </w:r>
    </w:p>
    <w:p w:rsidR="004775A6" w:rsidRPr="004713E3" w:rsidRDefault="004775A6" w:rsidP="004775A6">
      <w:pPr>
        <w:pStyle w:val="1"/>
        <w:shd w:val="clear" w:color="auto" w:fill="auto"/>
        <w:ind w:firstLine="0"/>
        <w:jc w:val="both"/>
      </w:pPr>
      <w:r w:rsidRPr="004713E3">
        <w:t xml:space="preserve">      План работы формируется на основе предложений депутатов Собрания, постоянных комиссий Собрания, депутатских групп, главы района, иных органов местного самоуправления муниципального района, Островской межрайонной прокуратуры, органов территориального общественного самоуправления, инициативных групп граждан.</w:t>
      </w:r>
    </w:p>
    <w:p w:rsidR="004775A6" w:rsidRPr="004713E3" w:rsidRDefault="004775A6" w:rsidP="004775A6">
      <w:pPr>
        <w:pStyle w:val="ConsPlusNormal"/>
        <w:ind w:firstLine="540"/>
        <w:jc w:val="both"/>
        <w:rPr>
          <w:sz w:val="28"/>
          <w:szCs w:val="28"/>
        </w:rPr>
      </w:pPr>
      <w:r w:rsidRPr="004713E3">
        <w:rPr>
          <w:sz w:val="28"/>
          <w:szCs w:val="28"/>
        </w:rPr>
        <w:t>В плане работы Собрания определяются  примерные наименования проектов решений, указываются ответственные за разработку проекта, и сроки их рассмотрения.</w:t>
      </w:r>
    </w:p>
    <w:p w:rsidR="004775A6" w:rsidRPr="004713E3" w:rsidRDefault="004775A6" w:rsidP="004775A6">
      <w:pPr>
        <w:pStyle w:val="ConsPlusNormal"/>
        <w:ind w:firstLine="540"/>
        <w:jc w:val="both"/>
        <w:rPr>
          <w:sz w:val="28"/>
          <w:szCs w:val="28"/>
        </w:rPr>
      </w:pPr>
      <w:r w:rsidRPr="004713E3">
        <w:rPr>
          <w:sz w:val="28"/>
          <w:szCs w:val="28"/>
        </w:rPr>
        <w:t xml:space="preserve">План работы утверждается Собранием один раз в год в срок до 30 декабря  </w:t>
      </w:r>
      <w:r w:rsidR="003D3C69" w:rsidRPr="004713E3">
        <w:rPr>
          <w:sz w:val="28"/>
          <w:szCs w:val="28"/>
        </w:rPr>
        <w:t xml:space="preserve">соответствующего </w:t>
      </w:r>
      <w:r w:rsidRPr="004713E3">
        <w:rPr>
          <w:sz w:val="28"/>
          <w:szCs w:val="28"/>
        </w:rPr>
        <w:t xml:space="preserve"> года.</w:t>
      </w:r>
    </w:p>
    <w:p w:rsidR="004775A6" w:rsidRPr="004713E3" w:rsidRDefault="004775A6" w:rsidP="004775A6">
      <w:pPr>
        <w:pStyle w:val="1"/>
        <w:shd w:val="clear" w:color="auto" w:fill="auto"/>
        <w:ind w:firstLine="740"/>
        <w:jc w:val="both"/>
      </w:pPr>
      <w:r w:rsidRPr="004713E3">
        <w:t>В план нормотворческой работы могут вноситься изменения, утверждаемые решением Собрания.</w:t>
      </w:r>
    </w:p>
    <w:p w:rsidR="00422ED2" w:rsidRDefault="00422ED2" w:rsidP="00422ED2">
      <w:pPr>
        <w:pStyle w:val="1"/>
        <w:shd w:val="clear" w:color="auto" w:fill="auto"/>
        <w:tabs>
          <w:tab w:val="left" w:pos="1102"/>
        </w:tabs>
        <w:ind w:firstLine="0"/>
        <w:jc w:val="both"/>
        <w:outlineLvl w:val="1"/>
      </w:pPr>
    </w:p>
    <w:p w:rsidR="00473606" w:rsidRPr="004713E3" w:rsidRDefault="00473606" w:rsidP="00422ED2">
      <w:pPr>
        <w:pStyle w:val="1"/>
        <w:shd w:val="clear" w:color="auto" w:fill="auto"/>
        <w:tabs>
          <w:tab w:val="left" w:pos="1102"/>
        </w:tabs>
        <w:ind w:firstLine="0"/>
        <w:jc w:val="both"/>
        <w:outlineLvl w:val="1"/>
      </w:pPr>
    </w:p>
    <w:p w:rsidR="00F606E8" w:rsidRPr="004713E3" w:rsidRDefault="00422ED2" w:rsidP="008C5C4D">
      <w:pPr>
        <w:pStyle w:val="ConsPlusTitle"/>
        <w:jc w:val="both"/>
        <w:outlineLvl w:val="1"/>
        <w:rPr>
          <w:sz w:val="28"/>
          <w:szCs w:val="28"/>
        </w:rPr>
      </w:pPr>
      <w:r w:rsidRPr="004713E3">
        <w:rPr>
          <w:sz w:val="28"/>
          <w:szCs w:val="28"/>
        </w:rPr>
        <w:t>Дополнить статьей 11.1 следующего содержания:</w:t>
      </w:r>
    </w:p>
    <w:p w:rsidR="00042D05" w:rsidRPr="004713E3" w:rsidRDefault="00042D05" w:rsidP="008C5C4D">
      <w:pPr>
        <w:pStyle w:val="ConsPlusTitle"/>
        <w:jc w:val="both"/>
        <w:outlineLvl w:val="1"/>
        <w:rPr>
          <w:sz w:val="28"/>
          <w:szCs w:val="28"/>
        </w:rPr>
      </w:pPr>
    </w:p>
    <w:p w:rsidR="004775A6" w:rsidRPr="004713E3" w:rsidRDefault="004775A6" w:rsidP="004775A6">
      <w:pPr>
        <w:pStyle w:val="ConsPlusNormal"/>
        <w:ind w:firstLine="540"/>
        <w:jc w:val="both"/>
        <w:rPr>
          <w:sz w:val="28"/>
          <w:szCs w:val="28"/>
        </w:rPr>
      </w:pPr>
      <w:r w:rsidRPr="004713E3">
        <w:rPr>
          <w:sz w:val="28"/>
          <w:szCs w:val="28"/>
        </w:rPr>
        <w:t xml:space="preserve">Повестка дня сессии утверждается Собранием по представлению председателя или заместителя председателя районного Собрания. Она формируется на основе </w:t>
      </w:r>
      <w:r w:rsidRPr="004713E3">
        <w:rPr>
          <w:sz w:val="28"/>
          <w:szCs w:val="28"/>
        </w:rPr>
        <w:lastRenderedPageBreak/>
        <w:t>плана работы Собрания депутатов Островского района, поступивших предложений депутатов, постоянных и иных комиссий, депутатских групп, Администрации района, органов государственной власти Псковской области, органов территориального общественного самоуправления, руководителей предприятий, организаций независимо от формы собственности; предложений, высказанных населением на собраниях (сходах) граждан.</w:t>
      </w:r>
    </w:p>
    <w:p w:rsidR="004775A6" w:rsidRPr="004713E3" w:rsidRDefault="004775A6" w:rsidP="004775A6">
      <w:pPr>
        <w:pStyle w:val="ConsPlusNormal"/>
        <w:ind w:firstLine="540"/>
        <w:jc w:val="both"/>
        <w:rPr>
          <w:sz w:val="28"/>
          <w:szCs w:val="28"/>
        </w:rPr>
      </w:pPr>
      <w:r w:rsidRPr="004713E3">
        <w:rPr>
          <w:sz w:val="28"/>
          <w:szCs w:val="28"/>
        </w:rPr>
        <w:t xml:space="preserve">    При формировании повестки дня подлежат обязательному включению в нее:</w:t>
      </w:r>
    </w:p>
    <w:p w:rsidR="004775A6" w:rsidRPr="004713E3" w:rsidRDefault="004775A6" w:rsidP="004775A6">
      <w:pPr>
        <w:autoSpaceDE w:val="0"/>
        <w:autoSpaceDN w:val="0"/>
        <w:adjustRightInd w:val="0"/>
        <w:ind w:firstLine="540"/>
        <w:jc w:val="both"/>
        <w:rPr>
          <w:rFonts w:ascii="Times New Roman" w:hAnsi="Times New Roman" w:cs="Times New Roman"/>
          <w:sz w:val="28"/>
          <w:szCs w:val="28"/>
        </w:rPr>
      </w:pPr>
      <w:r w:rsidRPr="004713E3">
        <w:rPr>
          <w:rFonts w:ascii="Times New Roman" w:hAnsi="Times New Roman" w:cs="Times New Roman"/>
          <w:sz w:val="28"/>
          <w:szCs w:val="28"/>
        </w:rPr>
        <w:t>- предложения главы района, касающиеся разработки и утверждения планов и программ развития территории муниципального образования;</w:t>
      </w:r>
    </w:p>
    <w:p w:rsidR="004775A6" w:rsidRPr="004713E3" w:rsidRDefault="004775A6" w:rsidP="004775A6">
      <w:pPr>
        <w:autoSpaceDE w:val="0"/>
        <w:autoSpaceDN w:val="0"/>
        <w:adjustRightInd w:val="0"/>
        <w:ind w:firstLine="540"/>
        <w:jc w:val="both"/>
        <w:rPr>
          <w:rFonts w:ascii="Times New Roman" w:hAnsi="Times New Roman" w:cs="Times New Roman"/>
          <w:sz w:val="28"/>
          <w:szCs w:val="28"/>
        </w:rPr>
      </w:pPr>
      <w:r w:rsidRPr="004713E3">
        <w:rPr>
          <w:rFonts w:ascii="Times New Roman" w:hAnsi="Times New Roman" w:cs="Times New Roman"/>
          <w:sz w:val="28"/>
          <w:szCs w:val="28"/>
        </w:rPr>
        <w:t>- изменения статуса объектов муниципальной собственности;</w:t>
      </w:r>
    </w:p>
    <w:p w:rsidR="004775A6" w:rsidRPr="004713E3" w:rsidRDefault="004775A6" w:rsidP="004775A6">
      <w:pPr>
        <w:autoSpaceDE w:val="0"/>
        <w:autoSpaceDN w:val="0"/>
        <w:adjustRightInd w:val="0"/>
        <w:ind w:firstLine="540"/>
        <w:jc w:val="both"/>
        <w:rPr>
          <w:rFonts w:ascii="Times New Roman" w:hAnsi="Times New Roman" w:cs="Times New Roman"/>
          <w:sz w:val="28"/>
          <w:szCs w:val="28"/>
        </w:rPr>
      </w:pPr>
      <w:r w:rsidRPr="004713E3">
        <w:rPr>
          <w:rFonts w:ascii="Times New Roman" w:hAnsi="Times New Roman" w:cs="Times New Roman"/>
          <w:sz w:val="28"/>
          <w:szCs w:val="28"/>
        </w:rPr>
        <w:t>- получения и использования финансовых ресурсов;</w:t>
      </w:r>
    </w:p>
    <w:p w:rsidR="004775A6" w:rsidRPr="004713E3" w:rsidRDefault="004775A6" w:rsidP="004775A6">
      <w:pPr>
        <w:autoSpaceDE w:val="0"/>
        <w:autoSpaceDN w:val="0"/>
        <w:adjustRightInd w:val="0"/>
        <w:ind w:firstLine="540"/>
        <w:jc w:val="both"/>
        <w:rPr>
          <w:rFonts w:ascii="Times New Roman" w:hAnsi="Times New Roman" w:cs="Times New Roman"/>
          <w:sz w:val="28"/>
          <w:szCs w:val="28"/>
        </w:rPr>
      </w:pPr>
      <w:r w:rsidRPr="004713E3">
        <w:rPr>
          <w:rFonts w:ascii="Times New Roman" w:hAnsi="Times New Roman" w:cs="Times New Roman"/>
          <w:sz w:val="28"/>
          <w:szCs w:val="28"/>
        </w:rPr>
        <w:t>- укрепления общественного порядка;</w:t>
      </w:r>
    </w:p>
    <w:p w:rsidR="004775A6" w:rsidRPr="004713E3" w:rsidRDefault="004775A6" w:rsidP="004775A6">
      <w:pPr>
        <w:autoSpaceDE w:val="0"/>
        <w:autoSpaceDN w:val="0"/>
        <w:adjustRightInd w:val="0"/>
        <w:ind w:firstLine="540"/>
        <w:jc w:val="both"/>
        <w:rPr>
          <w:rFonts w:ascii="Times New Roman" w:hAnsi="Times New Roman" w:cs="Times New Roman"/>
          <w:sz w:val="28"/>
          <w:szCs w:val="28"/>
        </w:rPr>
      </w:pPr>
      <w:r w:rsidRPr="004713E3">
        <w:rPr>
          <w:rFonts w:ascii="Times New Roman" w:hAnsi="Times New Roman" w:cs="Times New Roman"/>
          <w:sz w:val="28"/>
          <w:szCs w:val="28"/>
        </w:rPr>
        <w:t>- охраны прав и свобод граждан;</w:t>
      </w:r>
    </w:p>
    <w:p w:rsidR="00F606E8" w:rsidRPr="004713E3" w:rsidRDefault="004775A6" w:rsidP="004775A6">
      <w:pPr>
        <w:autoSpaceDE w:val="0"/>
        <w:autoSpaceDN w:val="0"/>
        <w:adjustRightInd w:val="0"/>
        <w:ind w:firstLine="540"/>
        <w:jc w:val="both"/>
        <w:rPr>
          <w:rFonts w:ascii="Times New Roman" w:hAnsi="Times New Roman" w:cs="Times New Roman"/>
          <w:sz w:val="28"/>
          <w:szCs w:val="28"/>
        </w:rPr>
      </w:pPr>
      <w:r w:rsidRPr="004713E3">
        <w:rPr>
          <w:rFonts w:ascii="Times New Roman" w:hAnsi="Times New Roman" w:cs="Times New Roman"/>
          <w:sz w:val="28"/>
          <w:szCs w:val="28"/>
        </w:rPr>
        <w:t>- предложения органов прокуратуры и представленная ими информация о незаконных действиях органов местного самоуправления.</w:t>
      </w:r>
    </w:p>
    <w:p w:rsidR="000947FA" w:rsidRPr="004713E3" w:rsidRDefault="0060629B" w:rsidP="009A5BB8">
      <w:pPr>
        <w:pStyle w:val="1"/>
        <w:numPr>
          <w:ilvl w:val="0"/>
          <w:numId w:val="1"/>
        </w:numPr>
        <w:shd w:val="clear" w:color="auto" w:fill="auto"/>
        <w:tabs>
          <w:tab w:val="left" w:pos="1098"/>
        </w:tabs>
        <w:ind w:firstLine="720"/>
        <w:jc w:val="both"/>
      </w:pPr>
      <w:r w:rsidRPr="004713E3">
        <w:t>Настоящее решение вступает в силу с момента его обнародования.</w:t>
      </w:r>
    </w:p>
    <w:p w:rsidR="00FC67D2" w:rsidRPr="004713E3" w:rsidRDefault="0060629B" w:rsidP="009A5BB8">
      <w:pPr>
        <w:pStyle w:val="1"/>
        <w:numPr>
          <w:ilvl w:val="0"/>
          <w:numId w:val="1"/>
        </w:numPr>
        <w:shd w:val="clear" w:color="auto" w:fill="auto"/>
        <w:tabs>
          <w:tab w:val="left" w:pos="1098"/>
        </w:tabs>
        <w:ind w:firstLine="720"/>
        <w:jc w:val="both"/>
      </w:pPr>
      <w:r w:rsidRPr="004713E3">
        <w:t>Опубликовать (обнародовать) решение в районной газете «Островские вести».</w:t>
      </w:r>
    </w:p>
    <w:p w:rsidR="000947FA" w:rsidRPr="004713E3" w:rsidRDefault="000947FA">
      <w:pPr>
        <w:pStyle w:val="1"/>
        <w:shd w:val="clear" w:color="auto" w:fill="auto"/>
        <w:ind w:firstLine="0"/>
      </w:pPr>
    </w:p>
    <w:p w:rsidR="00176EFB" w:rsidRPr="004713E3" w:rsidRDefault="0060629B">
      <w:pPr>
        <w:pStyle w:val="1"/>
        <w:shd w:val="clear" w:color="auto" w:fill="auto"/>
        <w:ind w:firstLine="0"/>
      </w:pPr>
      <w:r w:rsidRPr="004713E3">
        <w:t>Председатель Собрания депутатов</w:t>
      </w:r>
    </w:p>
    <w:p w:rsidR="00FC67D2" w:rsidRPr="004713E3" w:rsidRDefault="0060629B">
      <w:pPr>
        <w:pStyle w:val="1"/>
        <w:shd w:val="clear" w:color="auto" w:fill="auto"/>
        <w:ind w:firstLine="0"/>
      </w:pPr>
      <w:r w:rsidRPr="004713E3">
        <w:t xml:space="preserve"> Островского района</w:t>
      </w:r>
      <w:r w:rsidR="00176EFB" w:rsidRPr="004713E3">
        <w:t xml:space="preserve">                                                                А.М.</w:t>
      </w:r>
      <w:r w:rsidR="004775A6" w:rsidRPr="004713E3">
        <w:t xml:space="preserve"> </w:t>
      </w:r>
      <w:proofErr w:type="spellStart"/>
      <w:r w:rsidR="00176EFB" w:rsidRPr="004713E3">
        <w:t>Обризан</w:t>
      </w:r>
      <w:proofErr w:type="spellEnd"/>
    </w:p>
    <w:p w:rsidR="00176EFB" w:rsidRPr="004713E3" w:rsidRDefault="00176EFB" w:rsidP="00176EFB">
      <w:pPr>
        <w:ind w:firstLine="708"/>
        <w:jc w:val="both"/>
        <w:rPr>
          <w:sz w:val="28"/>
          <w:szCs w:val="28"/>
        </w:rPr>
      </w:pPr>
    </w:p>
    <w:p w:rsidR="00176EFB" w:rsidRPr="004713E3" w:rsidRDefault="00176EFB" w:rsidP="00176EFB">
      <w:pPr>
        <w:jc w:val="both"/>
        <w:rPr>
          <w:rFonts w:ascii="Times New Roman" w:hAnsi="Times New Roman" w:cs="Times New Roman"/>
          <w:sz w:val="28"/>
          <w:szCs w:val="28"/>
        </w:rPr>
      </w:pPr>
      <w:r w:rsidRPr="004713E3">
        <w:rPr>
          <w:rFonts w:ascii="Times New Roman" w:hAnsi="Times New Roman" w:cs="Times New Roman"/>
          <w:sz w:val="28"/>
          <w:szCs w:val="28"/>
        </w:rPr>
        <w:t>Глава Островского района</w:t>
      </w:r>
      <w:r w:rsidRPr="004713E3">
        <w:rPr>
          <w:rFonts w:ascii="Times New Roman" w:hAnsi="Times New Roman" w:cs="Times New Roman"/>
          <w:sz w:val="28"/>
          <w:szCs w:val="28"/>
        </w:rPr>
        <w:tab/>
      </w:r>
      <w:r w:rsidRPr="004713E3">
        <w:rPr>
          <w:rFonts w:ascii="Times New Roman" w:hAnsi="Times New Roman" w:cs="Times New Roman"/>
          <w:sz w:val="28"/>
          <w:szCs w:val="28"/>
        </w:rPr>
        <w:tab/>
      </w:r>
      <w:r w:rsidRPr="004713E3">
        <w:rPr>
          <w:rFonts w:ascii="Times New Roman" w:hAnsi="Times New Roman" w:cs="Times New Roman"/>
          <w:sz w:val="28"/>
          <w:szCs w:val="28"/>
        </w:rPr>
        <w:tab/>
      </w:r>
      <w:r w:rsidRPr="004713E3">
        <w:rPr>
          <w:rFonts w:ascii="Times New Roman" w:hAnsi="Times New Roman" w:cs="Times New Roman"/>
          <w:sz w:val="28"/>
          <w:szCs w:val="28"/>
        </w:rPr>
        <w:tab/>
      </w:r>
      <w:r w:rsidRPr="004713E3">
        <w:rPr>
          <w:rFonts w:ascii="Times New Roman" w:hAnsi="Times New Roman" w:cs="Times New Roman"/>
          <w:sz w:val="28"/>
          <w:szCs w:val="28"/>
        </w:rPr>
        <w:tab/>
      </w:r>
      <w:r w:rsidRPr="004713E3">
        <w:rPr>
          <w:rFonts w:ascii="Times New Roman" w:hAnsi="Times New Roman" w:cs="Times New Roman"/>
          <w:sz w:val="28"/>
          <w:szCs w:val="28"/>
        </w:rPr>
        <w:tab/>
        <w:t>Д.М.</w:t>
      </w:r>
      <w:r w:rsidR="004775A6" w:rsidRPr="004713E3">
        <w:rPr>
          <w:rFonts w:ascii="Times New Roman" w:hAnsi="Times New Roman" w:cs="Times New Roman"/>
          <w:sz w:val="28"/>
          <w:szCs w:val="28"/>
        </w:rPr>
        <w:t xml:space="preserve"> </w:t>
      </w:r>
      <w:r w:rsidRPr="004713E3">
        <w:rPr>
          <w:rFonts w:ascii="Times New Roman" w:hAnsi="Times New Roman" w:cs="Times New Roman"/>
          <w:sz w:val="28"/>
          <w:szCs w:val="28"/>
        </w:rPr>
        <w:t>Быстров</w:t>
      </w:r>
    </w:p>
    <w:p w:rsidR="00176EFB" w:rsidRPr="004713E3" w:rsidRDefault="00176EFB" w:rsidP="00176EFB">
      <w:pPr>
        <w:ind w:firstLine="708"/>
        <w:jc w:val="both"/>
        <w:rPr>
          <w:rFonts w:ascii="Times New Roman" w:hAnsi="Times New Roman" w:cs="Times New Roman"/>
          <w:sz w:val="28"/>
          <w:szCs w:val="28"/>
        </w:rPr>
      </w:pPr>
    </w:p>
    <w:p w:rsidR="00FC67D2" w:rsidRPr="004713E3" w:rsidRDefault="00FC67D2">
      <w:pPr>
        <w:pStyle w:val="1"/>
        <w:shd w:val="clear" w:color="auto" w:fill="auto"/>
        <w:spacing w:after="480" w:line="202" w:lineRule="auto"/>
        <w:ind w:firstLine="0"/>
      </w:pPr>
    </w:p>
    <w:sectPr w:rsidR="00FC67D2" w:rsidRPr="004713E3" w:rsidSect="00473606">
      <w:headerReference w:type="even" r:id="rId9"/>
      <w:headerReference w:type="default" r:id="rId10"/>
      <w:pgSz w:w="11900" w:h="16840"/>
      <w:pgMar w:top="426" w:right="537" w:bottom="142" w:left="1359" w:header="0" w:footer="3" w:gutter="0"/>
      <w:pgNumType w:start="1"/>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A2CEA" w:rsidRDefault="008A2CEA">
      <w:r>
        <w:separator/>
      </w:r>
    </w:p>
  </w:endnote>
  <w:endnote w:type="continuationSeparator" w:id="0">
    <w:p w:rsidR="008A2CEA" w:rsidRDefault="008A2C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A2CEA" w:rsidRDefault="008A2CEA"/>
  </w:footnote>
  <w:footnote w:type="continuationSeparator" w:id="0">
    <w:p w:rsidR="008A2CEA" w:rsidRDefault="008A2CEA"/>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3971" w:rsidRDefault="005F3971">
    <w:pPr>
      <w:pStyle w:val="a8"/>
    </w:pPr>
  </w:p>
  <w:p w:rsidR="00FC67D2" w:rsidRDefault="00FC67D2">
    <w:pPr>
      <w:spacing w:line="1" w:lineRule="exac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3971" w:rsidRDefault="005F3971">
    <w:pPr>
      <w:pStyle w:val="a8"/>
    </w:pPr>
  </w:p>
  <w:p w:rsidR="00FC67D2" w:rsidRDefault="00FC67D2">
    <w:pPr>
      <w:spacing w:line="1" w:lineRule="exac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4127FFA"/>
    <w:multiLevelType w:val="multilevel"/>
    <w:tmpl w:val="E4CE711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66C15574"/>
    <w:multiLevelType w:val="multilevel"/>
    <w:tmpl w:val="2708B34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evenAndOddHeaders/>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useFELayout/>
    <w:compatSetting w:name="compatibilityMode" w:uri="http://schemas.microsoft.com/office/word" w:val="12"/>
  </w:compat>
  <w:rsids>
    <w:rsidRoot w:val="00FC67D2"/>
    <w:rsid w:val="00042D05"/>
    <w:rsid w:val="000947FA"/>
    <w:rsid w:val="00176EFB"/>
    <w:rsid w:val="0019525D"/>
    <w:rsid w:val="002159B4"/>
    <w:rsid w:val="00220120"/>
    <w:rsid w:val="00232727"/>
    <w:rsid w:val="002356C0"/>
    <w:rsid w:val="002F1F2E"/>
    <w:rsid w:val="002F73A1"/>
    <w:rsid w:val="003D3C69"/>
    <w:rsid w:val="00422ED2"/>
    <w:rsid w:val="004713E3"/>
    <w:rsid w:val="00473606"/>
    <w:rsid w:val="004775A6"/>
    <w:rsid w:val="004F4A77"/>
    <w:rsid w:val="00521654"/>
    <w:rsid w:val="005329F1"/>
    <w:rsid w:val="005F3971"/>
    <w:rsid w:val="0060629B"/>
    <w:rsid w:val="00616697"/>
    <w:rsid w:val="00627A6E"/>
    <w:rsid w:val="006A26A4"/>
    <w:rsid w:val="006C4626"/>
    <w:rsid w:val="00763A39"/>
    <w:rsid w:val="00770DC1"/>
    <w:rsid w:val="008A2CEA"/>
    <w:rsid w:val="008C5C4D"/>
    <w:rsid w:val="0094396B"/>
    <w:rsid w:val="009A5BB8"/>
    <w:rsid w:val="009D4A39"/>
    <w:rsid w:val="00A12CCF"/>
    <w:rsid w:val="00A716F0"/>
    <w:rsid w:val="00A83AF8"/>
    <w:rsid w:val="00A944A3"/>
    <w:rsid w:val="00AB1012"/>
    <w:rsid w:val="00C25619"/>
    <w:rsid w:val="00C81553"/>
    <w:rsid w:val="00C8265D"/>
    <w:rsid w:val="00D20170"/>
    <w:rsid w:val="00D33CA2"/>
    <w:rsid w:val="00D7332C"/>
    <w:rsid w:val="00DF2B70"/>
    <w:rsid w:val="00DF3D6E"/>
    <w:rsid w:val="00E23FC7"/>
    <w:rsid w:val="00F2036E"/>
    <w:rsid w:val="00F606E8"/>
    <w:rsid w:val="00FC67D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Unicode MS" w:eastAsia="Arial Unicode MS" w:hAnsi="Arial Unicode MS" w:cs="Arial Unicode MS"/>
        <w:sz w:val="24"/>
        <w:szCs w:val="24"/>
        <w:lang w:val="ru-RU" w:eastAsia="ru-RU" w:bidi="ru-RU"/>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D33CA2"/>
    <w:rPr>
      <w:color w:val="000000"/>
    </w:rPr>
  </w:style>
  <w:style w:type="paragraph" w:styleId="4">
    <w:name w:val="heading 4"/>
    <w:basedOn w:val="a"/>
    <w:next w:val="a"/>
    <w:link w:val="40"/>
    <w:qFormat/>
    <w:rsid w:val="00C8265D"/>
    <w:pPr>
      <w:keepNext/>
      <w:widowControl/>
      <w:jc w:val="both"/>
      <w:outlineLvl w:val="3"/>
    </w:pPr>
    <w:rPr>
      <w:rFonts w:ascii="Times New Roman" w:eastAsia="Times New Roman" w:hAnsi="Times New Roman" w:cs="Times New Roman"/>
      <w:i/>
      <w:iCs/>
      <w:color w:val="auto"/>
      <w:sz w:val="20"/>
      <w:lang w:bidi="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1"/>
    <w:rsid w:val="00D33CA2"/>
    <w:rPr>
      <w:rFonts w:ascii="Times New Roman" w:eastAsia="Times New Roman" w:hAnsi="Times New Roman" w:cs="Times New Roman"/>
      <w:b w:val="0"/>
      <w:bCs w:val="0"/>
      <w:i w:val="0"/>
      <w:iCs w:val="0"/>
      <w:smallCaps w:val="0"/>
      <w:strike w:val="0"/>
      <w:sz w:val="28"/>
      <w:szCs w:val="28"/>
      <w:u w:val="none"/>
    </w:rPr>
  </w:style>
  <w:style w:type="character" w:customStyle="1" w:styleId="2">
    <w:name w:val="Колонтитул (2)_"/>
    <w:basedOn w:val="a0"/>
    <w:link w:val="20"/>
    <w:rsid w:val="00D33CA2"/>
    <w:rPr>
      <w:rFonts w:ascii="Times New Roman" w:eastAsia="Times New Roman" w:hAnsi="Times New Roman" w:cs="Times New Roman"/>
      <w:b w:val="0"/>
      <w:bCs w:val="0"/>
      <w:i w:val="0"/>
      <w:iCs w:val="0"/>
      <w:smallCaps w:val="0"/>
      <w:strike w:val="0"/>
      <w:sz w:val="20"/>
      <w:szCs w:val="20"/>
      <w:u w:val="none"/>
    </w:rPr>
  </w:style>
  <w:style w:type="paragraph" w:customStyle="1" w:styleId="1">
    <w:name w:val="Основной текст1"/>
    <w:basedOn w:val="a"/>
    <w:link w:val="a3"/>
    <w:rsid w:val="00D33CA2"/>
    <w:pPr>
      <w:shd w:val="clear" w:color="auto" w:fill="FFFFFF"/>
      <w:ind w:firstLine="400"/>
    </w:pPr>
    <w:rPr>
      <w:rFonts w:ascii="Times New Roman" w:eastAsia="Times New Roman" w:hAnsi="Times New Roman" w:cs="Times New Roman"/>
      <w:sz w:val="28"/>
      <w:szCs w:val="28"/>
    </w:rPr>
  </w:style>
  <w:style w:type="paragraph" w:customStyle="1" w:styleId="20">
    <w:name w:val="Колонтитул (2)"/>
    <w:basedOn w:val="a"/>
    <w:link w:val="2"/>
    <w:rsid w:val="00D33CA2"/>
    <w:pPr>
      <w:shd w:val="clear" w:color="auto" w:fill="FFFFFF"/>
    </w:pPr>
    <w:rPr>
      <w:rFonts w:ascii="Times New Roman" w:eastAsia="Times New Roman" w:hAnsi="Times New Roman" w:cs="Times New Roman"/>
      <w:sz w:val="20"/>
      <w:szCs w:val="20"/>
    </w:rPr>
  </w:style>
  <w:style w:type="character" w:customStyle="1" w:styleId="40">
    <w:name w:val="Заголовок 4 Знак"/>
    <w:basedOn w:val="a0"/>
    <w:link w:val="4"/>
    <w:rsid w:val="00C8265D"/>
    <w:rPr>
      <w:rFonts w:ascii="Times New Roman" w:eastAsia="Times New Roman" w:hAnsi="Times New Roman" w:cs="Times New Roman"/>
      <w:i/>
      <w:iCs/>
      <w:sz w:val="20"/>
      <w:lang w:bidi="ar-SA"/>
    </w:rPr>
  </w:style>
  <w:style w:type="paragraph" w:customStyle="1" w:styleId="ConsPlusNormal">
    <w:name w:val="ConsPlusNormal"/>
    <w:rsid w:val="00F606E8"/>
    <w:pPr>
      <w:autoSpaceDE w:val="0"/>
      <w:autoSpaceDN w:val="0"/>
    </w:pPr>
    <w:rPr>
      <w:rFonts w:ascii="Times New Roman" w:eastAsia="Times New Roman" w:hAnsi="Times New Roman" w:cs="Times New Roman"/>
      <w:szCs w:val="20"/>
      <w:lang w:bidi="ar-SA"/>
    </w:rPr>
  </w:style>
  <w:style w:type="paragraph" w:customStyle="1" w:styleId="ConsPlusTitle">
    <w:name w:val="ConsPlusTitle"/>
    <w:rsid w:val="00F606E8"/>
    <w:pPr>
      <w:autoSpaceDE w:val="0"/>
      <w:autoSpaceDN w:val="0"/>
    </w:pPr>
    <w:rPr>
      <w:rFonts w:ascii="Times New Roman" w:eastAsia="Times New Roman" w:hAnsi="Times New Roman" w:cs="Times New Roman"/>
      <w:b/>
      <w:szCs w:val="20"/>
      <w:lang w:bidi="ar-SA"/>
    </w:rPr>
  </w:style>
  <w:style w:type="paragraph" w:styleId="a4">
    <w:name w:val="Balloon Text"/>
    <w:basedOn w:val="a"/>
    <w:link w:val="a5"/>
    <w:uiPriority w:val="99"/>
    <w:semiHidden/>
    <w:unhideWhenUsed/>
    <w:rsid w:val="005329F1"/>
    <w:rPr>
      <w:rFonts w:ascii="Tahoma" w:hAnsi="Tahoma" w:cs="Tahoma"/>
      <w:sz w:val="16"/>
      <w:szCs w:val="16"/>
    </w:rPr>
  </w:style>
  <w:style w:type="character" w:customStyle="1" w:styleId="a5">
    <w:name w:val="Текст выноски Знак"/>
    <w:basedOn w:val="a0"/>
    <w:link w:val="a4"/>
    <w:uiPriority w:val="99"/>
    <w:semiHidden/>
    <w:rsid w:val="005329F1"/>
    <w:rPr>
      <w:rFonts w:ascii="Tahoma" w:hAnsi="Tahoma" w:cs="Tahoma"/>
      <w:color w:val="000000"/>
      <w:sz w:val="16"/>
      <w:szCs w:val="16"/>
    </w:rPr>
  </w:style>
  <w:style w:type="paragraph" w:styleId="a6">
    <w:name w:val="footer"/>
    <w:basedOn w:val="a"/>
    <w:link w:val="a7"/>
    <w:uiPriority w:val="99"/>
    <w:unhideWhenUsed/>
    <w:rsid w:val="00473606"/>
    <w:pPr>
      <w:tabs>
        <w:tab w:val="center" w:pos="4677"/>
        <w:tab w:val="right" w:pos="9355"/>
      </w:tabs>
    </w:pPr>
  </w:style>
  <w:style w:type="character" w:customStyle="1" w:styleId="a7">
    <w:name w:val="Нижний колонтитул Знак"/>
    <w:basedOn w:val="a0"/>
    <w:link w:val="a6"/>
    <w:uiPriority w:val="99"/>
    <w:rsid w:val="00473606"/>
    <w:rPr>
      <w:color w:val="000000"/>
    </w:rPr>
  </w:style>
  <w:style w:type="paragraph" w:styleId="a8">
    <w:name w:val="header"/>
    <w:basedOn w:val="a"/>
    <w:link w:val="a9"/>
    <w:uiPriority w:val="99"/>
    <w:unhideWhenUsed/>
    <w:rsid w:val="00473606"/>
    <w:pPr>
      <w:tabs>
        <w:tab w:val="center" w:pos="4677"/>
        <w:tab w:val="right" w:pos="9355"/>
      </w:tabs>
    </w:pPr>
  </w:style>
  <w:style w:type="character" w:customStyle="1" w:styleId="a9">
    <w:name w:val="Верхний колонтитул Знак"/>
    <w:basedOn w:val="a0"/>
    <w:link w:val="a8"/>
    <w:uiPriority w:val="99"/>
    <w:rsid w:val="00473606"/>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37</TotalTime>
  <Pages>1</Pages>
  <Words>452</Words>
  <Characters>2578</Characters>
  <Application>Microsoft Office Word</Application>
  <DocSecurity>0</DocSecurity>
  <Lines>21</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3024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Viktor</dc:creator>
  <cp:lastModifiedBy>User</cp:lastModifiedBy>
  <cp:revision>34</cp:revision>
  <cp:lastPrinted>2022-01-28T09:47:00Z</cp:lastPrinted>
  <dcterms:created xsi:type="dcterms:W3CDTF">2021-12-30T08:22:00Z</dcterms:created>
  <dcterms:modified xsi:type="dcterms:W3CDTF">2022-02-07T07:06:00Z</dcterms:modified>
</cp:coreProperties>
</file>