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C27A5" w:rsidRPr="001C27A5">
        <w:rPr>
          <w:rFonts w:ascii="Times New Roman" w:eastAsia="Calibri" w:hAnsi="Times New Roman" w:cs="Times New Roman"/>
          <w:sz w:val="28"/>
          <w:szCs w:val="28"/>
          <w:u w:val="single"/>
        </w:rPr>
        <w:t>5</w:t>
      </w:r>
      <w:r w:rsidR="008F3D21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3D21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Pr="008F3D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3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Pr="008F3D21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3D21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Pr="008F3D21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обеспечения прав и законных интересов физических и юридических лиц, </w:t>
      </w:r>
      <w:proofErr w:type="gramStart"/>
      <w:r w:rsidRPr="008F3D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3D21">
        <w:rPr>
          <w:rFonts w:ascii="Times New Roman" w:hAnsi="Times New Roman" w:cs="Times New Roman"/>
          <w:sz w:val="28"/>
          <w:szCs w:val="28"/>
        </w:rPr>
        <w:t xml:space="preserve">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в соответствии со статьями 15, 16, 4.2, 20 Устава муниципального образования «Островский район», Собрание депутатов Островского района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3D2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F3D21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Pr="008F3D21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Pr="008F3D21">
        <w:rPr>
          <w:rFonts w:ascii="Times New Roman" w:hAnsi="Times New Roman" w:cs="Times New Roman"/>
          <w:sz w:val="28"/>
          <w:szCs w:val="28"/>
        </w:rPr>
        <w:t xml:space="preserve"> волость» от 29.08.2013г.  № 86, следующие изменения: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1.1 часть 1 статьи 29.12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-</w:t>
      </w:r>
      <w:r w:rsidRPr="008F3D21">
        <w:rPr>
          <w:rFonts w:ascii="Times New Roman" w:hAnsi="Times New Roman" w:cs="Times New Roman"/>
          <w:sz w:val="28"/>
          <w:szCs w:val="28"/>
        </w:rPr>
        <w:tab/>
        <w:t>Объекты ритуального назначения и ритуальных обрядов;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F3D21">
        <w:rPr>
          <w:rFonts w:ascii="Times New Roman" w:hAnsi="Times New Roman" w:cs="Times New Roman"/>
          <w:sz w:val="28"/>
          <w:szCs w:val="28"/>
        </w:rPr>
        <w:tab/>
        <w:t>Культовые здания;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1.2 часть 1 статьи 29.9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2.</w:t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со дня его официального опубликования.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>3.</w:t>
      </w:r>
      <w:r w:rsidRPr="008F3D21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газете «Островские вести» и разместить на официальном сайте Островского района в сети Интернет (www.ostrov.reg60.ru).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3D21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8F3D21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8F3D21" w:rsidRPr="008F3D21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8F3D21" w:rsidP="008F3D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3D21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</w:r>
      <w:r w:rsidRPr="008F3D21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1011D8"/>
    <w:rsid w:val="001C27A5"/>
    <w:rsid w:val="00293A03"/>
    <w:rsid w:val="00374532"/>
    <w:rsid w:val="006A71E7"/>
    <w:rsid w:val="007B04AF"/>
    <w:rsid w:val="008F3D21"/>
    <w:rsid w:val="008F6BB3"/>
    <w:rsid w:val="00923BAF"/>
    <w:rsid w:val="009B60B7"/>
    <w:rsid w:val="00CF433F"/>
    <w:rsid w:val="00D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2018-04-02T11:12:00Z</dcterms:created>
  <dcterms:modified xsi:type="dcterms:W3CDTF">2018-04-02T11:29:00Z</dcterms:modified>
</cp:coreProperties>
</file>