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65" w:rsidRDefault="00657A65" w:rsidP="00657A65">
      <w:pPr>
        <w:jc w:val="center"/>
        <w:rPr>
          <w:b/>
          <w:bCs/>
          <w:sz w:val="28"/>
          <w:szCs w:val="28"/>
          <w:u w:val="single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A65" w:rsidRPr="004F59C9" w:rsidRDefault="00657A65" w:rsidP="00657A65">
      <w:pPr>
        <w:jc w:val="right"/>
        <w:rPr>
          <w:b/>
          <w:bCs/>
          <w:sz w:val="28"/>
          <w:szCs w:val="28"/>
          <w:u w:val="single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Псковская область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pStyle w:val="4"/>
        <w:jc w:val="center"/>
        <w:rPr>
          <w:lang w:val="ru-RU"/>
        </w:rPr>
      </w:pPr>
      <w:r w:rsidRPr="004F59C9">
        <w:rPr>
          <w:b w:val="0"/>
          <w:lang w:val="ru-RU"/>
        </w:rPr>
        <w:t>СОБРАНИЕ ДЕПУТАТОВ</w:t>
      </w:r>
      <w:r w:rsidR="00C30EBC" w:rsidRPr="004F59C9">
        <w:rPr>
          <w:b w:val="0"/>
          <w:lang w:val="ru-RU"/>
        </w:rPr>
        <w:t xml:space="preserve"> ОСТРОВСКОГО РАЙОНА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РЕШЕНИЕ</w:t>
      </w:r>
    </w:p>
    <w:p w:rsidR="00657A65" w:rsidRPr="004F59C9" w:rsidRDefault="00657A65" w:rsidP="00657A65">
      <w:pPr>
        <w:rPr>
          <w:i/>
          <w:sz w:val="28"/>
          <w:szCs w:val="28"/>
          <w:u w:val="single"/>
          <w:lang w:val="ru-RU"/>
        </w:rPr>
      </w:pPr>
    </w:p>
    <w:p w:rsidR="00657A65" w:rsidRPr="00597F99" w:rsidRDefault="00657A65" w:rsidP="00657A65">
      <w:pPr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от </w:t>
      </w:r>
      <w:r w:rsidR="00597F99">
        <w:rPr>
          <w:sz w:val="28"/>
          <w:szCs w:val="28"/>
          <w:lang w:val="ru-RU"/>
        </w:rPr>
        <w:t xml:space="preserve"> 18.10</w:t>
      </w:r>
      <w:r w:rsidR="00E80B39" w:rsidRPr="00597F99">
        <w:rPr>
          <w:sz w:val="28"/>
          <w:szCs w:val="28"/>
          <w:lang w:val="ru-RU"/>
        </w:rPr>
        <w:t>.2017</w:t>
      </w:r>
      <w:r w:rsidRPr="00597F99">
        <w:rPr>
          <w:sz w:val="28"/>
          <w:szCs w:val="28"/>
          <w:lang w:val="ru-RU"/>
        </w:rPr>
        <w:t xml:space="preserve"> г. № </w:t>
      </w:r>
      <w:r w:rsidR="00597F99">
        <w:rPr>
          <w:sz w:val="28"/>
          <w:szCs w:val="28"/>
          <w:lang w:val="ru-RU"/>
        </w:rPr>
        <w:t>10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              г. Остров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597F99" w:rsidP="00657A6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принято на 2-ой</w:t>
      </w:r>
      <w:r w:rsidR="00E80B39" w:rsidRPr="004F59C9">
        <w:rPr>
          <w:sz w:val="28"/>
          <w:szCs w:val="28"/>
          <w:lang w:val="ru-RU"/>
        </w:rPr>
        <w:t xml:space="preserve"> </w:t>
      </w:r>
      <w:r w:rsidR="00657A65" w:rsidRPr="004F59C9">
        <w:rPr>
          <w:sz w:val="28"/>
          <w:szCs w:val="28"/>
          <w:lang w:val="ru-RU"/>
        </w:rPr>
        <w:t xml:space="preserve">сессии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Собрания депутатов </w:t>
      </w:r>
    </w:p>
    <w:p w:rsidR="00AF3AC8" w:rsidRPr="004F59C9" w:rsidRDefault="00AF3AC8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>Островского района</w:t>
      </w:r>
    </w:p>
    <w:p w:rsidR="00657A65" w:rsidRPr="004F59C9" w:rsidRDefault="00597F99" w:rsidP="00657A6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шестого</w:t>
      </w:r>
      <w:r w:rsidR="00657A65" w:rsidRPr="004F59C9">
        <w:rPr>
          <w:sz w:val="28"/>
          <w:szCs w:val="28"/>
          <w:lang w:val="ru-RU"/>
        </w:rPr>
        <w:t xml:space="preserve"> созыва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О проекте решения “О внесении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изменений в Устав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муниципального образования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 xml:space="preserve">“Островский район” </w:t>
      </w:r>
    </w:p>
    <w:p w:rsidR="00657A65" w:rsidRPr="004F59C9" w:rsidRDefault="00657A65" w:rsidP="00657A65">
      <w:pPr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В соответствии с Федеральным законом “Об общих принципах организации местного самоуправления в Российской Федерации” от 06.10.2003 г. № 131</w:t>
      </w:r>
      <w:r w:rsidR="00DB2B04">
        <w:rPr>
          <w:sz w:val="28"/>
          <w:szCs w:val="28"/>
          <w:lang w:val="ru-RU"/>
        </w:rPr>
        <w:t>-ФЗ, руководствуясь статьями 15,16</w:t>
      </w:r>
      <w:r w:rsidRPr="004F59C9">
        <w:rPr>
          <w:sz w:val="28"/>
          <w:szCs w:val="28"/>
          <w:lang w:val="ru-RU"/>
        </w:rPr>
        <w:t>20 Устава муниципального образования “Островский район, Собрание депутатов</w:t>
      </w:r>
      <w:r w:rsidR="00C30EBC" w:rsidRPr="004F59C9">
        <w:rPr>
          <w:sz w:val="28"/>
          <w:szCs w:val="28"/>
          <w:lang w:val="ru-RU"/>
        </w:rPr>
        <w:t xml:space="preserve"> Островского района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center"/>
        <w:rPr>
          <w:b/>
          <w:sz w:val="28"/>
          <w:szCs w:val="28"/>
          <w:lang w:val="ru-RU"/>
        </w:rPr>
      </w:pPr>
      <w:r w:rsidRPr="004F59C9">
        <w:rPr>
          <w:b/>
          <w:sz w:val="28"/>
          <w:szCs w:val="28"/>
          <w:lang w:val="ru-RU"/>
        </w:rPr>
        <w:t>Р Е Ш И Л О:</w:t>
      </w:r>
    </w:p>
    <w:p w:rsidR="00657A65" w:rsidRPr="004F59C9" w:rsidRDefault="00657A65" w:rsidP="00657A65">
      <w:pPr>
        <w:jc w:val="center"/>
        <w:rPr>
          <w:sz w:val="28"/>
          <w:szCs w:val="28"/>
          <w:lang w:val="ru-RU"/>
        </w:rPr>
      </w:pP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1. О</w:t>
      </w:r>
      <w:r w:rsidR="00D50DF1">
        <w:rPr>
          <w:sz w:val="28"/>
          <w:szCs w:val="28"/>
          <w:lang w:val="ru-RU"/>
        </w:rPr>
        <w:t xml:space="preserve">добрить проект </w:t>
      </w:r>
      <w:r w:rsidRPr="004F59C9">
        <w:rPr>
          <w:sz w:val="28"/>
          <w:szCs w:val="28"/>
          <w:lang w:val="ru-RU"/>
        </w:rPr>
        <w:t xml:space="preserve"> Собрания депутатов </w:t>
      </w:r>
      <w:r w:rsidR="00D50DF1">
        <w:rPr>
          <w:sz w:val="28"/>
          <w:szCs w:val="28"/>
          <w:lang w:val="ru-RU"/>
        </w:rPr>
        <w:t xml:space="preserve">Островского района </w:t>
      </w:r>
      <w:r w:rsidRPr="004F59C9">
        <w:rPr>
          <w:sz w:val="28"/>
          <w:szCs w:val="28"/>
          <w:lang w:val="ru-RU"/>
        </w:rPr>
        <w:t>“О внесении изменений</w:t>
      </w:r>
      <w:r w:rsidR="00D50DF1">
        <w:rPr>
          <w:sz w:val="28"/>
          <w:szCs w:val="28"/>
          <w:lang w:val="ru-RU"/>
        </w:rPr>
        <w:t xml:space="preserve"> и дополнений</w:t>
      </w:r>
      <w:r w:rsidRPr="004F59C9">
        <w:rPr>
          <w:sz w:val="28"/>
          <w:szCs w:val="28"/>
          <w:lang w:val="ru-RU"/>
        </w:rPr>
        <w:t xml:space="preserve"> в Устав муниципального образования “Островский район” (прилагается).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  <w:r w:rsidRPr="004F59C9">
        <w:rPr>
          <w:sz w:val="28"/>
          <w:szCs w:val="28"/>
          <w:lang w:val="ru-RU"/>
        </w:rPr>
        <w:tab/>
        <w:t>2. Поручить</w:t>
      </w:r>
      <w:r w:rsidR="00E80B39" w:rsidRPr="004F59C9">
        <w:rPr>
          <w:sz w:val="28"/>
          <w:szCs w:val="28"/>
          <w:lang w:val="ru-RU"/>
        </w:rPr>
        <w:t xml:space="preserve"> Главе </w:t>
      </w:r>
      <w:r w:rsidR="00C30EBC" w:rsidRPr="004F59C9">
        <w:rPr>
          <w:sz w:val="28"/>
          <w:szCs w:val="28"/>
          <w:lang w:val="ru-RU"/>
        </w:rPr>
        <w:t xml:space="preserve"> Островского района</w:t>
      </w:r>
      <w:r w:rsidRPr="004F59C9">
        <w:rPr>
          <w:sz w:val="28"/>
          <w:szCs w:val="28"/>
          <w:lang w:val="ru-RU"/>
        </w:rPr>
        <w:t xml:space="preserve"> осуществить официальное опубликование (обнародование) настоящего проекта</w:t>
      </w:r>
      <w:r w:rsidR="00C30EBC" w:rsidRPr="004F59C9">
        <w:rPr>
          <w:sz w:val="28"/>
          <w:szCs w:val="28"/>
          <w:lang w:val="ru-RU"/>
        </w:rPr>
        <w:t>.</w:t>
      </w:r>
    </w:p>
    <w:p w:rsidR="00657A65" w:rsidRPr="004F59C9" w:rsidRDefault="00657A65" w:rsidP="00657A65">
      <w:pPr>
        <w:jc w:val="both"/>
        <w:rPr>
          <w:sz w:val="28"/>
          <w:szCs w:val="28"/>
          <w:lang w:val="ru-RU"/>
        </w:rPr>
      </w:pPr>
    </w:p>
    <w:p w:rsidR="004F59C9" w:rsidRDefault="004F59C9" w:rsidP="00C30EBC">
      <w:pPr>
        <w:rPr>
          <w:sz w:val="28"/>
          <w:szCs w:val="28"/>
          <w:lang w:val="ru-RU"/>
        </w:rPr>
      </w:pPr>
    </w:p>
    <w:p w:rsidR="00597F99" w:rsidRDefault="00597F99" w:rsidP="00C30EBC">
      <w:pPr>
        <w:rPr>
          <w:sz w:val="28"/>
          <w:szCs w:val="28"/>
          <w:lang w:val="ru-RU"/>
        </w:rPr>
      </w:pPr>
    </w:p>
    <w:p w:rsidR="00597F99" w:rsidRPr="00597F99" w:rsidRDefault="00597F99" w:rsidP="00597F99">
      <w:pPr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Председатель Собрания депутатов </w:t>
      </w:r>
    </w:p>
    <w:p w:rsidR="0074508A" w:rsidRDefault="00597F99" w:rsidP="0001777F">
      <w:pPr>
        <w:pStyle w:val="FR3"/>
        <w:ind w:left="0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</w:t>
      </w:r>
      <w:r w:rsidR="00B97FB2">
        <w:rPr>
          <w:rFonts w:ascii="Times New Roman" w:hAnsi="Times New Roman"/>
          <w:b w:val="0"/>
          <w:sz w:val="24"/>
          <w:szCs w:val="24"/>
        </w:rPr>
        <w:t xml:space="preserve">                               </w:t>
      </w:r>
      <w:r w:rsidR="00B74D1A">
        <w:rPr>
          <w:rFonts w:ascii="Times New Roman" w:hAnsi="Times New Roman"/>
          <w:b w:val="0"/>
          <w:sz w:val="24"/>
          <w:szCs w:val="24"/>
        </w:rPr>
        <w:t xml:space="preserve"> </w:t>
      </w:r>
      <w:r w:rsidR="0001777F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8"/>
          <w:szCs w:val="28"/>
        </w:rPr>
        <w:t>.М</w:t>
      </w:r>
      <w:r w:rsidRPr="00A60CF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Обри</w:t>
      </w:r>
      <w:r w:rsidRPr="00A60CF9">
        <w:rPr>
          <w:rFonts w:ascii="Times New Roman" w:hAnsi="Times New Roman"/>
          <w:b w:val="0"/>
          <w:sz w:val="28"/>
          <w:szCs w:val="28"/>
        </w:rPr>
        <w:t>зан</w:t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597F99" w:rsidRPr="008E6CD6" w:rsidRDefault="00597F99" w:rsidP="00597F99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</w:t>
      </w:r>
    </w:p>
    <w:p w:rsidR="0074508A" w:rsidRDefault="009A53A3" w:rsidP="00597F9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И.о.г</w:t>
      </w:r>
      <w:r w:rsidR="00597F99" w:rsidRPr="00597F99">
        <w:rPr>
          <w:sz w:val="28"/>
          <w:szCs w:val="28"/>
          <w:lang w:val="ru-RU"/>
        </w:rPr>
        <w:t xml:space="preserve">лавы Островского района                                      </w:t>
      </w:r>
      <w:r w:rsidR="00B97FB2">
        <w:rPr>
          <w:sz w:val="28"/>
          <w:szCs w:val="28"/>
          <w:lang w:val="ru-RU"/>
        </w:rPr>
        <w:t xml:space="preserve">           </w:t>
      </w:r>
      <w:r w:rsidR="00597F99" w:rsidRPr="00597F99">
        <w:rPr>
          <w:sz w:val="28"/>
          <w:szCs w:val="28"/>
          <w:lang w:val="ru-RU"/>
        </w:rPr>
        <w:t xml:space="preserve">Ю.А.Колпинская </w:t>
      </w:r>
    </w:p>
    <w:p w:rsidR="00597F99" w:rsidRPr="00597F99" w:rsidRDefault="00597F99" w:rsidP="00597F99">
      <w:pPr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              </w:t>
      </w:r>
    </w:p>
    <w:p w:rsidR="00597F99" w:rsidRPr="00597F99" w:rsidRDefault="00597F99" w:rsidP="00597F99">
      <w:pPr>
        <w:rPr>
          <w:lang w:val="ru-RU"/>
        </w:rPr>
      </w:pP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97F99" w:rsidRDefault="00597F99" w:rsidP="00597F9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 № ____</w:t>
      </w:r>
    </w:p>
    <w:p w:rsidR="00597F99" w:rsidRDefault="00597F99" w:rsidP="00597F99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597F99" w:rsidRPr="00597F99" w:rsidRDefault="00597F99" w:rsidP="00597F99">
      <w:pPr>
        <w:rPr>
          <w:sz w:val="28"/>
          <w:szCs w:val="28"/>
          <w:lang w:val="ru-RU"/>
        </w:rPr>
      </w:pPr>
    </w:p>
    <w:p w:rsidR="00597F99" w:rsidRPr="00597F99" w:rsidRDefault="00597F99" w:rsidP="00597F99">
      <w:pPr>
        <w:tabs>
          <w:tab w:val="left" w:pos="510"/>
          <w:tab w:val="left" w:pos="1920"/>
        </w:tabs>
        <w:rPr>
          <w:lang w:val="ru-RU"/>
        </w:rPr>
      </w:pPr>
      <w:r w:rsidRPr="00597F99">
        <w:rPr>
          <w:lang w:val="ru-RU"/>
        </w:rPr>
        <w:t xml:space="preserve">Принято на ___ сессии 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Островского района 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Pr="00597F99" w:rsidRDefault="00597F99" w:rsidP="00597F99">
      <w:pPr>
        <w:tabs>
          <w:tab w:val="left" w:pos="1920"/>
        </w:tabs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О внесении изменений и дополнений </w:t>
      </w:r>
    </w:p>
    <w:p w:rsidR="00597F99" w:rsidRPr="00597F99" w:rsidRDefault="00597F99" w:rsidP="00597F99">
      <w:pPr>
        <w:tabs>
          <w:tab w:val="left" w:pos="1920"/>
        </w:tabs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>в Устав муниципального образования</w:t>
      </w:r>
    </w:p>
    <w:p w:rsidR="00597F99" w:rsidRPr="00597F99" w:rsidRDefault="00597F99" w:rsidP="00597F99">
      <w:pPr>
        <w:tabs>
          <w:tab w:val="left" w:pos="1920"/>
        </w:tabs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 «Островский район»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Pr="00597F99" w:rsidRDefault="00597F99" w:rsidP="00597F99">
      <w:pPr>
        <w:autoSpaceDE w:val="0"/>
        <w:ind w:firstLine="540"/>
        <w:jc w:val="both"/>
        <w:rPr>
          <w:lang w:val="ru-RU"/>
        </w:rPr>
      </w:pPr>
      <w:r w:rsidRPr="00597F99">
        <w:rPr>
          <w:sz w:val="28"/>
          <w:szCs w:val="28"/>
          <w:lang w:val="ru-RU"/>
        </w:rPr>
        <w:t>В соответствии с  Федеральными законами от 06.10.2003 года № 131-ФЗ «Об общих принципах организации местного самоуправления в Российской Федерации», от 14.11.2002 № 161-ФЗ «О государственных и муниципальных унитарных предприятиях», Законами Псковской области от 19.07.2001 № 145-ОЗ «О статусе Главы муниципального образования», от 14.06.2006 № 558-ОЗ «О статусе депутата представительного органа муниципального образования», руководствуясь статьей 20 Устава муниципального образования «Островский район», Собрание депутатов Островского района</w:t>
      </w:r>
    </w:p>
    <w:p w:rsidR="00597F99" w:rsidRPr="00597F99" w:rsidRDefault="00597F99" w:rsidP="00597F99">
      <w:pPr>
        <w:autoSpaceDE w:val="0"/>
        <w:ind w:firstLine="540"/>
        <w:jc w:val="center"/>
        <w:rPr>
          <w:lang w:val="ru-RU"/>
        </w:rPr>
      </w:pPr>
    </w:p>
    <w:p w:rsidR="00597F99" w:rsidRPr="00597F99" w:rsidRDefault="00597F99" w:rsidP="00597F99">
      <w:pPr>
        <w:autoSpaceDE w:val="0"/>
        <w:ind w:firstLine="540"/>
        <w:jc w:val="center"/>
        <w:rPr>
          <w:sz w:val="28"/>
          <w:szCs w:val="28"/>
          <w:lang w:val="ru-RU"/>
        </w:rPr>
      </w:pPr>
      <w:r w:rsidRPr="00597F99">
        <w:rPr>
          <w:b/>
          <w:sz w:val="28"/>
          <w:szCs w:val="28"/>
          <w:lang w:val="ru-RU"/>
        </w:rPr>
        <w:t>РЕШИЛО:</w:t>
      </w:r>
    </w:p>
    <w:p w:rsidR="00597F99" w:rsidRPr="00597F99" w:rsidRDefault="00597F99" w:rsidP="00597F99">
      <w:pPr>
        <w:autoSpaceDE w:val="0"/>
        <w:ind w:firstLine="540"/>
        <w:jc w:val="center"/>
        <w:rPr>
          <w:sz w:val="28"/>
          <w:szCs w:val="28"/>
          <w:lang w:val="ru-RU"/>
        </w:rPr>
      </w:pPr>
    </w:p>
    <w:p w:rsidR="00597F99" w:rsidRPr="00597F99" w:rsidRDefault="00597F99" w:rsidP="00597F99">
      <w:pPr>
        <w:autoSpaceDE w:val="0"/>
        <w:ind w:firstLine="540"/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>1. Внести изменения и дополнения в Устав муниципального образования «Островский район» (текст прилагается).</w:t>
      </w:r>
    </w:p>
    <w:p w:rsidR="00597F99" w:rsidRPr="00597F99" w:rsidRDefault="00597F99" w:rsidP="00597F99">
      <w:pPr>
        <w:autoSpaceDE w:val="0"/>
        <w:ind w:firstLine="540"/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>2. Принятые изменения и дополнения в Устав муниципального образования «Островский район» направить на государственную регистрацию в установленном порядке.</w:t>
      </w:r>
    </w:p>
    <w:p w:rsidR="00597F99" w:rsidRPr="00597F99" w:rsidRDefault="00597F99" w:rsidP="00597F99">
      <w:pPr>
        <w:autoSpaceDE w:val="0"/>
        <w:ind w:firstLine="540"/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>3. Опубликовать настоящее решение в газете «Островские вести» и разместить на официальном сайте в сети «Интернет».</w:t>
      </w:r>
    </w:p>
    <w:p w:rsidR="00597F99" w:rsidRPr="00597F99" w:rsidRDefault="00597F99" w:rsidP="00597F99">
      <w:pPr>
        <w:autoSpaceDE w:val="0"/>
        <w:jc w:val="both"/>
        <w:rPr>
          <w:sz w:val="28"/>
          <w:szCs w:val="28"/>
          <w:lang w:val="ru-RU"/>
        </w:rPr>
      </w:pPr>
    </w:p>
    <w:p w:rsidR="00597F99" w:rsidRDefault="006359D0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</w:t>
      </w:r>
      <w:r w:rsidR="00597F99">
        <w:rPr>
          <w:rFonts w:ascii="Times New Roman" w:hAnsi="Times New Roman" w:cs="Times New Roman"/>
          <w:sz w:val="28"/>
          <w:szCs w:val="28"/>
        </w:rPr>
        <w:t>лавы Островского района</w:t>
      </w:r>
      <w:r w:rsidR="00597F99">
        <w:rPr>
          <w:rFonts w:ascii="Times New Roman" w:hAnsi="Times New Roman" w:cs="Times New Roman"/>
          <w:sz w:val="28"/>
          <w:szCs w:val="28"/>
        </w:rPr>
        <w:tab/>
      </w:r>
      <w:r w:rsidR="00597F99">
        <w:rPr>
          <w:rFonts w:ascii="Times New Roman" w:hAnsi="Times New Roman" w:cs="Times New Roman"/>
          <w:sz w:val="28"/>
          <w:szCs w:val="28"/>
        </w:rPr>
        <w:tab/>
      </w:r>
      <w:r w:rsidR="00597F99">
        <w:rPr>
          <w:rFonts w:ascii="Times New Roman" w:hAnsi="Times New Roman" w:cs="Times New Roman"/>
          <w:sz w:val="28"/>
          <w:szCs w:val="28"/>
        </w:rPr>
        <w:tab/>
      </w:r>
      <w:r w:rsidR="00597F99">
        <w:rPr>
          <w:rFonts w:ascii="Times New Roman" w:hAnsi="Times New Roman" w:cs="Times New Roman"/>
          <w:sz w:val="28"/>
          <w:szCs w:val="28"/>
        </w:rPr>
        <w:tab/>
      </w:r>
      <w:r w:rsidR="00597F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F99">
        <w:rPr>
          <w:rFonts w:ascii="Times New Roman" w:hAnsi="Times New Roman" w:cs="Times New Roman"/>
          <w:sz w:val="28"/>
          <w:szCs w:val="28"/>
        </w:rPr>
        <w:t>Ю.А. Колпинская</w:t>
      </w:r>
      <w:r w:rsidR="00597F99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Начальник юридического отдела                                                А.А. Козаев</w:t>
      </w: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597F99">
      <w:pPr>
        <w:pStyle w:val="ConsPlusNormal"/>
        <w:widowControl/>
        <w:ind w:firstLine="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Приняты решением</w:t>
      </w:r>
    </w:p>
    <w:p w:rsidR="00597F99" w:rsidRDefault="00597F99" w:rsidP="00597F99">
      <w:pPr>
        <w:pStyle w:val="1130373e324b39"/>
        <w:jc w:val="right"/>
        <w:rPr>
          <w:color w:val="000000"/>
        </w:rPr>
      </w:pPr>
      <w:r>
        <w:rPr>
          <w:color w:val="000000"/>
        </w:rPr>
        <w:t xml:space="preserve"> Собрания депутатов</w:t>
      </w:r>
    </w:p>
    <w:p w:rsidR="00597F99" w:rsidRDefault="00597F99" w:rsidP="00597F99">
      <w:pPr>
        <w:pStyle w:val="1130373e324b39"/>
        <w:jc w:val="right"/>
        <w:rPr>
          <w:color w:val="000000"/>
        </w:rPr>
      </w:pPr>
      <w:r>
        <w:rPr>
          <w:color w:val="000000"/>
        </w:rPr>
        <w:t>Островского района</w:t>
      </w:r>
    </w:p>
    <w:p w:rsidR="00597F99" w:rsidRDefault="00597F99" w:rsidP="00597F99">
      <w:pPr>
        <w:pStyle w:val="1130373e324b39"/>
        <w:jc w:val="right"/>
        <w:rPr>
          <w:color w:val="000000"/>
          <w:sz w:val="26"/>
        </w:rPr>
      </w:pPr>
      <w:r>
        <w:rPr>
          <w:color w:val="000000"/>
        </w:rPr>
        <w:t xml:space="preserve">от _________№  ___  </w:t>
      </w:r>
    </w:p>
    <w:p w:rsidR="00597F99" w:rsidRDefault="00597F99" w:rsidP="00597F99">
      <w:pPr>
        <w:pStyle w:val="1130373e324b39"/>
        <w:jc w:val="right"/>
        <w:rPr>
          <w:color w:val="000000"/>
          <w:sz w:val="26"/>
        </w:rPr>
      </w:pPr>
    </w:p>
    <w:p w:rsidR="00597F99" w:rsidRDefault="00597F99" w:rsidP="00597F99">
      <w:pPr>
        <w:pStyle w:val="1130373e324b39"/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ИЗМЕНЕНИЯ И ДОПОЛНЕНИЯ</w:t>
      </w:r>
    </w:p>
    <w:p w:rsidR="00597F99" w:rsidRDefault="00597F99" w:rsidP="00597F99">
      <w:pPr>
        <w:pStyle w:val="1130373e324b39"/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В УСТАВ МУНИЦИПАЛЬНОГО ОБРАЗОВАНИЯ </w:t>
      </w:r>
    </w:p>
    <w:p w:rsidR="00597F99" w:rsidRDefault="00597F99" w:rsidP="00597F99">
      <w:pPr>
        <w:pStyle w:val="1130373e324b39"/>
        <w:jc w:val="center"/>
        <w:rPr>
          <w:sz w:val="28"/>
          <w:szCs w:val="28"/>
        </w:rPr>
      </w:pPr>
      <w:r>
        <w:rPr>
          <w:b/>
          <w:color w:val="000000"/>
          <w:sz w:val="26"/>
        </w:rPr>
        <w:t>«ОСТРОВСКИЙ РАЙОН»</w:t>
      </w:r>
    </w:p>
    <w:p w:rsidR="00597F99" w:rsidRDefault="00597F99" w:rsidP="00597F99">
      <w:pPr>
        <w:pStyle w:val="1130373e324b39"/>
        <w:jc w:val="right"/>
        <w:rPr>
          <w:sz w:val="28"/>
          <w:szCs w:val="28"/>
        </w:rPr>
      </w:pPr>
    </w:p>
    <w:p w:rsidR="00597F99" w:rsidRDefault="00597F99" w:rsidP="00597F99">
      <w:pPr>
        <w:pStyle w:val="ConsPlus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Статью 15 Устава дополнить пунктом 5 следующего содержания:</w:t>
      </w:r>
    </w:p>
    <w:p w:rsidR="00597F99" w:rsidRPr="00597F99" w:rsidRDefault="00597F99" w:rsidP="00597F99">
      <w:pPr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  </w:t>
      </w:r>
      <w:r w:rsidRPr="00597F99">
        <w:rPr>
          <w:rFonts w:eastAsia="Arial"/>
          <w:sz w:val="28"/>
          <w:szCs w:val="28"/>
          <w:lang w:val="ru-RU"/>
        </w:rPr>
        <w:t>5.«Главе района, в целях компенсации запретов и ограничений, установленных федеральным законодательством для лиц, замещающих муниципальные должности и осуществляющих свои полномочия на постоянной основе, устанавливается гарантированная компенсационная выплата в размере, порядке и на условиях, установленных решением собрания депутатов Островского района.</w:t>
      </w:r>
      <w:r w:rsidRPr="00597F99">
        <w:rPr>
          <w:sz w:val="28"/>
          <w:szCs w:val="28"/>
          <w:lang w:val="ru-RU"/>
        </w:rPr>
        <w:t xml:space="preserve">           </w:t>
      </w:r>
    </w:p>
    <w:p w:rsidR="00597F99" w:rsidRPr="00597F99" w:rsidRDefault="00597F99" w:rsidP="00597F99">
      <w:pPr>
        <w:autoSpaceDE w:val="0"/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 xml:space="preserve">       </w:t>
      </w:r>
      <w:r w:rsidRPr="00597F99">
        <w:rPr>
          <w:rFonts w:eastAsia="Arial"/>
          <w:sz w:val="28"/>
          <w:szCs w:val="28"/>
          <w:lang w:val="ru-RU"/>
        </w:rPr>
        <w:t>Финансирование расходов, связанных с предоставлением установленных настоящим Уставом гарантий осуществления полномочий главы  района, а также дополнительных социальных и иных гарантий в связи с прекращением полномочий (в том числе досрочно) главы района, осуществляется за счёт средств местного бюджета в соответствии с требованиями Бюджетного кодекса Российской Федерации.</w:t>
      </w:r>
    </w:p>
    <w:p w:rsidR="00597F99" w:rsidRPr="00597F99" w:rsidRDefault="00597F99" w:rsidP="00597F99">
      <w:pPr>
        <w:autoSpaceDE w:val="0"/>
        <w:jc w:val="both"/>
        <w:rPr>
          <w:sz w:val="28"/>
          <w:szCs w:val="28"/>
          <w:lang w:val="ru-RU"/>
        </w:rPr>
      </w:pPr>
    </w:p>
    <w:p w:rsidR="00597F99" w:rsidRDefault="00597F99" w:rsidP="00597F99">
      <w:pPr>
        <w:pStyle w:val="ConsPlusNormal"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2.  п.6 ч.1 ст. 16 Устава изложить в следующей редакции:</w:t>
      </w:r>
    </w:p>
    <w:p w:rsidR="00597F99" w:rsidRPr="00597F99" w:rsidRDefault="00597F99" w:rsidP="00597F99">
      <w:pPr>
        <w:autoSpaceDE w:val="0"/>
        <w:jc w:val="both"/>
        <w:rPr>
          <w:sz w:val="28"/>
          <w:szCs w:val="28"/>
          <w:lang w:val="ru-RU"/>
        </w:rPr>
      </w:pPr>
      <w:r w:rsidRPr="00597F99">
        <w:rPr>
          <w:sz w:val="28"/>
          <w:szCs w:val="28"/>
          <w:lang w:val="ru-RU"/>
        </w:rPr>
        <w:t>6.«назначает и освобождает от замещаемых должностей заместителей главы Администрации района, назначает и освобождает от замещаемых должностей руководителей муниципальных предприятий и учреждений муниципального района, назначает и освобождает от замещаемых должностей муниципальных служащих Администрации района».</w:t>
      </w:r>
    </w:p>
    <w:p w:rsidR="00597F99" w:rsidRDefault="00597F99" w:rsidP="00597F9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F99" w:rsidRDefault="00597F99" w:rsidP="00597F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7F99" w:rsidRDefault="00597F99" w:rsidP="00597F99">
      <w:pPr>
        <w:pStyle w:val="1130373e324b39"/>
        <w:ind w:left="-15"/>
        <w:rPr>
          <w:rFonts w:ascii="Arial" w:eastAsia="Arial" w:hAnsi="Arial" w:cs="Arial"/>
          <w:color w:val="000000"/>
          <w:sz w:val="20"/>
          <w:szCs w:val="20"/>
        </w:rPr>
      </w:pPr>
      <w:r>
        <w:rPr>
          <w:b/>
          <w:color w:val="000000"/>
          <w:sz w:val="28"/>
          <w:szCs w:val="28"/>
        </w:rPr>
        <w:tab/>
        <w:t xml:space="preserve">      3. часть 1 ст. 22  Устава дополнить п.п.12  следующего содержания :</w:t>
      </w:r>
    </w:p>
    <w:p w:rsidR="00597F99" w:rsidRPr="00597F99" w:rsidRDefault="00597F99" w:rsidP="00597F99">
      <w:pPr>
        <w:ind w:left="23"/>
        <w:jc w:val="both"/>
        <w:rPr>
          <w:color w:val="000000"/>
          <w:sz w:val="28"/>
          <w:szCs w:val="28"/>
          <w:lang w:val="ru-RU"/>
        </w:rPr>
      </w:pPr>
      <w:r w:rsidRPr="00597F99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597F99">
        <w:rPr>
          <w:color w:val="000000"/>
          <w:sz w:val="20"/>
          <w:szCs w:val="20"/>
          <w:lang w:val="ru-RU"/>
        </w:rPr>
        <w:t xml:space="preserve">   </w:t>
      </w:r>
      <w:r w:rsidRPr="00597F99">
        <w:rPr>
          <w:color w:val="000000"/>
          <w:sz w:val="28"/>
          <w:szCs w:val="28"/>
          <w:lang w:val="ru-RU"/>
        </w:rPr>
        <w:t xml:space="preserve"> </w:t>
      </w:r>
      <w:r w:rsidRPr="00597F99">
        <w:rPr>
          <w:rFonts w:eastAsia="Arial"/>
          <w:color w:val="000000"/>
          <w:sz w:val="28"/>
          <w:szCs w:val="28"/>
          <w:lang w:val="ru-RU"/>
        </w:rPr>
        <w:t>Председателю собрания, в целях компенсации запретов и ограничений, установленных федеральным законодательством для лиц, замещающих муници</w:t>
      </w:r>
      <w:r w:rsidRPr="00597F99">
        <w:rPr>
          <w:rFonts w:eastAsia="Arial"/>
          <w:color w:val="000000"/>
          <w:sz w:val="26"/>
          <w:szCs w:val="26"/>
          <w:lang w:val="ru-RU"/>
        </w:rPr>
        <w:t>пальные должности и осуществляющих свои полномочия на постоянной основе, устанавливается гарантированная ко</w:t>
      </w:r>
      <w:r w:rsidRPr="00597F99">
        <w:rPr>
          <w:rFonts w:eastAsia="Arial"/>
          <w:color w:val="000000"/>
          <w:sz w:val="28"/>
          <w:szCs w:val="28"/>
          <w:lang w:val="ru-RU"/>
        </w:rPr>
        <w:t xml:space="preserve">мпенсационная выплата в размере, порядке и на условиях, установленных решением собрания депутатов Островского района.           </w:t>
      </w:r>
    </w:p>
    <w:p w:rsidR="00597F99" w:rsidRPr="00597F99" w:rsidRDefault="00597F99" w:rsidP="00597F99">
      <w:pPr>
        <w:ind w:left="-8"/>
        <w:jc w:val="both"/>
        <w:rPr>
          <w:b/>
          <w:color w:val="000000"/>
          <w:sz w:val="28"/>
          <w:szCs w:val="28"/>
          <w:lang w:val="ru-RU"/>
        </w:rPr>
      </w:pPr>
      <w:r w:rsidRPr="00597F99">
        <w:rPr>
          <w:color w:val="000000"/>
          <w:sz w:val="28"/>
          <w:szCs w:val="28"/>
          <w:lang w:val="ru-RU"/>
        </w:rPr>
        <w:t xml:space="preserve">       </w:t>
      </w:r>
      <w:r w:rsidRPr="00597F99">
        <w:rPr>
          <w:rFonts w:eastAsia="Arial"/>
          <w:color w:val="000000"/>
          <w:sz w:val="28"/>
          <w:szCs w:val="28"/>
          <w:lang w:val="ru-RU"/>
        </w:rPr>
        <w:t xml:space="preserve">Финансирование расходов, связанных с предоставлением установленных настоящим Уставом гарантий осуществления полномочий председателю Собрания депутатов района, а также дополнительных </w:t>
      </w:r>
      <w:r w:rsidRPr="00597F99">
        <w:rPr>
          <w:rFonts w:eastAsia="Arial"/>
          <w:color w:val="000000"/>
          <w:sz w:val="28"/>
          <w:szCs w:val="28"/>
          <w:lang w:val="ru-RU"/>
        </w:rPr>
        <w:lastRenderedPageBreak/>
        <w:t>социальных и иных гарантий в связи с прекращением полномочий (в том числе досрочно) председателя Собрания депутатов, осуществляется за счёт средств местного бюджета в соответствии с требованиями Бюджетного кодекса Российской Федерации.</w:t>
      </w:r>
    </w:p>
    <w:p w:rsidR="00597F99" w:rsidRDefault="00597F99" w:rsidP="00597F99">
      <w:pPr>
        <w:pStyle w:val="1130373e324b39"/>
        <w:ind w:left="540"/>
        <w:rPr>
          <w:b/>
          <w:color w:val="000000"/>
          <w:sz w:val="28"/>
          <w:szCs w:val="28"/>
        </w:rPr>
      </w:pPr>
    </w:p>
    <w:p w:rsidR="00597F99" w:rsidRDefault="00597F99" w:rsidP="00597F99">
      <w:pPr>
        <w:pStyle w:val="1130373e324b39"/>
        <w:rPr>
          <w:rFonts w:eastAsia="Arial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часть 1 ст. 29.1 Устава изложить в следующей редакции:</w:t>
      </w:r>
    </w:p>
    <w:p w:rsidR="00597F99" w:rsidRPr="00597F99" w:rsidRDefault="00597F99" w:rsidP="00597F99">
      <w:pPr>
        <w:ind w:left="23"/>
        <w:jc w:val="both"/>
        <w:rPr>
          <w:b/>
          <w:color w:val="000000"/>
          <w:sz w:val="28"/>
          <w:szCs w:val="28"/>
          <w:lang w:val="ru-RU"/>
        </w:rPr>
      </w:pPr>
      <w:r w:rsidRPr="00597F99">
        <w:rPr>
          <w:rFonts w:eastAsia="Arial"/>
          <w:color w:val="000000"/>
          <w:sz w:val="28"/>
          <w:szCs w:val="28"/>
          <w:lang w:val="ru-RU"/>
        </w:rPr>
        <w:t>«1. Проекты муниципальных правовых актов в Собрание депутатов района могут вноситься депутатами Собрания депутатов района, главой района,   иными органами местного самоуправления муниципального района, прокуратурой района, органами территориального общественного самоуправления, инициативными группами граждан.»</w:t>
      </w:r>
    </w:p>
    <w:p w:rsidR="00597F99" w:rsidRDefault="00597F99" w:rsidP="00597F99">
      <w:pPr>
        <w:pStyle w:val="1130373e324b39"/>
        <w:ind w:left="540"/>
        <w:rPr>
          <w:b/>
          <w:color w:val="000000"/>
          <w:sz w:val="28"/>
          <w:szCs w:val="28"/>
        </w:rPr>
      </w:pPr>
    </w:p>
    <w:p w:rsidR="00597F99" w:rsidRDefault="00597F99" w:rsidP="00597F99">
      <w:pPr>
        <w:pStyle w:val="1130373e324b39"/>
        <w:rPr>
          <w:rFonts w:eastAsia="Arial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Статью 31 Устава изложить в следующей редакции:</w:t>
      </w:r>
    </w:p>
    <w:p w:rsidR="00597F99" w:rsidRDefault="00597F99" w:rsidP="00597F99">
      <w:pPr>
        <w:pStyle w:val="1130373e324b39"/>
        <w:jc w:val="both"/>
        <w:rPr>
          <w:rFonts w:eastAsia="Arial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ab/>
        <w:t>1. Глава района в пределах своих полномочий, установленных федеральными законами, законами Псковской области, настоящим Уставом и нормативными правовыми актами Собрания депутатов района, издает постановления Администрации района по вопросам местного значения и вопросам, связанным с осуществлением отдельных государственных полномочий, переданных Администрации района федеральными законами и законами Псковской области, а также распоряжения Администрации района по вопросам организации работы Администрации района.</w:t>
      </w:r>
    </w:p>
    <w:p w:rsidR="00597F99" w:rsidRPr="00597F99" w:rsidRDefault="00597F99" w:rsidP="00597F99">
      <w:pPr>
        <w:autoSpaceDE w:val="0"/>
        <w:ind w:firstLine="540"/>
        <w:jc w:val="both"/>
        <w:rPr>
          <w:rFonts w:eastAsia="Arial"/>
          <w:sz w:val="28"/>
          <w:szCs w:val="28"/>
          <w:lang w:val="ru-RU"/>
        </w:rPr>
      </w:pPr>
    </w:p>
    <w:p w:rsidR="00597F99" w:rsidRPr="00597F99" w:rsidRDefault="00597F99" w:rsidP="00597F99">
      <w:pPr>
        <w:autoSpaceDE w:val="0"/>
        <w:ind w:firstLine="540"/>
        <w:jc w:val="both"/>
        <w:rPr>
          <w:b/>
          <w:color w:val="000000"/>
          <w:sz w:val="28"/>
          <w:szCs w:val="28"/>
          <w:lang w:val="ru-RU"/>
        </w:rPr>
      </w:pPr>
      <w:r w:rsidRPr="00597F99">
        <w:rPr>
          <w:rFonts w:eastAsia="Arial"/>
          <w:sz w:val="28"/>
          <w:szCs w:val="28"/>
          <w:lang w:val="ru-RU"/>
        </w:rPr>
        <w:t xml:space="preserve"> 2</w:t>
      </w:r>
      <w:r w:rsidRPr="00597F99">
        <w:rPr>
          <w:rFonts w:eastAsia="Arial"/>
          <w:color w:val="000000"/>
          <w:sz w:val="28"/>
          <w:szCs w:val="28"/>
          <w:lang w:val="ru-RU"/>
        </w:rPr>
        <w:t>. Муниципальные правовые акты Администрации района принимаются в порядке, определяемом Регламентом Администрации района.</w:t>
      </w:r>
    </w:p>
    <w:p w:rsidR="00597F99" w:rsidRDefault="00597F99" w:rsidP="00597F99">
      <w:pPr>
        <w:pStyle w:val="1130373e324b39"/>
        <w:rPr>
          <w:b/>
          <w:color w:val="000000"/>
          <w:sz w:val="28"/>
          <w:szCs w:val="28"/>
        </w:rPr>
      </w:pPr>
    </w:p>
    <w:p w:rsidR="00597F99" w:rsidRDefault="00597F99" w:rsidP="00597F99">
      <w:pPr>
        <w:pStyle w:val="1130373e324b39"/>
        <w:ind w:left="540"/>
        <w:rPr>
          <w:b/>
          <w:color w:val="000000"/>
          <w:sz w:val="28"/>
          <w:szCs w:val="28"/>
        </w:rPr>
      </w:pPr>
    </w:p>
    <w:p w:rsidR="00597F99" w:rsidRDefault="00597F99" w:rsidP="00597F99">
      <w:pPr>
        <w:pStyle w:val="1130373e324b39"/>
        <w:ind w:left="540"/>
        <w:rPr>
          <w:b/>
          <w:color w:val="000000"/>
          <w:sz w:val="28"/>
          <w:szCs w:val="28"/>
        </w:rPr>
      </w:pPr>
    </w:p>
    <w:p w:rsidR="00597F99" w:rsidRPr="00597F99" w:rsidRDefault="00597F99" w:rsidP="00597F99">
      <w:pPr>
        <w:autoSpaceDE w:val="0"/>
        <w:ind w:firstLine="540"/>
        <w:jc w:val="both"/>
        <w:rPr>
          <w:b/>
          <w:color w:val="000000"/>
          <w:sz w:val="28"/>
          <w:szCs w:val="28"/>
          <w:lang w:val="ru-RU"/>
        </w:rPr>
      </w:pPr>
      <w:r w:rsidRPr="00597F99">
        <w:rPr>
          <w:b/>
          <w:sz w:val="28"/>
          <w:szCs w:val="28"/>
          <w:lang w:val="ru-RU"/>
        </w:rPr>
        <w:t xml:space="preserve"> </w:t>
      </w:r>
    </w:p>
    <w:p w:rsidR="00597F99" w:rsidRDefault="00597F99" w:rsidP="00597F99">
      <w:pPr>
        <w:pStyle w:val="1130373e324b39"/>
        <w:ind w:left="90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597F99" w:rsidRDefault="00597F99" w:rsidP="00597F99">
      <w:pPr>
        <w:pStyle w:val="1130373e324b39"/>
        <w:ind w:left="900"/>
        <w:rPr>
          <w:b/>
          <w:color w:val="000000"/>
          <w:sz w:val="28"/>
          <w:szCs w:val="28"/>
        </w:rPr>
      </w:pPr>
    </w:p>
    <w:p w:rsidR="00597F99" w:rsidRPr="00597F99" w:rsidRDefault="00597F99" w:rsidP="00597F99">
      <w:pPr>
        <w:autoSpaceDE w:val="0"/>
        <w:jc w:val="both"/>
        <w:rPr>
          <w:b/>
          <w:sz w:val="28"/>
          <w:szCs w:val="28"/>
          <w:lang w:val="ru-RU"/>
        </w:rPr>
      </w:pPr>
    </w:p>
    <w:p w:rsidR="00597F99" w:rsidRDefault="00597F99" w:rsidP="00597F99">
      <w:pPr>
        <w:pStyle w:val="1130373e324b39"/>
        <w:jc w:val="both"/>
        <w:rPr>
          <w:b/>
          <w:color w:val="000000"/>
          <w:sz w:val="28"/>
          <w:szCs w:val="28"/>
        </w:rPr>
      </w:pPr>
    </w:p>
    <w:p w:rsidR="00597F99" w:rsidRDefault="00597F99" w:rsidP="00597F99">
      <w:pPr>
        <w:pStyle w:val="ConsPlusDocList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7F99" w:rsidRDefault="00597F99" w:rsidP="00C30EBC">
      <w:pPr>
        <w:rPr>
          <w:sz w:val="28"/>
          <w:szCs w:val="28"/>
          <w:lang w:val="ru-RU"/>
        </w:rPr>
      </w:pPr>
    </w:p>
    <w:p w:rsidR="00597F99" w:rsidRPr="004F59C9" w:rsidRDefault="00597F99" w:rsidP="00C30EBC">
      <w:pPr>
        <w:rPr>
          <w:sz w:val="28"/>
          <w:szCs w:val="28"/>
          <w:lang w:val="ru-RU"/>
        </w:rPr>
      </w:pP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F59C9" w:rsidRDefault="004F59C9" w:rsidP="004F59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0612E" w:rsidRPr="00C0612E" w:rsidRDefault="00C0612E" w:rsidP="00C0612E">
      <w:pPr>
        <w:pStyle w:val="ConsPlusNormal"/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D052A7" w:rsidRDefault="00D052A7" w:rsidP="00657A65">
      <w:pPr>
        <w:jc w:val="both"/>
        <w:rPr>
          <w:sz w:val="26"/>
          <w:szCs w:val="26"/>
          <w:lang w:val="ru-RU"/>
        </w:rPr>
      </w:pPr>
    </w:p>
    <w:p w:rsidR="00B730AE" w:rsidRDefault="00B730AE" w:rsidP="00657A65">
      <w:pPr>
        <w:jc w:val="both"/>
        <w:rPr>
          <w:sz w:val="26"/>
          <w:szCs w:val="26"/>
          <w:lang w:val="ru-RU"/>
        </w:rPr>
      </w:pPr>
    </w:p>
    <w:p w:rsidR="00CC1E5D" w:rsidRDefault="00CC1E5D" w:rsidP="00CC1E5D">
      <w:pPr>
        <w:rPr>
          <w:sz w:val="26"/>
          <w:szCs w:val="26"/>
          <w:lang w:val="ru-RU"/>
        </w:rPr>
      </w:pPr>
    </w:p>
    <w:p w:rsidR="00CC1E5D" w:rsidRDefault="00CC1E5D" w:rsidP="00CC1E5D">
      <w:pPr>
        <w:rPr>
          <w:lang w:val="ru-RU"/>
        </w:rPr>
      </w:pPr>
    </w:p>
    <w:p w:rsidR="00A81AA3" w:rsidRDefault="00A81AA3" w:rsidP="00A81AA3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val="ru-RU"/>
        </w:rPr>
      </w:pPr>
    </w:p>
    <w:p w:rsidR="00C910D4" w:rsidRDefault="00C910D4" w:rsidP="00C910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sectPr w:rsidR="00C910D4" w:rsidSect="0001777F">
      <w:foot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7AB" w:rsidRDefault="001A47AB" w:rsidP="005B43F0">
      <w:r>
        <w:separator/>
      </w:r>
    </w:p>
  </w:endnote>
  <w:endnote w:type="continuationSeparator" w:id="1">
    <w:p w:rsidR="001A47AB" w:rsidRDefault="001A47AB" w:rsidP="005B4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426108"/>
      <w:docPartObj>
        <w:docPartGallery w:val="Page Numbers (Bottom of Page)"/>
        <w:docPartUnique/>
      </w:docPartObj>
    </w:sdtPr>
    <w:sdtContent>
      <w:p w:rsidR="005B43F0" w:rsidRDefault="00E336D4">
        <w:pPr>
          <w:pStyle w:val="a9"/>
          <w:jc w:val="right"/>
        </w:pPr>
        <w:r>
          <w:fldChar w:fldCharType="begin"/>
        </w:r>
        <w:r w:rsidR="005B43F0">
          <w:instrText>PAGE   \* MERGEFORMAT</w:instrText>
        </w:r>
        <w:r>
          <w:fldChar w:fldCharType="separate"/>
        </w:r>
        <w:r w:rsidR="0001777F" w:rsidRPr="0001777F">
          <w:rPr>
            <w:noProof/>
            <w:lang w:val="ru-RU"/>
          </w:rPr>
          <w:t>2</w:t>
        </w:r>
        <w:r>
          <w:fldChar w:fldCharType="end"/>
        </w:r>
      </w:p>
    </w:sdtContent>
  </w:sdt>
  <w:p w:rsidR="005B43F0" w:rsidRDefault="005B43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7AB" w:rsidRDefault="001A47AB" w:rsidP="005B43F0">
      <w:r>
        <w:separator/>
      </w:r>
    </w:p>
  </w:footnote>
  <w:footnote w:type="continuationSeparator" w:id="1">
    <w:p w:rsidR="001A47AB" w:rsidRDefault="001A47AB" w:rsidP="005B43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FC6"/>
    <w:rsid w:val="0001777F"/>
    <w:rsid w:val="000C64FA"/>
    <w:rsid w:val="001A47AB"/>
    <w:rsid w:val="001F33B4"/>
    <w:rsid w:val="00200FC6"/>
    <w:rsid w:val="002976BD"/>
    <w:rsid w:val="002D2B3F"/>
    <w:rsid w:val="002E7B2C"/>
    <w:rsid w:val="003B4797"/>
    <w:rsid w:val="004E5912"/>
    <w:rsid w:val="004F59C9"/>
    <w:rsid w:val="00541B4E"/>
    <w:rsid w:val="00566B44"/>
    <w:rsid w:val="00597F99"/>
    <w:rsid w:val="005B43F0"/>
    <w:rsid w:val="006359D0"/>
    <w:rsid w:val="00657A65"/>
    <w:rsid w:val="006B1429"/>
    <w:rsid w:val="0074508A"/>
    <w:rsid w:val="007B0752"/>
    <w:rsid w:val="007B3DBA"/>
    <w:rsid w:val="008A0B2A"/>
    <w:rsid w:val="00950CBA"/>
    <w:rsid w:val="009A53A3"/>
    <w:rsid w:val="009C4FE8"/>
    <w:rsid w:val="009E5515"/>
    <w:rsid w:val="00A130F6"/>
    <w:rsid w:val="00A5209F"/>
    <w:rsid w:val="00A81AA3"/>
    <w:rsid w:val="00AF132B"/>
    <w:rsid w:val="00AF3AC8"/>
    <w:rsid w:val="00B730AE"/>
    <w:rsid w:val="00B74D1A"/>
    <w:rsid w:val="00B81B18"/>
    <w:rsid w:val="00B97FB2"/>
    <w:rsid w:val="00C02960"/>
    <w:rsid w:val="00C0612E"/>
    <w:rsid w:val="00C30EBC"/>
    <w:rsid w:val="00C910D4"/>
    <w:rsid w:val="00CC1E5D"/>
    <w:rsid w:val="00D052A7"/>
    <w:rsid w:val="00D50DF1"/>
    <w:rsid w:val="00D86F68"/>
    <w:rsid w:val="00DB2B04"/>
    <w:rsid w:val="00E336D4"/>
    <w:rsid w:val="00E80B39"/>
    <w:rsid w:val="00E819CA"/>
    <w:rsid w:val="00F15AA1"/>
    <w:rsid w:val="00F66F63"/>
    <w:rsid w:val="00FB6EB3"/>
    <w:rsid w:val="00FC3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57A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A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57A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A65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Style3">
    <w:name w:val="Char Style 3"/>
    <w:link w:val="Style2"/>
    <w:locked/>
    <w:rsid w:val="00CC1E5D"/>
    <w:rPr>
      <w:spacing w:val="10"/>
      <w:shd w:val="clear" w:color="auto" w:fill="FFFFFF"/>
    </w:rPr>
  </w:style>
  <w:style w:type="paragraph" w:customStyle="1" w:styleId="Style2">
    <w:name w:val="Style 2"/>
    <w:basedOn w:val="a"/>
    <w:link w:val="CharStyle3"/>
    <w:rsid w:val="00CC1E5D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pacing w:val="10"/>
      <w:sz w:val="22"/>
      <w:szCs w:val="22"/>
      <w:lang w:val="ru-RU"/>
    </w:rPr>
  </w:style>
  <w:style w:type="paragraph" w:customStyle="1" w:styleId="a5">
    <w:name w:val="Базовый"/>
    <w:rsid w:val="00CC1E5D"/>
    <w:pPr>
      <w:suppressAutoHyphens/>
    </w:pPr>
    <w:rPr>
      <w:rFonts w:ascii="Calibri" w:eastAsia="Calibri" w:hAnsi="Calibri" w:cs="Calibri"/>
      <w:color w:val="00000A"/>
    </w:rPr>
  </w:style>
  <w:style w:type="character" w:styleId="a6">
    <w:name w:val="Hyperlink"/>
    <w:basedOn w:val="a0"/>
    <w:uiPriority w:val="99"/>
    <w:semiHidden/>
    <w:unhideWhenUsed/>
    <w:rsid w:val="00CC1E5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next w:val="a"/>
    <w:rsid w:val="00A81A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ru-RU" w:bidi="ru-RU"/>
    </w:rPr>
  </w:style>
  <w:style w:type="paragraph" w:customStyle="1" w:styleId="ConsPlusTitle">
    <w:name w:val="ConsPlusTitle"/>
    <w:basedOn w:val="a"/>
    <w:next w:val="ConsPlusNormal"/>
    <w:rsid w:val="00A81AA3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sz w:val="20"/>
      <w:szCs w:val="20"/>
      <w:lang w:val="ru-RU" w:eastAsia="ru-RU" w:bidi="ru-RU"/>
    </w:rPr>
  </w:style>
  <w:style w:type="paragraph" w:customStyle="1" w:styleId="FR3">
    <w:name w:val="FR3"/>
    <w:rsid w:val="00597F99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1130373e324b39">
    <w:name w:val="Б11а30з37о3eв32ы4bй39"/>
    <w:rsid w:val="00597F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onsPlusDocList1">
    <w:name w:val="ConsPlusDocList1"/>
    <w:next w:val="a"/>
    <w:rsid w:val="00597F9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57A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A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57A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A65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Style3">
    <w:name w:val="Char Style 3"/>
    <w:link w:val="Style2"/>
    <w:locked/>
    <w:rsid w:val="00CC1E5D"/>
    <w:rPr>
      <w:spacing w:val="10"/>
      <w:shd w:val="clear" w:color="auto" w:fill="FFFFFF"/>
    </w:rPr>
  </w:style>
  <w:style w:type="paragraph" w:customStyle="1" w:styleId="Style2">
    <w:name w:val="Style 2"/>
    <w:basedOn w:val="a"/>
    <w:link w:val="CharStyle3"/>
    <w:rsid w:val="00CC1E5D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spacing w:val="10"/>
      <w:sz w:val="22"/>
      <w:szCs w:val="22"/>
      <w:lang w:val="ru-RU"/>
    </w:rPr>
  </w:style>
  <w:style w:type="paragraph" w:customStyle="1" w:styleId="a5">
    <w:name w:val="Базовый"/>
    <w:rsid w:val="00CC1E5D"/>
    <w:pPr>
      <w:suppressAutoHyphens/>
    </w:pPr>
    <w:rPr>
      <w:rFonts w:ascii="Calibri" w:eastAsia="Calibri" w:hAnsi="Calibri" w:cs="Calibri"/>
      <w:color w:val="00000A"/>
    </w:rPr>
  </w:style>
  <w:style w:type="character" w:styleId="a6">
    <w:name w:val="Hyperlink"/>
    <w:basedOn w:val="a0"/>
    <w:uiPriority w:val="99"/>
    <w:semiHidden/>
    <w:unhideWhenUsed/>
    <w:rsid w:val="00CC1E5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unhideWhenUsed/>
    <w:rsid w:val="005B43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4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next w:val="a"/>
    <w:rsid w:val="00A81A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ru-RU" w:bidi="ru-RU"/>
    </w:rPr>
  </w:style>
  <w:style w:type="paragraph" w:customStyle="1" w:styleId="ConsPlusTitle">
    <w:name w:val="ConsPlusTitle"/>
    <w:basedOn w:val="a"/>
    <w:next w:val="ConsPlusNormal"/>
    <w:rsid w:val="00A81AA3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2017-10-23T09:37:00Z</cp:lastPrinted>
  <dcterms:created xsi:type="dcterms:W3CDTF">2014-01-13T06:45:00Z</dcterms:created>
  <dcterms:modified xsi:type="dcterms:W3CDTF">2017-10-23T09:40:00Z</dcterms:modified>
</cp:coreProperties>
</file>