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1E" w:rsidRDefault="00D96B1E" w:rsidP="00D96B1E">
      <w:pPr>
        <w:jc w:val="center"/>
        <w:rPr>
          <w:b/>
          <w:sz w:val="28"/>
          <w:szCs w:val="28"/>
        </w:rPr>
      </w:pPr>
      <w:r w:rsidRPr="00D96B1E">
        <w:rPr>
          <w:b/>
          <w:sz w:val="28"/>
          <w:szCs w:val="28"/>
        </w:rPr>
        <w:t>Тонет человек</w:t>
      </w:r>
    </w:p>
    <w:p w:rsidR="00D96B1E" w:rsidRPr="00D96B1E" w:rsidRDefault="00D96B1E" w:rsidP="00D96B1E">
      <w:pPr>
        <w:jc w:val="center"/>
        <w:rPr>
          <w:b/>
          <w:sz w:val="28"/>
          <w:szCs w:val="28"/>
        </w:rPr>
      </w:pPr>
    </w:p>
    <w:p w:rsidR="00D96B1E" w:rsidRDefault="00D96B1E" w:rsidP="00D96B1E">
      <w:pPr>
        <w:ind w:firstLine="708"/>
        <w:jc w:val="both"/>
        <w:rPr>
          <w:sz w:val="28"/>
          <w:szCs w:val="28"/>
        </w:rPr>
      </w:pPr>
      <w:r w:rsidRPr="00D96B1E">
        <w:rPr>
          <w:sz w:val="28"/>
          <w:szCs w:val="28"/>
        </w:rPr>
        <w:t>Две первоочередные задачи, стоящие перед вами: безопасное извлечение пострадавшего и вызов скорой медицинской помощи.</w:t>
      </w:r>
    </w:p>
    <w:p w:rsidR="00D96B1E" w:rsidRDefault="00D96B1E" w:rsidP="00D96B1E">
      <w:pPr>
        <w:ind w:firstLine="708"/>
        <w:jc w:val="both"/>
        <w:rPr>
          <w:sz w:val="28"/>
          <w:szCs w:val="28"/>
        </w:rPr>
      </w:pPr>
      <w:r w:rsidRPr="00D96B1E">
        <w:rPr>
          <w:sz w:val="28"/>
          <w:szCs w:val="28"/>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D96B1E" w:rsidRDefault="00D96B1E" w:rsidP="00D96B1E">
      <w:pPr>
        <w:ind w:firstLine="708"/>
        <w:jc w:val="both"/>
        <w:rPr>
          <w:sz w:val="28"/>
          <w:szCs w:val="28"/>
        </w:rPr>
      </w:pPr>
      <w:r w:rsidRPr="00D96B1E">
        <w:rPr>
          <w:sz w:val="28"/>
          <w:szCs w:val="28"/>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D96B1E" w:rsidRDefault="00D96B1E" w:rsidP="00D96B1E">
      <w:pPr>
        <w:ind w:firstLine="708"/>
        <w:jc w:val="both"/>
        <w:rPr>
          <w:sz w:val="28"/>
          <w:szCs w:val="28"/>
        </w:rPr>
      </w:pPr>
      <w:r w:rsidRPr="00D96B1E">
        <w:rPr>
          <w:sz w:val="28"/>
          <w:szCs w:val="28"/>
        </w:rPr>
        <w:t xml:space="preserve">Если человек уже погрузился в воду, не прекращайте попыток найти и извлечь его, а затем вернуть к жизни. Это можно сделать даже в том </w:t>
      </w:r>
      <w:proofErr w:type="gramStart"/>
      <w:r w:rsidRPr="00D96B1E">
        <w:rPr>
          <w:sz w:val="28"/>
          <w:szCs w:val="28"/>
        </w:rPr>
        <w:t>случае</w:t>
      </w:r>
      <w:proofErr w:type="gramEnd"/>
      <w:r w:rsidRPr="00D96B1E">
        <w:rPr>
          <w:sz w:val="28"/>
          <w:szCs w:val="28"/>
        </w:rPr>
        <w:t>, если тонущий пробыл в воде около 6 минут.</w:t>
      </w:r>
    </w:p>
    <w:p w:rsidR="00D96B1E" w:rsidRDefault="00D96B1E" w:rsidP="00D96B1E">
      <w:pPr>
        <w:ind w:firstLine="708"/>
        <w:jc w:val="both"/>
        <w:rPr>
          <w:sz w:val="28"/>
          <w:szCs w:val="28"/>
        </w:rPr>
      </w:pPr>
      <w:r w:rsidRPr="00D96B1E">
        <w:rPr>
          <w:sz w:val="28"/>
          <w:szCs w:val="28"/>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D96B1E" w:rsidRDefault="00D96B1E" w:rsidP="00D96B1E">
      <w:pPr>
        <w:ind w:firstLine="708"/>
        <w:jc w:val="both"/>
        <w:rPr>
          <w:sz w:val="28"/>
          <w:szCs w:val="28"/>
        </w:rPr>
      </w:pPr>
      <w:r w:rsidRPr="00D96B1E">
        <w:rPr>
          <w:sz w:val="28"/>
          <w:szCs w:val="28"/>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D96B1E" w:rsidRDefault="00D96B1E" w:rsidP="00D96B1E">
      <w:pPr>
        <w:ind w:firstLine="708"/>
        <w:jc w:val="both"/>
        <w:rPr>
          <w:sz w:val="28"/>
          <w:szCs w:val="28"/>
        </w:rPr>
      </w:pPr>
      <w:r w:rsidRPr="00D96B1E">
        <w:rPr>
          <w:sz w:val="28"/>
          <w:szCs w:val="28"/>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B5203B" w:rsidRPr="00D96B1E" w:rsidRDefault="00D96B1E" w:rsidP="006D75B5">
      <w:pPr>
        <w:ind w:firstLine="708"/>
        <w:jc w:val="both"/>
        <w:rPr>
          <w:sz w:val="28"/>
          <w:szCs w:val="28"/>
        </w:rPr>
      </w:pPr>
      <w:r w:rsidRPr="00D96B1E">
        <w:rPr>
          <w:sz w:val="28"/>
          <w:szCs w:val="28"/>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roofErr w:type="gramStart"/>
      <w:r w:rsidRPr="00D96B1E">
        <w:rPr>
          <w:sz w:val="28"/>
          <w:szCs w:val="28"/>
        </w:rPr>
        <w:t>.В</w:t>
      </w:r>
      <w:proofErr w:type="gramEnd"/>
      <w:r w:rsidRPr="00D96B1E">
        <w:rPr>
          <w:sz w:val="28"/>
          <w:szCs w:val="28"/>
        </w:rPr>
        <w:t xml:space="preserve">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bookmarkStart w:id="0" w:name="_GoBack"/>
      <w:bookmarkEnd w:id="0"/>
    </w:p>
    <w:sectPr w:rsidR="00B5203B" w:rsidRPr="00D96B1E" w:rsidSect="00D96B1E">
      <w:pgSz w:w="11906" w:h="16838"/>
      <w:pgMar w:top="1134" w:right="567" w:bottom="1134" w:left="1418" w:header="709"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90"/>
    <w:rsid w:val="003254F6"/>
    <w:rsid w:val="0036037C"/>
    <w:rsid w:val="00556890"/>
    <w:rsid w:val="006D75B5"/>
    <w:rsid w:val="0081745E"/>
    <w:rsid w:val="008E4510"/>
    <w:rsid w:val="009818E8"/>
    <w:rsid w:val="00B5203B"/>
    <w:rsid w:val="00CF03B0"/>
    <w:rsid w:val="00D5170D"/>
    <w:rsid w:val="00D9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B0"/>
    <w:rPr>
      <w:sz w:val="24"/>
      <w:szCs w:val="24"/>
    </w:rPr>
  </w:style>
  <w:style w:type="paragraph" w:styleId="1">
    <w:name w:val="heading 1"/>
    <w:basedOn w:val="a"/>
    <w:next w:val="a"/>
    <w:link w:val="10"/>
    <w:uiPriority w:val="99"/>
    <w:qFormat/>
    <w:rsid w:val="00CF03B0"/>
    <w:pPr>
      <w:keepNext/>
      <w:ind w:firstLine="567"/>
      <w:outlineLvl w:val="0"/>
    </w:pPr>
    <w:rPr>
      <w:rFonts w:eastAsia="Times New Roman"/>
      <w:b/>
    </w:rPr>
  </w:style>
  <w:style w:type="paragraph" w:styleId="2">
    <w:name w:val="heading 2"/>
    <w:basedOn w:val="a"/>
    <w:next w:val="a"/>
    <w:link w:val="20"/>
    <w:qFormat/>
    <w:rsid w:val="00CF03B0"/>
    <w:pPr>
      <w:keepNext/>
      <w:outlineLvl w:val="1"/>
    </w:pPr>
    <w:rPr>
      <w:rFonts w:eastAsia="Times New Roman"/>
      <w:b/>
      <w:bCs/>
    </w:rPr>
  </w:style>
  <w:style w:type="paragraph" w:styleId="3">
    <w:name w:val="heading 3"/>
    <w:basedOn w:val="a"/>
    <w:next w:val="a"/>
    <w:link w:val="30"/>
    <w:uiPriority w:val="99"/>
    <w:qFormat/>
    <w:rsid w:val="00CF03B0"/>
    <w:pPr>
      <w:keepNext/>
      <w:keepLines/>
      <w:spacing w:before="200"/>
      <w:outlineLvl w:val="2"/>
    </w:pPr>
    <w:rPr>
      <w:rFonts w:eastAsia="Times New Roman"/>
      <w:b/>
      <w:bCs/>
    </w:rPr>
  </w:style>
  <w:style w:type="paragraph" w:styleId="4">
    <w:name w:val="heading 4"/>
    <w:basedOn w:val="a"/>
    <w:next w:val="a"/>
    <w:link w:val="40"/>
    <w:uiPriority w:val="99"/>
    <w:qFormat/>
    <w:rsid w:val="00CF03B0"/>
    <w:pPr>
      <w:keepNext/>
      <w:keepLines/>
      <w:spacing w:before="200"/>
      <w:outlineLvl w:val="3"/>
    </w:pPr>
    <w:rPr>
      <w:rFonts w:ascii="Cambria" w:hAnsi="Cambria"/>
      <w:b/>
      <w:bCs/>
      <w:i/>
      <w:iCs/>
      <w:color w:val="4F81BD"/>
      <w:lang w:eastAsia="ru-RU"/>
    </w:rPr>
  </w:style>
  <w:style w:type="paragraph" w:styleId="5">
    <w:name w:val="heading 5"/>
    <w:basedOn w:val="a"/>
    <w:next w:val="a"/>
    <w:link w:val="50"/>
    <w:uiPriority w:val="99"/>
    <w:qFormat/>
    <w:rsid w:val="00CF03B0"/>
    <w:pPr>
      <w:keepNext/>
      <w:keepLines/>
      <w:spacing w:before="200"/>
      <w:outlineLvl w:val="4"/>
    </w:pPr>
    <w:rPr>
      <w:rFonts w:ascii="Cambria" w:hAnsi="Cambria"/>
      <w:color w:val="243F60"/>
      <w:lang w:eastAsia="ru-RU"/>
    </w:rPr>
  </w:style>
  <w:style w:type="paragraph" w:styleId="6">
    <w:name w:val="heading 6"/>
    <w:basedOn w:val="a"/>
    <w:next w:val="a"/>
    <w:link w:val="60"/>
    <w:semiHidden/>
    <w:unhideWhenUsed/>
    <w:qFormat/>
    <w:rsid w:val="00CF03B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F03B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F03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CF03B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F03B0"/>
    <w:rPr>
      <w:rFonts w:eastAsia="Times New Roman"/>
      <w:b/>
      <w:sz w:val="24"/>
      <w:szCs w:val="24"/>
    </w:rPr>
  </w:style>
  <w:style w:type="character" w:customStyle="1" w:styleId="20">
    <w:name w:val="Заголовок 2 Знак"/>
    <w:link w:val="2"/>
    <w:rsid w:val="00CF03B0"/>
    <w:rPr>
      <w:rFonts w:eastAsia="Times New Roman"/>
      <w:b/>
      <w:bCs/>
      <w:sz w:val="24"/>
      <w:szCs w:val="24"/>
    </w:rPr>
  </w:style>
  <w:style w:type="character" w:customStyle="1" w:styleId="30">
    <w:name w:val="Заголовок 3 Знак"/>
    <w:link w:val="3"/>
    <w:uiPriority w:val="99"/>
    <w:rsid w:val="00CF03B0"/>
    <w:rPr>
      <w:rFonts w:eastAsia="Times New Roman"/>
      <w:b/>
      <w:bCs/>
      <w:sz w:val="24"/>
      <w:szCs w:val="24"/>
    </w:rPr>
  </w:style>
  <w:style w:type="character" w:customStyle="1" w:styleId="40">
    <w:name w:val="Заголовок 4 Знак"/>
    <w:link w:val="4"/>
    <w:uiPriority w:val="99"/>
    <w:rsid w:val="00CF03B0"/>
    <w:rPr>
      <w:rFonts w:ascii="Cambria" w:hAnsi="Cambria"/>
      <w:b/>
      <w:bCs/>
      <w:i/>
      <w:iCs/>
      <w:color w:val="4F81BD"/>
      <w:sz w:val="24"/>
      <w:szCs w:val="24"/>
      <w:lang w:eastAsia="ru-RU"/>
    </w:rPr>
  </w:style>
  <w:style w:type="character" w:customStyle="1" w:styleId="50">
    <w:name w:val="Заголовок 5 Знак"/>
    <w:link w:val="5"/>
    <w:uiPriority w:val="99"/>
    <w:rsid w:val="00CF03B0"/>
    <w:rPr>
      <w:rFonts w:ascii="Cambria" w:hAnsi="Cambria"/>
      <w:color w:val="243F60"/>
      <w:sz w:val="24"/>
      <w:szCs w:val="24"/>
      <w:lang w:eastAsia="ru-RU"/>
    </w:rPr>
  </w:style>
  <w:style w:type="character" w:customStyle="1" w:styleId="60">
    <w:name w:val="Заголовок 6 Знак"/>
    <w:basedOn w:val="a0"/>
    <w:link w:val="6"/>
    <w:semiHidden/>
    <w:rsid w:val="00CF03B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CF03B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CF03B0"/>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9"/>
    <w:rsid w:val="00CF03B0"/>
    <w:rPr>
      <w:rFonts w:ascii="Cambria" w:hAnsi="Cambria"/>
      <w:i/>
      <w:iCs/>
      <w:color w:val="404040"/>
      <w:lang w:eastAsia="ru-RU"/>
    </w:rPr>
  </w:style>
  <w:style w:type="paragraph" w:styleId="a3">
    <w:name w:val="caption"/>
    <w:basedOn w:val="a"/>
    <w:next w:val="a"/>
    <w:qFormat/>
    <w:rsid w:val="00CF03B0"/>
    <w:pPr>
      <w:ind w:firstLine="567"/>
      <w:jc w:val="right"/>
    </w:pPr>
    <w:rPr>
      <w:rFonts w:eastAsia="Times New Roman"/>
    </w:rPr>
  </w:style>
  <w:style w:type="paragraph" w:styleId="a4">
    <w:name w:val="Title"/>
    <w:aliases w:val="Caaieiaie,Çàãîëîâîê,Заголовок"/>
    <w:basedOn w:val="a"/>
    <w:link w:val="a5"/>
    <w:uiPriority w:val="10"/>
    <w:qFormat/>
    <w:rsid w:val="00CF03B0"/>
    <w:pPr>
      <w:jc w:val="center"/>
    </w:pPr>
    <w:rPr>
      <w:rFonts w:eastAsia="Times New Roman"/>
      <w:b/>
      <w:i/>
      <w:sz w:val="20"/>
      <w:szCs w:val="20"/>
      <w:lang w:eastAsia="ru-RU"/>
    </w:rPr>
  </w:style>
  <w:style w:type="character" w:customStyle="1" w:styleId="a5">
    <w:name w:val="Название Знак"/>
    <w:aliases w:val="Caaieiaie Знак,Çàãîëîâîê Знак,Заголовок Знак"/>
    <w:link w:val="a4"/>
    <w:uiPriority w:val="10"/>
    <w:rsid w:val="00CF03B0"/>
    <w:rPr>
      <w:rFonts w:eastAsia="Times New Roman"/>
      <w:b/>
      <w:i/>
      <w:lang w:eastAsia="ru-RU"/>
    </w:rPr>
  </w:style>
  <w:style w:type="character" w:styleId="a6">
    <w:name w:val="Strong"/>
    <w:uiPriority w:val="99"/>
    <w:qFormat/>
    <w:rsid w:val="00CF03B0"/>
    <w:rPr>
      <w:rFonts w:cs="Times New Roman"/>
      <w:b/>
      <w:bCs/>
    </w:rPr>
  </w:style>
  <w:style w:type="character" w:styleId="a7">
    <w:name w:val="Emphasis"/>
    <w:uiPriority w:val="99"/>
    <w:qFormat/>
    <w:rsid w:val="00CF03B0"/>
    <w:rPr>
      <w:rFonts w:cs="Times New Roman"/>
      <w:i/>
      <w:iCs/>
    </w:rPr>
  </w:style>
  <w:style w:type="paragraph" w:styleId="a8">
    <w:name w:val="No Spacing"/>
    <w:link w:val="a9"/>
    <w:qFormat/>
    <w:rsid w:val="00CF03B0"/>
    <w:rPr>
      <w:rFonts w:ascii="Calibri" w:hAnsi="Calibri"/>
      <w:sz w:val="22"/>
      <w:szCs w:val="22"/>
      <w:lang w:eastAsia="ru-RU"/>
    </w:rPr>
  </w:style>
  <w:style w:type="character" w:customStyle="1" w:styleId="a9">
    <w:name w:val="Без интервала Знак"/>
    <w:link w:val="a8"/>
    <w:locked/>
    <w:rsid w:val="00CF03B0"/>
    <w:rPr>
      <w:rFonts w:ascii="Calibri" w:hAnsi="Calibri"/>
      <w:sz w:val="22"/>
      <w:szCs w:val="22"/>
      <w:lang w:eastAsia="ru-RU"/>
    </w:rPr>
  </w:style>
  <w:style w:type="paragraph" w:styleId="aa">
    <w:name w:val="List Paragraph"/>
    <w:basedOn w:val="a"/>
    <w:link w:val="ab"/>
    <w:qFormat/>
    <w:rsid w:val="00CF03B0"/>
    <w:pPr>
      <w:ind w:left="720"/>
      <w:contextualSpacing/>
    </w:pPr>
    <w:rPr>
      <w:rFonts w:eastAsia="Times New Roman"/>
    </w:rPr>
  </w:style>
  <w:style w:type="character" w:customStyle="1" w:styleId="ab">
    <w:name w:val="Абзац списка Знак"/>
    <w:link w:val="aa"/>
    <w:rsid w:val="00CF03B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B0"/>
    <w:rPr>
      <w:sz w:val="24"/>
      <w:szCs w:val="24"/>
    </w:rPr>
  </w:style>
  <w:style w:type="paragraph" w:styleId="1">
    <w:name w:val="heading 1"/>
    <w:basedOn w:val="a"/>
    <w:next w:val="a"/>
    <w:link w:val="10"/>
    <w:uiPriority w:val="99"/>
    <w:qFormat/>
    <w:rsid w:val="00CF03B0"/>
    <w:pPr>
      <w:keepNext/>
      <w:ind w:firstLine="567"/>
      <w:outlineLvl w:val="0"/>
    </w:pPr>
    <w:rPr>
      <w:rFonts w:eastAsia="Times New Roman"/>
      <w:b/>
    </w:rPr>
  </w:style>
  <w:style w:type="paragraph" w:styleId="2">
    <w:name w:val="heading 2"/>
    <w:basedOn w:val="a"/>
    <w:next w:val="a"/>
    <w:link w:val="20"/>
    <w:qFormat/>
    <w:rsid w:val="00CF03B0"/>
    <w:pPr>
      <w:keepNext/>
      <w:outlineLvl w:val="1"/>
    </w:pPr>
    <w:rPr>
      <w:rFonts w:eastAsia="Times New Roman"/>
      <w:b/>
      <w:bCs/>
    </w:rPr>
  </w:style>
  <w:style w:type="paragraph" w:styleId="3">
    <w:name w:val="heading 3"/>
    <w:basedOn w:val="a"/>
    <w:next w:val="a"/>
    <w:link w:val="30"/>
    <w:uiPriority w:val="99"/>
    <w:qFormat/>
    <w:rsid w:val="00CF03B0"/>
    <w:pPr>
      <w:keepNext/>
      <w:keepLines/>
      <w:spacing w:before="200"/>
      <w:outlineLvl w:val="2"/>
    </w:pPr>
    <w:rPr>
      <w:rFonts w:eastAsia="Times New Roman"/>
      <w:b/>
      <w:bCs/>
    </w:rPr>
  </w:style>
  <w:style w:type="paragraph" w:styleId="4">
    <w:name w:val="heading 4"/>
    <w:basedOn w:val="a"/>
    <w:next w:val="a"/>
    <w:link w:val="40"/>
    <w:uiPriority w:val="99"/>
    <w:qFormat/>
    <w:rsid w:val="00CF03B0"/>
    <w:pPr>
      <w:keepNext/>
      <w:keepLines/>
      <w:spacing w:before="200"/>
      <w:outlineLvl w:val="3"/>
    </w:pPr>
    <w:rPr>
      <w:rFonts w:ascii="Cambria" w:hAnsi="Cambria"/>
      <w:b/>
      <w:bCs/>
      <w:i/>
      <w:iCs/>
      <w:color w:val="4F81BD"/>
      <w:lang w:eastAsia="ru-RU"/>
    </w:rPr>
  </w:style>
  <w:style w:type="paragraph" w:styleId="5">
    <w:name w:val="heading 5"/>
    <w:basedOn w:val="a"/>
    <w:next w:val="a"/>
    <w:link w:val="50"/>
    <w:uiPriority w:val="99"/>
    <w:qFormat/>
    <w:rsid w:val="00CF03B0"/>
    <w:pPr>
      <w:keepNext/>
      <w:keepLines/>
      <w:spacing w:before="200"/>
      <w:outlineLvl w:val="4"/>
    </w:pPr>
    <w:rPr>
      <w:rFonts w:ascii="Cambria" w:hAnsi="Cambria"/>
      <w:color w:val="243F60"/>
      <w:lang w:eastAsia="ru-RU"/>
    </w:rPr>
  </w:style>
  <w:style w:type="paragraph" w:styleId="6">
    <w:name w:val="heading 6"/>
    <w:basedOn w:val="a"/>
    <w:next w:val="a"/>
    <w:link w:val="60"/>
    <w:semiHidden/>
    <w:unhideWhenUsed/>
    <w:qFormat/>
    <w:rsid w:val="00CF03B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F03B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F03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CF03B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F03B0"/>
    <w:rPr>
      <w:rFonts w:eastAsia="Times New Roman"/>
      <w:b/>
      <w:sz w:val="24"/>
      <w:szCs w:val="24"/>
    </w:rPr>
  </w:style>
  <w:style w:type="character" w:customStyle="1" w:styleId="20">
    <w:name w:val="Заголовок 2 Знак"/>
    <w:link w:val="2"/>
    <w:rsid w:val="00CF03B0"/>
    <w:rPr>
      <w:rFonts w:eastAsia="Times New Roman"/>
      <w:b/>
      <w:bCs/>
      <w:sz w:val="24"/>
      <w:szCs w:val="24"/>
    </w:rPr>
  </w:style>
  <w:style w:type="character" w:customStyle="1" w:styleId="30">
    <w:name w:val="Заголовок 3 Знак"/>
    <w:link w:val="3"/>
    <w:uiPriority w:val="99"/>
    <w:rsid w:val="00CF03B0"/>
    <w:rPr>
      <w:rFonts w:eastAsia="Times New Roman"/>
      <w:b/>
      <w:bCs/>
      <w:sz w:val="24"/>
      <w:szCs w:val="24"/>
    </w:rPr>
  </w:style>
  <w:style w:type="character" w:customStyle="1" w:styleId="40">
    <w:name w:val="Заголовок 4 Знак"/>
    <w:link w:val="4"/>
    <w:uiPriority w:val="99"/>
    <w:rsid w:val="00CF03B0"/>
    <w:rPr>
      <w:rFonts w:ascii="Cambria" w:hAnsi="Cambria"/>
      <w:b/>
      <w:bCs/>
      <w:i/>
      <w:iCs/>
      <w:color w:val="4F81BD"/>
      <w:sz w:val="24"/>
      <w:szCs w:val="24"/>
      <w:lang w:eastAsia="ru-RU"/>
    </w:rPr>
  </w:style>
  <w:style w:type="character" w:customStyle="1" w:styleId="50">
    <w:name w:val="Заголовок 5 Знак"/>
    <w:link w:val="5"/>
    <w:uiPriority w:val="99"/>
    <w:rsid w:val="00CF03B0"/>
    <w:rPr>
      <w:rFonts w:ascii="Cambria" w:hAnsi="Cambria"/>
      <w:color w:val="243F60"/>
      <w:sz w:val="24"/>
      <w:szCs w:val="24"/>
      <w:lang w:eastAsia="ru-RU"/>
    </w:rPr>
  </w:style>
  <w:style w:type="character" w:customStyle="1" w:styleId="60">
    <w:name w:val="Заголовок 6 Знак"/>
    <w:basedOn w:val="a0"/>
    <w:link w:val="6"/>
    <w:semiHidden/>
    <w:rsid w:val="00CF03B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CF03B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CF03B0"/>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9"/>
    <w:rsid w:val="00CF03B0"/>
    <w:rPr>
      <w:rFonts w:ascii="Cambria" w:hAnsi="Cambria"/>
      <w:i/>
      <w:iCs/>
      <w:color w:val="404040"/>
      <w:lang w:eastAsia="ru-RU"/>
    </w:rPr>
  </w:style>
  <w:style w:type="paragraph" w:styleId="a3">
    <w:name w:val="caption"/>
    <w:basedOn w:val="a"/>
    <w:next w:val="a"/>
    <w:qFormat/>
    <w:rsid w:val="00CF03B0"/>
    <w:pPr>
      <w:ind w:firstLine="567"/>
      <w:jc w:val="right"/>
    </w:pPr>
    <w:rPr>
      <w:rFonts w:eastAsia="Times New Roman"/>
    </w:rPr>
  </w:style>
  <w:style w:type="paragraph" w:styleId="a4">
    <w:name w:val="Title"/>
    <w:aliases w:val="Caaieiaie,Çàãîëîâîê,Заголовок"/>
    <w:basedOn w:val="a"/>
    <w:link w:val="a5"/>
    <w:uiPriority w:val="10"/>
    <w:qFormat/>
    <w:rsid w:val="00CF03B0"/>
    <w:pPr>
      <w:jc w:val="center"/>
    </w:pPr>
    <w:rPr>
      <w:rFonts w:eastAsia="Times New Roman"/>
      <w:b/>
      <w:i/>
      <w:sz w:val="20"/>
      <w:szCs w:val="20"/>
      <w:lang w:eastAsia="ru-RU"/>
    </w:rPr>
  </w:style>
  <w:style w:type="character" w:customStyle="1" w:styleId="a5">
    <w:name w:val="Название Знак"/>
    <w:aliases w:val="Caaieiaie Знак,Çàãîëîâîê Знак,Заголовок Знак"/>
    <w:link w:val="a4"/>
    <w:uiPriority w:val="10"/>
    <w:rsid w:val="00CF03B0"/>
    <w:rPr>
      <w:rFonts w:eastAsia="Times New Roman"/>
      <w:b/>
      <w:i/>
      <w:lang w:eastAsia="ru-RU"/>
    </w:rPr>
  </w:style>
  <w:style w:type="character" w:styleId="a6">
    <w:name w:val="Strong"/>
    <w:uiPriority w:val="99"/>
    <w:qFormat/>
    <w:rsid w:val="00CF03B0"/>
    <w:rPr>
      <w:rFonts w:cs="Times New Roman"/>
      <w:b/>
      <w:bCs/>
    </w:rPr>
  </w:style>
  <w:style w:type="character" w:styleId="a7">
    <w:name w:val="Emphasis"/>
    <w:uiPriority w:val="99"/>
    <w:qFormat/>
    <w:rsid w:val="00CF03B0"/>
    <w:rPr>
      <w:rFonts w:cs="Times New Roman"/>
      <w:i/>
      <w:iCs/>
    </w:rPr>
  </w:style>
  <w:style w:type="paragraph" w:styleId="a8">
    <w:name w:val="No Spacing"/>
    <w:link w:val="a9"/>
    <w:qFormat/>
    <w:rsid w:val="00CF03B0"/>
    <w:rPr>
      <w:rFonts w:ascii="Calibri" w:hAnsi="Calibri"/>
      <w:sz w:val="22"/>
      <w:szCs w:val="22"/>
      <w:lang w:eastAsia="ru-RU"/>
    </w:rPr>
  </w:style>
  <w:style w:type="character" w:customStyle="1" w:styleId="a9">
    <w:name w:val="Без интервала Знак"/>
    <w:link w:val="a8"/>
    <w:locked/>
    <w:rsid w:val="00CF03B0"/>
    <w:rPr>
      <w:rFonts w:ascii="Calibri" w:hAnsi="Calibri"/>
      <w:sz w:val="22"/>
      <w:szCs w:val="22"/>
      <w:lang w:eastAsia="ru-RU"/>
    </w:rPr>
  </w:style>
  <w:style w:type="paragraph" w:styleId="aa">
    <w:name w:val="List Paragraph"/>
    <w:basedOn w:val="a"/>
    <w:link w:val="ab"/>
    <w:qFormat/>
    <w:rsid w:val="00CF03B0"/>
    <w:pPr>
      <w:ind w:left="720"/>
      <w:contextualSpacing/>
    </w:pPr>
    <w:rPr>
      <w:rFonts w:eastAsia="Times New Roman"/>
    </w:rPr>
  </w:style>
  <w:style w:type="character" w:customStyle="1" w:styleId="ab">
    <w:name w:val="Абзац списка Знак"/>
    <w:link w:val="aa"/>
    <w:rsid w:val="00CF03B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ЗНОП</dc:creator>
  <cp:keywords/>
  <dc:description/>
  <cp:lastModifiedBy>ЗНОП</cp:lastModifiedBy>
  <cp:revision>3</cp:revision>
  <dcterms:created xsi:type="dcterms:W3CDTF">2021-11-30T13:28:00Z</dcterms:created>
  <dcterms:modified xsi:type="dcterms:W3CDTF">2021-12-01T13:08:00Z</dcterms:modified>
</cp:coreProperties>
</file>