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D5" w:rsidRDefault="00D42CD5" w:rsidP="00D42CD5">
      <w:pPr>
        <w:ind w:firstLine="708"/>
        <w:jc w:val="center"/>
        <w:rPr>
          <w:sz w:val="28"/>
          <w:szCs w:val="28"/>
        </w:rPr>
      </w:pPr>
    </w:p>
    <w:p w:rsidR="00D42CD5" w:rsidRDefault="00D42CD5" w:rsidP="00D42CD5">
      <w:pPr>
        <w:ind w:firstLine="708"/>
        <w:jc w:val="center"/>
        <w:rPr>
          <w:sz w:val="28"/>
          <w:szCs w:val="28"/>
        </w:rPr>
      </w:pPr>
    </w:p>
    <w:p w:rsidR="00D42CD5" w:rsidRDefault="00D42CD5" w:rsidP="00D42CD5">
      <w:pPr>
        <w:ind w:firstLine="708"/>
        <w:jc w:val="center"/>
        <w:rPr>
          <w:sz w:val="28"/>
          <w:szCs w:val="28"/>
        </w:rPr>
      </w:pPr>
    </w:p>
    <w:p w:rsidR="00D42CD5" w:rsidRDefault="00A56EB0" w:rsidP="00D42CD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5376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14" w:rsidRPr="00463EDF" w:rsidRDefault="00777414" w:rsidP="006D527D">
      <w:pPr>
        <w:tabs>
          <w:tab w:val="num" w:pos="200"/>
        </w:tabs>
        <w:ind w:left="4536"/>
        <w:jc w:val="right"/>
        <w:outlineLvl w:val="0"/>
      </w:pPr>
      <w:r w:rsidRPr="00463EDF">
        <w:lastRenderedPageBreak/>
        <w:t>УТВЕРЖДЕНО</w:t>
      </w:r>
    </w:p>
    <w:p w:rsidR="006D527D" w:rsidRDefault="00C326F3" w:rsidP="006D527D">
      <w:pPr>
        <w:ind w:left="4536"/>
        <w:jc w:val="right"/>
        <w:rPr>
          <w:color w:val="000000"/>
        </w:rPr>
      </w:pPr>
      <w:r w:rsidRPr="00463EDF">
        <w:rPr>
          <w:color w:val="000000"/>
        </w:rPr>
        <w:t>Р</w:t>
      </w:r>
      <w:r w:rsidR="00777414" w:rsidRPr="00463EDF">
        <w:rPr>
          <w:color w:val="000000"/>
        </w:rPr>
        <w:t>ешением</w:t>
      </w:r>
      <w:r>
        <w:rPr>
          <w:color w:val="000000"/>
        </w:rPr>
        <w:t xml:space="preserve"> Собрания депутатов </w:t>
      </w:r>
    </w:p>
    <w:p w:rsidR="00777414" w:rsidRPr="00463EDF" w:rsidRDefault="00C326F3" w:rsidP="006D527D">
      <w:pPr>
        <w:ind w:left="4536"/>
        <w:jc w:val="right"/>
        <w:rPr>
          <w:color w:val="000000"/>
        </w:rPr>
      </w:pPr>
      <w:r>
        <w:rPr>
          <w:color w:val="000000"/>
        </w:rPr>
        <w:t>Островского района</w:t>
      </w:r>
    </w:p>
    <w:p w:rsidR="00777414" w:rsidRPr="00463EDF" w:rsidRDefault="00777414" w:rsidP="006D527D">
      <w:pPr>
        <w:tabs>
          <w:tab w:val="num" w:pos="200"/>
        </w:tabs>
        <w:ind w:left="4536"/>
        <w:jc w:val="right"/>
        <w:outlineLvl w:val="0"/>
      </w:pPr>
      <w:r w:rsidRPr="00463EDF">
        <w:t xml:space="preserve">от </w:t>
      </w:r>
      <w:r w:rsidR="00A56EB0">
        <w:t>14.12.2021</w:t>
      </w:r>
      <w:r w:rsidRPr="00463EDF">
        <w:t xml:space="preserve"> 2021 № </w:t>
      </w:r>
      <w:r w:rsidR="00A56EB0">
        <w:t>341</w:t>
      </w:r>
    </w:p>
    <w:p w:rsidR="00777414" w:rsidRPr="00463EDF" w:rsidRDefault="00777414" w:rsidP="00777414">
      <w:pPr>
        <w:ind w:firstLine="567"/>
        <w:jc w:val="right"/>
        <w:rPr>
          <w:color w:val="000000"/>
          <w:sz w:val="17"/>
          <w:szCs w:val="17"/>
        </w:rPr>
      </w:pPr>
    </w:p>
    <w:p w:rsidR="00777414" w:rsidRPr="00463EDF" w:rsidRDefault="00777414" w:rsidP="00777414">
      <w:pPr>
        <w:ind w:firstLine="567"/>
        <w:jc w:val="right"/>
        <w:rPr>
          <w:color w:val="000000"/>
          <w:sz w:val="17"/>
          <w:szCs w:val="17"/>
        </w:rPr>
      </w:pPr>
    </w:p>
    <w:p w:rsidR="00FC1006" w:rsidRPr="00FC1006" w:rsidRDefault="00FC1006" w:rsidP="00FC1006">
      <w:pPr>
        <w:pStyle w:val="ConsPlusTitle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C1006">
        <w:rPr>
          <w:rFonts w:ascii="Times New Roman" w:hAnsi="Times New Roman" w:cs="Times New Roman"/>
          <w:sz w:val="28"/>
          <w:szCs w:val="28"/>
        </w:rPr>
        <w:t>лючевые показатели и их целевые значения, индикативные показатели по муниципальному жилищному контролю в муниципальном образовании «Островский район».</w:t>
      </w:r>
    </w:p>
    <w:p w:rsidR="00777414" w:rsidRDefault="00777414" w:rsidP="00C326F3">
      <w:pPr>
        <w:jc w:val="center"/>
      </w:pPr>
    </w:p>
    <w:p w:rsidR="00FC1006" w:rsidRDefault="00FC1006" w:rsidP="00FC1006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6362F">
        <w:rPr>
          <w:rFonts w:ascii="Times New Roman" w:hAnsi="Times New Roman" w:cs="Times New Roman"/>
          <w:b w:val="0"/>
          <w:sz w:val="28"/>
          <w:szCs w:val="28"/>
        </w:rPr>
        <w:t>1.</w:t>
      </w:r>
      <w:r w:rsidRPr="0026362F">
        <w:rPr>
          <w:rFonts w:ascii="Times New Roman" w:hAnsi="Times New Roman" w:cs="Times New Roman"/>
        </w:rPr>
        <w:t xml:space="preserve"> </w:t>
      </w:r>
      <w:r w:rsidRPr="0026362F">
        <w:rPr>
          <w:rFonts w:ascii="Times New Roman" w:hAnsi="Times New Roman" w:cs="Times New Roman"/>
          <w:b w:val="0"/>
          <w:sz w:val="28"/>
          <w:szCs w:val="28"/>
        </w:rPr>
        <w:t>Ключевые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показатели по муниципальному жилищному контролю в муниципальном образовании «Островский район» и их целевые значения: </w:t>
      </w:r>
    </w:p>
    <w:p w:rsidR="00FC1006" w:rsidRDefault="00FC1006" w:rsidP="00FC1006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доля устраненных нарушений обязательных требований от числа выявленных нарушений обязательных требований (70-80%);</w:t>
      </w:r>
    </w:p>
    <w:p w:rsidR="00FC1006" w:rsidRDefault="00FC1006" w:rsidP="00FC1006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доля обоснованных жалоб на действия (бездействие) контрольного органа и (или) его должностных лиц при проведении контрольных </w:t>
      </w:r>
      <w:r w:rsidR="0026362F">
        <w:rPr>
          <w:rFonts w:ascii="Times New Roman" w:hAnsi="Times New Roman" w:cs="Times New Roman"/>
          <w:b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sz w:val="28"/>
          <w:szCs w:val="28"/>
        </w:rPr>
        <w:t>надзорных)</w:t>
      </w:r>
      <w:r w:rsidR="0026362F">
        <w:rPr>
          <w:rFonts w:ascii="Times New Roman" w:hAnsi="Times New Roman" w:cs="Times New Roman"/>
          <w:b w:val="0"/>
          <w:sz w:val="28"/>
          <w:szCs w:val="28"/>
        </w:rPr>
        <w:t xml:space="preserve"> мероприятий от общего количества поступивших жалоб (0%);</w:t>
      </w:r>
    </w:p>
    <w:p w:rsidR="0026362F" w:rsidRDefault="0026362F" w:rsidP="00FC1006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доля решений, принятых по результатам контрольных (надзорных) мероприятий и отмененных контрольным (надзорным) органом и (или) судом, от общего количества решений по причинам, не связанным с действиями (бездействием) уполномоченных должностных лиц органа контроля (5-10%);</w:t>
      </w:r>
    </w:p>
    <w:p w:rsidR="0026362F" w:rsidRDefault="0026362F" w:rsidP="00FC1006">
      <w:pPr>
        <w:pStyle w:val="ConsPlusTitle"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sz w:val="28"/>
          <w:szCs w:val="28"/>
        </w:rPr>
        <w:t>- доля решений, принятых по результатам контрольных (надзорных) мероприятий и отмененных контрольным (надзорным) органом и (или) судом, от общего количества решений по причинам, связанным с нарушением процедуры проведения контрольных (надзорных) мероприятий (0%).</w:t>
      </w:r>
      <w:proofErr w:type="gramEnd"/>
    </w:p>
    <w:p w:rsidR="0026362F" w:rsidRDefault="0026362F" w:rsidP="0026362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6362F">
        <w:rPr>
          <w:rFonts w:ascii="Times New Roman" w:hAnsi="Times New Roman" w:cs="Times New Roman"/>
          <w:sz w:val="28"/>
          <w:szCs w:val="28"/>
        </w:rPr>
        <w:t>.</w:t>
      </w:r>
      <w:r w:rsidRPr="002636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Индикативные показатели</w:t>
      </w:r>
      <w:r w:rsidRPr="0026362F">
        <w:rPr>
          <w:rFonts w:ascii="Times New Roman" w:hAnsi="Times New Roman" w:cs="Times New Roman"/>
          <w:sz w:val="28"/>
          <w:szCs w:val="28"/>
        </w:rPr>
        <w:t xml:space="preserve"> по муниципальному жилищному контролю в муниципальном образовании «Островский район»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7414" w:rsidRDefault="0026362F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>обращений граждан</w:t>
      </w:r>
      <w:r w:rsidR="00777414" w:rsidRPr="00463EDF">
        <w:rPr>
          <w:rFonts w:ascii="Times New Roman" w:hAnsi="Times New Roman" w:cs="Times New Roman"/>
          <w:color w:val="000000"/>
          <w:sz w:val="28"/>
          <w:szCs w:val="28"/>
        </w:rPr>
        <w:t xml:space="preserve"> или организаци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о нарушении </w:t>
      </w:r>
      <w:r w:rsidR="00777414" w:rsidRPr="00463EDF">
        <w:rPr>
          <w:rFonts w:ascii="Times New Roman" w:hAnsi="Times New Roman" w:cs="Times New Roman"/>
          <w:color w:val="000000"/>
          <w:sz w:val="28"/>
          <w:szCs w:val="28"/>
        </w:rPr>
        <w:t>обязательных требований</w:t>
      </w:r>
      <w:r>
        <w:rPr>
          <w:rFonts w:ascii="Times New Roman" w:hAnsi="Times New Roman" w:cs="Times New Roman"/>
          <w:color w:val="000000"/>
          <w:sz w:val="28"/>
          <w:szCs w:val="28"/>
        </w:rPr>
        <w:t>, поступивших в орган муниципального контроля;</w:t>
      </w:r>
    </w:p>
    <w:p w:rsidR="0026362F" w:rsidRDefault="0026362F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проведенных органом муниципального контроля внеплановых контрольных мероприятий;</w:t>
      </w:r>
    </w:p>
    <w:p w:rsidR="0026362F" w:rsidRDefault="0026362F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выданных органом муниципального контроля предписаний об устранении нарушений обязательных требований;</w:t>
      </w:r>
    </w:p>
    <w:p w:rsidR="0026362F" w:rsidRDefault="0026362F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устраненных/</w:t>
      </w:r>
      <w:r w:rsidR="00F03021">
        <w:rPr>
          <w:rFonts w:ascii="Times New Roman" w:hAnsi="Times New Roman" w:cs="Times New Roman"/>
          <w:color w:val="000000"/>
          <w:sz w:val="28"/>
          <w:szCs w:val="28"/>
        </w:rPr>
        <w:t>не устраненных нарушений обязательных требований в установленный срок;</w:t>
      </w:r>
    </w:p>
    <w:p w:rsidR="00F03021" w:rsidRDefault="00F03021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выданных предостережений о возможном нарушении обязательных требований;</w:t>
      </w:r>
    </w:p>
    <w:p w:rsidR="00F03021" w:rsidRDefault="00F03021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отмененных (измененных), незаконных и (или) необоснованных решений, принятых должностными лицами органа муниципального контроля;</w:t>
      </w:r>
    </w:p>
    <w:p w:rsidR="00F03021" w:rsidRDefault="00F03021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принятых органами прокуратуры решений об отказе в согласовании проведения внепланового контрольного мероприятия в связи с отсутствием основания;</w:t>
      </w:r>
    </w:p>
    <w:p w:rsidR="00F03021" w:rsidRDefault="00F03021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количество внесенных органами прокуратуры представлений об устранении нарушений, связанных с осуществлением муниципального жилищного контроля;</w:t>
      </w:r>
    </w:p>
    <w:p w:rsidR="00F03021" w:rsidRPr="00463EDF" w:rsidRDefault="00F03021" w:rsidP="0026362F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количество принятых судебными органами решений об отмене решений, принятых по результатам контрольных мероприятий.</w:t>
      </w:r>
    </w:p>
    <w:p w:rsidR="00915CD9" w:rsidRDefault="00383A76" w:rsidP="00C326F3"/>
    <w:sectPr w:rsidR="00915CD9" w:rsidSect="00E90F25">
      <w:headerReference w:type="even" r:id="rId9"/>
      <w:headerReference w:type="default" r:id="rId10"/>
      <w:pgSz w:w="11906" w:h="16838"/>
      <w:pgMar w:top="1134" w:right="850" w:bottom="1134" w:left="1275" w:header="720" w:footer="720" w:gutter="0"/>
      <w:cols w:space="720"/>
      <w:titlePg/>
      <w:docGrid w:linePitch="381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E27B5" w16cex:dateUtc="2021-08-23T10:57:00Z"/>
  <w16cex:commentExtensible w16cex:durableId="24CE27CD" w16cex:dateUtc="2021-08-23T10:57:00Z"/>
  <w16cex:commentExtensible w16cex:durableId="24CE27F0" w16cex:dateUtc="2021-08-23T10:58:00Z"/>
  <w16cex:commentExtensible w16cex:durableId="24CE280C" w16cex:dateUtc="2021-08-23T10:58:00Z"/>
  <w16cex:commentExtensible w16cex:durableId="24CE281F" w16cex:dateUtc="2021-08-23T10:58:00Z"/>
  <w16cex:commentExtensible w16cex:durableId="24CE2830" w16cex:dateUtc="2021-08-23T10:59:00Z"/>
  <w16cex:commentExtensible w16cex:durableId="24CE283F" w16cex:dateUtc="2021-08-23T10:59:00Z"/>
  <w16cex:commentExtensible w16cex:durableId="24CE284E" w16cex:dateUtc="2021-08-23T10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EA253E" w16cid:durableId="24CDEB25"/>
  <w16cid:commentId w16cid:paraId="2E2F8E54" w16cid:durableId="24CE27B5"/>
  <w16cid:commentId w16cid:paraId="548FE7DE" w16cid:durableId="24CE27CD"/>
  <w16cid:commentId w16cid:paraId="6DFAA5DA" w16cid:durableId="24CDEB27"/>
  <w16cid:commentId w16cid:paraId="43B9847F" w16cid:durableId="24CDEB28"/>
  <w16cid:commentId w16cid:paraId="01B272C3" w16cid:durableId="24CE27F0"/>
  <w16cid:commentId w16cid:paraId="4F63B3D6" w16cid:durableId="24CDEB29"/>
  <w16cid:commentId w16cid:paraId="4D02732E" w16cid:durableId="24CE280C"/>
  <w16cid:commentId w16cid:paraId="261DA943" w16cid:durableId="24CDEB2A"/>
  <w16cid:commentId w16cid:paraId="39D149A0" w16cid:durableId="24CE281F"/>
  <w16cid:commentId w16cid:paraId="4228BCEF" w16cid:durableId="24CDEB2B"/>
  <w16cid:commentId w16cid:paraId="254B393C" w16cid:durableId="24CE2830"/>
  <w16cid:commentId w16cid:paraId="40CD59CA" w16cid:durableId="24CDEB2C"/>
  <w16cid:commentId w16cid:paraId="2ED69FF5" w16cid:durableId="24CE283F"/>
  <w16cid:commentId w16cid:paraId="4204BA75" w16cid:durableId="24CDEB2D"/>
  <w16cid:commentId w16cid:paraId="1854A322" w16cid:durableId="24CE284E"/>
  <w16cid:commentId w16cid:paraId="103EEB13" w16cid:durableId="24CDEB2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A76" w:rsidRDefault="00383A76" w:rsidP="00777414">
      <w:r>
        <w:separator/>
      </w:r>
    </w:p>
  </w:endnote>
  <w:endnote w:type="continuationSeparator" w:id="0">
    <w:p w:rsidR="00383A76" w:rsidRDefault="00383A76" w:rsidP="00777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A76" w:rsidRDefault="00383A76" w:rsidP="00777414">
      <w:r>
        <w:separator/>
      </w:r>
    </w:p>
  </w:footnote>
  <w:footnote w:type="continuationSeparator" w:id="0">
    <w:p w:rsidR="00383A76" w:rsidRDefault="00383A76" w:rsidP="007774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DF169D" w:rsidP="00A205EC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2443D">
      <w:rPr>
        <w:rStyle w:val="a9"/>
      </w:rPr>
      <w:instrText xml:space="preserve"> PAGE </w:instrText>
    </w:r>
    <w:r>
      <w:rPr>
        <w:rStyle w:val="a9"/>
      </w:rPr>
      <w:fldChar w:fldCharType="end"/>
    </w:r>
  </w:p>
  <w:p w:rsidR="00E90F25" w:rsidRDefault="00383A7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F25" w:rsidRDefault="00DF169D" w:rsidP="00A205EC">
    <w:pPr>
      <w:pStyle w:val="a7"/>
      <w:framePr w:wrap="none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22443D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A56EB0">
      <w:rPr>
        <w:rStyle w:val="a9"/>
        <w:noProof/>
      </w:rPr>
      <w:t>3</w:t>
    </w:r>
    <w:r>
      <w:rPr>
        <w:rStyle w:val="a9"/>
      </w:rPr>
      <w:fldChar w:fldCharType="end"/>
    </w:r>
  </w:p>
  <w:p w:rsidR="00E90F25" w:rsidRDefault="00383A7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414"/>
    <w:rsid w:val="00000839"/>
    <w:rsid w:val="000D654D"/>
    <w:rsid w:val="00162973"/>
    <w:rsid w:val="001858A0"/>
    <w:rsid w:val="0022443D"/>
    <w:rsid w:val="0026362F"/>
    <w:rsid w:val="00383A76"/>
    <w:rsid w:val="004B0D5F"/>
    <w:rsid w:val="004C2330"/>
    <w:rsid w:val="004F2EDB"/>
    <w:rsid w:val="00552281"/>
    <w:rsid w:val="00681401"/>
    <w:rsid w:val="006C4222"/>
    <w:rsid w:val="006D527D"/>
    <w:rsid w:val="006E59AD"/>
    <w:rsid w:val="00747598"/>
    <w:rsid w:val="00777414"/>
    <w:rsid w:val="00935142"/>
    <w:rsid w:val="00935631"/>
    <w:rsid w:val="00947AFD"/>
    <w:rsid w:val="009A05CE"/>
    <w:rsid w:val="009D07EB"/>
    <w:rsid w:val="009D5DC6"/>
    <w:rsid w:val="00A56EB0"/>
    <w:rsid w:val="00A7472F"/>
    <w:rsid w:val="00C210F4"/>
    <w:rsid w:val="00C326F3"/>
    <w:rsid w:val="00C346EB"/>
    <w:rsid w:val="00D42CD5"/>
    <w:rsid w:val="00D629DB"/>
    <w:rsid w:val="00DF169D"/>
    <w:rsid w:val="00EA3112"/>
    <w:rsid w:val="00EB7FEE"/>
    <w:rsid w:val="00F03021"/>
    <w:rsid w:val="00FC1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0"/>
    <w:link w:val="30"/>
    <w:qFormat/>
    <w:rsid w:val="00D629DB"/>
    <w:pPr>
      <w:numPr>
        <w:ilvl w:val="2"/>
        <w:numId w:val="1"/>
      </w:numPr>
      <w:spacing w:before="140" w:after="120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D629DB"/>
    <w:pPr>
      <w:keepNext/>
      <w:numPr>
        <w:ilvl w:val="3"/>
        <w:numId w:val="1"/>
      </w:numPr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6"/>
    <w:link w:val="50"/>
    <w:qFormat/>
    <w:rsid w:val="00D629DB"/>
    <w:pPr>
      <w:numPr>
        <w:ilvl w:val="4"/>
        <w:numId w:val="1"/>
      </w:numPr>
      <w:spacing w:before="480"/>
      <w:jc w:val="center"/>
      <w:outlineLvl w:val="4"/>
    </w:pPr>
    <w:rPr>
      <w:sz w:val="40"/>
      <w:szCs w:val="20"/>
    </w:rPr>
  </w:style>
  <w:style w:type="paragraph" w:styleId="6">
    <w:name w:val="heading 6"/>
    <w:basedOn w:val="a"/>
    <w:next w:val="a"/>
    <w:link w:val="60"/>
    <w:qFormat/>
    <w:rsid w:val="00D629D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777414"/>
    <w:rPr>
      <w:color w:val="0000FF"/>
      <w:u w:val="single"/>
    </w:rPr>
  </w:style>
  <w:style w:type="paragraph" w:customStyle="1" w:styleId="ConsPlusTitle">
    <w:name w:val="ConsPlusTitle"/>
    <w:rsid w:val="00777414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paragraph" w:customStyle="1" w:styleId="ConsTitle">
    <w:name w:val="ConsTitle"/>
    <w:rsid w:val="00777414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paragraph" w:customStyle="1" w:styleId="ConsPlusNormal">
    <w:name w:val="ConsPlusNormal"/>
    <w:rsid w:val="0077741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s1">
    <w:name w:val="s_1"/>
    <w:basedOn w:val="a"/>
    <w:rsid w:val="00777414"/>
    <w:pPr>
      <w:ind w:firstLine="720"/>
      <w:jc w:val="both"/>
    </w:pPr>
    <w:rPr>
      <w:rFonts w:ascii="Arial" w:hAnsi="Arial" w:cs="Arial"/>
      <w:sz w:val="26"/>
      <w:szCs w:val="26"/>
    </w:rPr>
  </w:style>
  <w:style w:type="paragraph" w:customStyle="1" w:styleId="1">
    <w:name w:val="Без интервала1"/>
    <w:rsid w:val="00777414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5">
    <w:name w:val="footnote text"/>
    <w:basedOn w:val="a"/>
    <w:link w:val="10"/>
    <w:rsid w:val="00777414"/>
    <w:rPr>
      <w:sz w:val="20"/>
      <w:szCs w:val="20"/>
    </w:rPr>
  </w:style>
  <w:style w:type="character" w:customStyle="1" w:styleId="a6">
    <w:name w:val="Текст сноски Знак"/>
    <w:basedOn w:val="a1"/>
    <w:uiPriority w:val="99"/>
    <w:semiHidden/>
    <w:rsid w:val="007774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Текст сноски Знак1"/>
    <w:basedOn w:val="a1"/>
    <w:link w:val="a5"/>
    <w:rsid w:val="0077741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77741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7774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1"/>
    <w:uiPriority w:val="99"/>
    <w:semiHidden/>
    <w:unhideWhenUsed/>
    <w:rsid w:val="00777414"/>
  </w:style>
  <w:style w:type="character" w:styleId="aa">
    <w:name w:val="annotation reference"/>
    <w:uiPriority w:val="99"/>
    <w:semiHidden/>
    <w:unhideWhenUsed/>
    <w:rsid w:val="00777414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777414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rsid w:val="0077741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uiPriority w:val="99"/>
    <w:semiHidden/>
    <w:unhideWhenUsed/>
    <w:rsid w:val="00777414"/>
    <w:rPr>
      <w:vertAlign w:val="superscript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777414"/>
    <w:rPr>
      <w:b/>
      <w:bCs/>
    </w:rPr>
  </w:style>
  <w:style w:type="character" w:customStyle="1" w:styleId="af">
    <w:name w:val="Тема примечания Знак"/>
    <w:basedOn w:val="ac"/>
    <w:link w:val="ae"/>
    <w:uiPriority w:val="99"/>
    <w:semiHidden/>
    <w:rsid w:val="0077741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A3112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EA3112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FR2">
    <w:name w:val="FR2"/>
    <w:rsid w:val="00D42CD5"/>
    <w:pPr>
      <w:widowControl w:val="0"/>
      <w:overflowPunct w:val="0"/>
      <w:autoSpaceDE w:val="0"/>
      <w:autoSpaceDN w:val="0"/>
      <w:adjustRightInd w:val="0"/>
      <w:spacing w:before="100" w:after="0" w:line="540" w:lineRule="auto"/>
      <w:jc w:val="center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FR3">
    <w:name w:val="FR3"/>
    <w:rsid w:val="00D42CD5"/>
    <w:pPr>
      <w:widowControl w:val="0"/>
      <w:overflowPunct w:val="0"/>
      <w:autoSpaceDE w:val="0"/>
      <w:autoSpaceDN w:val="0"/>
      <w:adjustRightInd w:val="0"/>
      <w:spacing w:after="0" w:line="338" w:lineRule="auto"/>
      <w:ind w:left="400" w:right="400"/>
      <w:jc w:val="center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D629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D629D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D629DB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D629DB"/>
    <w:rPr>
      <w:rFonts w:ascii="Times New Roman" w:eastAsia="Times New Roman" w:hAnsi="Times New Roman" w:cs="Times New Roman"/>
      <w:b/>
      <w:bCs/>
      <w:lang w:eastAsia="ru-RU"/>
    </w:rPr>
  </w:style>
  <w:style w:type="paragraph" w:styleId="a0">
    <w:name w:val="Body Text"/>
    <w:basedOn w:val="a"/>
    <w:link w:val="af2"/>
    <w:uiPriority w:val="99"/>
    <w:semiHidden/>
    <w:unhideWhenUsed/>
    <w:rsid w:val="00D629DB"/>
    <w:pPr>
      <w:spacing w:after="120"/>
    </w:pPr>
  </w:style>
  <w:style w:type="character" w:customStyle="1" w:styleId="af2">
    <w:name w:val="Основной текст Знак"/>
    <w:basedOn w:val="a1"/>
    <w:link w:val="a0"/>
    <w:uiPriority w:val="99"/>
    <w:semiHidden/>
    <w:rsid w:val="00D629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3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B70D3-AC5E-4258-9764-8F57AC870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cp:lastPrinted>2021-10-25T11:49:00Z</cp:lastPrinted>
  <dcterms:created xsi:type="dcterms:W3CDTF">2021-08-23T10:56:00Z</dcterms:created>
  <dcterms:modified xsi:type="dcterms:W3CDTF">2021-12-15T13:03:00Z</dcterms:modified>
</cp:coreProperties>
</file>