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1475" w14:textId="77777777" w:rsidR="0017195A" w:rsidRPr="00023ECD" w:rsidRDefault="0017195A" w:rsidP="0017195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35B7EDC" w14:textId="77777777" w:rsidR="0017195A" w:rsidRPr="0017195A" w:rsidRDefault="0017195A" w:rsidP="0017195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1E73CD" w14:textId="77777777" w:rsidR="0017195A" w:rsidRPr="0017195A" w:rsidRDefault="0017195A" w:rsidP="00171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95A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134D2397" w14:textId="77777777" w:rsidR="0017195A" w:rsidRPr="0017195A" w:rsidRDefault="0017195A" w:rsidP="0017195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15B2077" w14:textId="77777777" w:rsidR="0017195A" w:rsidRPr="0017195A" w:rsidRDefault="0017195A" w:rsidP="0017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95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FF92914" w14:textId="77777777" w:rsidR="0017195A" w:rsidRPr="0017195A" w:rsidRDefault="0017195A" w:rsidP="0017195A">
      <w:pPr>
        <w:spacing w:line="240" w:lineRule="auto"/>
        <w:jc w:val="center"/>
        <w:rPr>
          <w:rFonts w:ascii="Times New Roman" w:hAnsi="Times New Roman" w:cs="Times New Roman"/>
        </w:rPr>
      </w:pPr>
    </w:p>
    <w:p w14:paraId="44A9D8C7" w14:textId="4B653B6C" w:rsidR="0017195A" w:rsidRPr="0017195A" w:rsidRDefault="0017195A" w:rsidP="001719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95A">
        <w:rPr>
          <w:rFonts w:ascii="Times New Roman" w:hAnsi="Times New Roman" w:cs="Times New Roman"/>
          <w:sz w:val="28"/>
          <w:szCs w:val="28"/>
        </w:rPr>
        <w:t>от</w:t>
      </w:r>
      <w:r w:rsidRPr="001719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23.10.2024</w:t>
      </w:r>
      <w:r w:rsidRPr="0017195A">
        <w:rPr>
          <w:rFonts w:ascii="Times New Roman" w:hAnsi="Times New Roman" w:cs="Times New Roman"/>
          <w:sz w:val="28"/>
          <w:szCs w:val="28"/>
        </w:rPr>
        <w:t xml:space="preserve"> №</w:t>
      </w:r>
      <w:r w:rsidRPr="001719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844</w:t>
      </w:r>
    </w:p>
    <w:p w14:paraId="6E487471" w14:textId="77777777" w:rsidR="000B1140" w:rsidRPr="000C3120" w:rsidRDefault="000B1140" w:rsidP="00AB7A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4E0828B8" w14:textId="482409DC" w:rsidR="000B1140" w:rsidRPr="000C3120" w:rsidRDefault="00AE1F93" w:rsidP="000C3120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  <w:lang w:eastAsia="ru-RU"/>
        </w:rPr>
      </w:pPr>
      <w:r w:rsidRPr="000C3120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>Администрации Островского района от 11.02.2020 № 87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59D5" w:rsidRPr="000C3120">
        <w:rPr>
          <w:rFonts w:ascii="Times New Roman" w:hAnsi="Times New Roman" w:cs="Times New Roman"/>
          <w:sz w:val="28"/>
          <w:szCs w:val="28"/>
          <w:lang w:eastAsia="ru-RU"/>
        </w:rPr>
        <w:t>О к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омиссии по предупреждению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и ликвидации чрезвычайных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и обеспечению пожарной безопасности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«Островский район»</w:t>
      </w:r>
    </w:p>
    <w:p w14:paraId="2A0EFB94" w14:textId="299B1843" w:rsidR="000B1140" w:rsidRPr="000C3120" w:rsidRDefault="000B1140" w:rsidP="000B11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FE85ED" w14:textId="77777777" w:rsidR="000C3120" w:rsidRPr="000C3120" w:rsidRDefault="000C3120" w:rsidP="000B11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D6235A" w14:textId="3E6027F0" w:rsidR="0052104F" w:rsidRPr="000C3120" w:rsidRDefault="00FB59D5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120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ситуаций», Закона области от 02 октября 2000 г. № 105-ОЗ «О пожарной безопасности», Закона области от 19 февраля 2002 г. № 174-ОЗ</w:t>
      </w:r>
      <w:r w:rsidR="000C3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«О системе органов исполнительной власти Псковской области», Закона области от 04 мая 2008 г. № 762-ОЗ «О защите населения и территорий от чрезвычайных ситуаций природного и техногенного характера», Указа </w:t>
      </w:r>
      <w:r w:rsidR="0017195A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>Псковской области от 28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№ 159-УГ «О комиссии по предупреждению и ликвидации чрезвычайных ситуаций и обеспечению пожарной безопасности Псковской облас</w:t>
      </w:r>
      <w:r w:rsidR="0059056A">
        <w:rPr>
          <w:rFonts w:ascii="Times New Roman" w:hAnsi="Times New Roman" w:cs="Times New Roman"/>
          <w:sz w:val="28"/>
          <w:szCs w:val="28"/>
          <w:lang w:eastAsia="ru-RU"/>
        </w:rPr>
        <w:t>ти», постановления Правительства Псковской области от 05 сентября 2022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59056A">
        <w:rPr>
          <w:rFonts w:ascii="Times New Roman" w:hAnsi="Times New Roman" w:cs="Times New Roman"/>
          <w:sz w:val="28"/>
          <w:szCs w:val="28"/>
          <w:lang w:eastAsia="ru-RU"/>
        </w:rPr>
        <w:t>№ 133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Псковской областной</w:t>
      </w:r>
      <w:r w:rsidR="000C312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3120">
        <w:rPr>
          <w:rFonts w:ascii="Times New Roman" w:hAnsi="Times New Roman" w:cs="Times New Roman"/>
          <w:sz w:val="28"/>
          <w:szCs w:val="28"/>
          <w:lang w:eastAsia="ru-RU"/>
        </w:rPr>
        <w:t>территориальной подсистеме единой государственной системы предупреждения и ликвидации чрезвычайных ситуаций</w:t>
      </w:r>
      <w:r w:rsidR="0052104F" w:rsidRPr="000C31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C3120" w:rsidRPr="000C31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104F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ст.</w:t>
      </w:r>
      <w:r w:rsidR="001719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104F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ст. 15, 16, 32 Устава муниципального </w:t>
      </w:r>
      <w:r w:rsidR="00C30FF7" w:rsidRPr="000C3120">
        <w:rPr>
          <w:rFonts w:ascii="Times New Roman" w:hAnsi="Times New Roman" w:cs="Times New Roman"/>
          <w:sz w:val="28"/>
          <w:szCs w:val="28"/>
          <w:lang w:eastAsia="ru-RU"/>
        </w:rPr>
        <w:t>образования «Островский район»,</w:t>
      </w:r>
      <w:r w:rsidR="0052104F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Островского района </w:t>
      </w:r>
    </w:p>
    <w:p w14:paraId="0116EB39" w14:textId="77777777" w:rsidR="006513DA" w:rsidRPr="000C3120" w:rsidRDefault="006513DA" w:rsidP="00521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4A8DAC" w14:textId="77777777" w:rsidR="000B1140" w:rsidRPr="000C3120" w:rsidRDefault="0052104F" w:rsidP="00521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120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3229E085" w14:textId="77777777" w:rsidR="000B1140" w:rsidRPr="000C3120" w:rsidRDefault="000B1140" w:rsidP="000B11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9715E0" w14:textId="7E5A29FE" w:rsidR="00F94573" w:rsidRDefault="000B1140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E1F93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Приложение № 2 </w:t>
      </w:r>
      <w:r w:rsidR="00F94573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«Состав комиссии по предупреждению и ликвидации чрезвычайных ситуаций и обеспечению пожарной безопасности при </w:t>
      </w:r>
      <w:r w:rsidR="006D1B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94573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«Островский район» </w:t>
      </w:r>
      <w:r w:rsidR="00AE1F93" w:rsidRPr="000C312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94573" w:rsidRPr="000C3120">
        <w:rPr>
          <w:rFonts w:ascii="Times New Roman" w:hAnsi="Times New Roman" w:cs="Times New Roman"/>
          <w:sz w:val="28"/>
          <w:szCs w:val="28"/>
          <w:lang w:eastAsia="ru-RU"/>
        </w:rPr>
        <w:t>новой редакции.</w:t>
      </w:r>
    </w:p>
    <w:p w14:paraId="47381B6D" w14:textId="77777777" w:rsidR="0017195A" w:rsidRDefault="0017195A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7F46F" w14:textId="67F931AE" w:rsidR="0059056A" w:rsidRPr="000C3120" w:rsidRDefault="0059056A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Постановление Администрации Остро</w:t>
      </w:r>
      <w:r w:rsidR="00233375">
        <w:rPr>
          <w:rFonts w:ascii="Times New Roman" w:hAnsi="Times New Roman" w:cs="Times New Roman"/>
          <w:sz w:val="28"/>
          <w:szCs w:val="28"/>
          <w:lang w:eastAsia="ru-RU"/>
        </w:rPr>
        <w:t>вского района от 18.11.2022 №</w:t>
      </w:r>
      <w:r w:rsidR="001719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3375">
        <w:rPr>
          <w:rFonts w:ascii="Times New Roman" w:hAnsi="Times New Roman" w:cs="Times New Roman"/>
          <w:sz w:val="28"/>
          <w:szCs w:val="28"/>
          <w:lang w:eastAsia="ru-RU"/>
        </w:rPr>
        <w:t>1057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59056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Островского района от 11.02.2020 № 87 «О комиссии по предупреждению и ликвидации </w:t>
      </w:r>
      <w:r w:rsidRPr="005905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чрезвычайных ситуаций и обеспечению пожарной безопасности муниципального образования «Островский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14:paraId="35F82189" w14:textId="77777777" w:rsidR="000C3120" w:rsidRPr="000C3120" w:rsidRDefault="000C3120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2EF7C2" w14:textId="6E9943D3" w:rsidR="00922A68" w:rsidRPr="000C3120" w:rsidRDefault="0059056A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2A68" w:rsidRPr="000C3120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«Островские вести» и на официальном сайте муниципального образования «Островский район» в сети «Интернет».</w:t>
      </w:r>
    </w:p>
    <w:p w14:paraId="3C0CFDD9" w14:textId="77777777" w:rsidR="000C3120" w:rsidRPr="000C3120" w:rsidRDefault="000C3120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3AEF6" w14:textId="709E72C9" w:rsidR="00922A68" w:rsidRPr="000C3120" w:rsidRDefault="0059056A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2A68" w:rsidRPr="000C3120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14:paraId="33F68129" w14:textId="77777777" w:rsidR="000C3120" w:rsidRPr="000C3120" w:rsidRDefault="000C3120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BBD2E7" w14:textId="53D72DDE" w:rsidR="000B1140" w:rsidRPr="000C3120" w:rsidRDefault="0059056A" w:rsidP="00A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B1140" w:rsidRPr="000C312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F96E951" w14:textId="77777777" w:rsidR="000B1140" w:rsidRPr="000C3120" w:rsidRDefault="000B1140" w:rsidP="00AB7A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81BCF1" w14:textId="77777777" w:rsidR="00AE1F93" w:rsidRPr="000C3120" w:rsidRDefault="00AE1F93" w:rsidP="00AB7A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A2E6A" w14:textId="77777777" w:rsidR="00AE1F93" w:rsidRPr="000C3120" w:rsidRDefault="00AE1F93" w:rsidP="00AB7A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99069" w14:textId="77777777" w:rsidR="0017195A" w:rsidRPr="0017195A" w:rsidRDefault="0017195A" w:rsidP="001719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17195A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17195A">
        <w:rPr>
          <w:rFonts w:ascii="Times New Roman" w:hAnsi="Times New Roman" w:cs="Times New Roman"/>
          <w:sz w:val="28"/>
          <w:szCs w:val="28"/>
        </w:rPr>
        <w:tab/>
      </w:r>
      <w:r w:rsidRPr="0017195A">
        <w:rPr>
          <w:rFonts w:ascii="Times New Roman" w:hAnsi="Times New Roman" w:cs="Times New Roman"/>
          <w:sz w:val="28"/>
          <w:szCs w:val="28"/>
        </w:rPr>
        <w:tab/>
      </w:r>
      <w:r w:rsidRPr="0017195A">
        <w:rPr>
          <w:rFonts w:ascii="Times New Roman" w:hAnsi="Times New Roman" w:cs="Times New Roman"/>
          <w:sz w:val="28"/>
          <w:szCs w:val="28"/>
        </w:rPr>
        <w:tab/>
      </w:r>
      <w:r w:rsidRPr="0017195A">
        <w:rPr>
          <w:rFonts w:ascii="Times New Roman" w:hAnsi="Times New Roman" w:cs="Times New Roman"/>
          <w:sz w:val="28"/>
          <w:szCs w:val="28"/>
        </w:rPr>
        <w:tab/>
      </w:r>
      <w:r w:rsidRPr="0017195A">
        <w:rPr>
          <w:rFonts w:ascii="Times New Roman" w:hAnsi="Times New Roman" w:cs="Times New Roman"/>
          <w:sz w:val="28"/>
          <w:szCs w:val="28"/>
        </w:rPr>
        <w:tab/>
      </w:r>
      <w:r w:rsidRPr="0017195A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20B5B98E" w14:textId="77777777" w:rsidR="0017195A" w:rsidRPr="0017195A" w:rsidRDefault="0017195A" w:rsidP="001719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69C32E8" w14:textId="77777777" w:rsidR="0017195A" w:rsidRPr="00272832" w:rsidRDefault="0017195A" w:rsidP="001719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72832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6159E291" w14:textId="77777777" w:rsidR="0017195A" w:rsidRPr="00272832" w:rsidRDefault="0017195A" w:rsidP="0017195A">
      <w:pPr>
        <w:spacing w:after="0" w:line="240" w:lineRule="auto"/>
        <w:rPr>
          <w:rFonts w:ascii="Times New Roman" w:hAnsi="Times New Roman" w:cs="Times New Roman"/>
        </w:rPr>
      </w:pPr>
      <w:r w:rsidRPr="00272832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24B5A91B" w14:textId="77777777" w:rsidR="004D0EEB" w:rsidRPr="00272832" w:rsidRDefault="004D0EEB" w:rsidP="001719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54780" w14:textId="77777777" w:rsidR="004D0EEB" w:rsidRPr="0017195A" w:rsidRDefault="004D0EEB" w:rsidP="001719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34D968" w14:textId="77777777" w:rsidR="00F94573" w:rsidRPr="0017195A" w:rsidRDefault="00F94573" w:rsidP="001719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557CC" w14:textId="77777777" w:rsidR="00F94573" w:rsidRPr="0017195A" w:rsidRDefault="00F94573" w:rsidP="001719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63867" w14:textId="77777777" w:rsidR="00F94573" w:rsidRPr="0017195A" w:rsidRDefault="00F94573" w:rsidP="001719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2E94AB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0A4861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7660F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34FD4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FA2D97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B3CED3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124DBE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3D4ABD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6910E5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BA1209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52ABE0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988A97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099102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0CBE82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3BA68E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A187B9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47FBA4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BEFAA4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2B46B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14CD5A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96037A" w14:textId="77777777" w:rsidR="0017195A" w:rsidRDefault="0017195A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13DE60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46D141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D6964A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50491D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1181CE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AD6C04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15A76D" w14:textId="77777777" w:rsidR="00F94573" w:rsidRDefault="00F94573" w:rsidP="0058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92DE90" w14:textId="77777777" w:rsidR="0017195A" w:rsidRPr="001A5C8E" w:rsidRDefault="0017195A" w:rsidP="001719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5C8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C8E">
        <w:rPr>
          <w:rFonts w:ascii="Times New Roman" w:hAnsi="Times New Roman" w:cs="Times New Roman"/>
          <w:sz w:val="26"/>
          <w:szCs w:val="26"/>
        </w:rPr>
        <w:t>2</w:t>
      </w:r>
    </w:p>
    <w:p w14:paraId="0771319A" w14:textId="77777777" w:rsidR="0017195A" w:rsidRPr="001A5C8E" w:rsidRDefault="0017195A" w:rsidP="001719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C8E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1C889B04" w14:textId="77777777" w:rsidR="0017195A" w:rsidRPr="001A5C8E" w:rsidRDefault="0017195A" w:rsidP="001719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C8E">
        <w:rPr>
          <w:rFonts w:ascii="Times New Roman" w:hAnsi="Times New Roman" w:cs="Times New Roman"/>
          <w:sz w:val="26"/>
          <w:szCs w:val="26"/>
        </w:rPr>
        <w:t>Администрации Островского района</w:t>
      </w:r>
    </w:p>
    <w:p w14:paraId="3FAFB987" w14:textId="77777777" w:rsidR="0017195A" w:rsidRPr="001A5C8E" w:rsidRDefault="0017195A" w:rsidP="001719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C8E">
        <w:rPr>
          <w:rFonts w:ascii="Times New Roman" w:hAnsi="Times New Roman" w:cs="Times New Roman"/>
          <w:sz w:val="26"/>
          <w:szCs w:val="26"/>
        </w:rPr>
        <w:t>от 11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1A5C8E">
        <w:rPr>
          <w:rFonts w:ascii="Times New Roman" w:hAnsi="Times New Roman" w:cs="Times New Roman"/>
          <w:sz w:val="26"/>
          <w:szCs w:val="26"/>
        </w:rPr>
        <w:t xml:space="preserve">2020 № 87 </w:t>
      </w:r>
    </w:p>
    <w:p w14:paraId="3D5D451E" w14:textId="7CEF84D8" w:rsidR="00DC255D" w:rsidRDefault="00DC255D" w:rsidP="0058702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85226" w14:textId="77777777" w:rsidR="001A5C8E" w:rsidRPr="00DC255D" w:rsidRDefault="001A5C8E" w:rsidP="0058702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3165C4" w14:textId="119C2F0B" w:rsidR="00DC255D" w:rsidRDefault="00DC255D" w:rsidP="0058702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255D">
        <w:rPr>
          <w:rFonts w:ascii="Times New Roman" w:hAnsi="Times New Roman" w:cs="Times New Roman"/>
          <w:b/>
          <w:sz w:val="28"/>
          <w:szCs w:val="28"/>
          <w:lang w:eastAsia="ru-RU"/>
        </w:rPr>
        <w:t>С  О</w:t>
      </w:r>
      <w:proofErr w:type="gramEnd"/>
      <w:r w:rsidRPr="00DC25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  Т  А  В</w:t>
      </w:r>
    </w:p>
    <w:p w14:paraId="2FC56907" w14:textId="77777777" w:rsidR="00751F22" w:rsidRPr="00751F22" w:rsidRDefault="00751F22" w:rsidP="0058702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14:paraId="0819F031" w14:textId="77777777" w:rsidR="00DC255D" w:rsidRPr="00DC255D" w:rsidRDefault="00DC255D" w:rsidP="0058702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55D">
        <w:rPr>
          <w:rFonts w:ascii="Times New Roman" w:hAnsi="Times New Roman" w:cs="Times New Roman"/>
          <w:sz w:val="28"/>
          <w:szCs w:val="28"/>
          <w:lang w:eastAsia="ru-RU"/>
        </w:rPr>
        <w:t>комиссии Администрации Островского района по предупреждению и ликвидации чрезвычайных ситуаций и обеспечению пожарной безопасности</w:t>
      </w:r>
    </w:p>
    <w:p w14:paraId="66202F10" w14:textId="77777777" w:rsidR="00DC255D" w:rsidRPr="00DC255D" w:rsidRDefault="00DC255D" w:rsidP="0058702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6215"/>
      </w:tblGrid>
      <w:tr w:rsidR="00053457" w:rsidRPr="00DC255D" w14:paraId="747AE341" w14:textId="77777777" w:rsidTr="0017195A">
        <w:tc>
          <w:tcPr>
            <w:tcW w:w="3130" w:type="dxa"/>
            <w:shd w:val="clear" w:color="auto" w:fill="auto"/>
          </w:tcPr>
          <w:p w14:paraId="7BBA598B" w14:textId="77777777" w:rsidR="00053457" w:rsidRPr="00DC255D" w:rsidRDefault="00053457" w:rsidP="0058702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Быстров Д.М.</w:t>
            </w:r>
          </w:p>
        </w:tc>
        <w:tc>
          <w:tcPr>
            <w:tcW w:w="6215" w:type="dxa"/>
            <w:shd w:val="clear" w:color="auto" w:fill="auto"/>
          </w:tcPr>
          <w:p w14:paraId="190BCB17" w14:textId="048F1059" w:rsidR="00F94573" w:rsidRPr="0017195A" w:rsidRDefault="0017195A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Островского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255D" w:rsidRPr="00DC255D" w14:paraId="71A9675F" w14:textId="77777777" w:rsidTr="0017195A">
        <w:tc>
          <w:tcPr>
            <w:tcW w:w="3130" w:type="dxa"/>
            <w:shd w:val="clear" w:color="auto" w:fill="auto"/>
          </w:tcPr>
          <w:p w14:paraId="296D33C5" w14:textId="77777777" w:rsidR="00DC255D" w:rsidRPr="00DC255D" w:rsidRDefault="00DC255D" w:rsidP="0058702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Колпинская Ю.А. </w:t>
            </w:r>
          </w:p>
        </w:tc>
        <w:tc>
          <w:tcPr>
            <w:tcW w:w="6215" w:type="dxa"/>
            <w:shd w:val="clear" w:color="auto" w:fill="auto"/>
          </w:tcPr>
          <w:p w14:paraId="5D67C97B" w14:textId="7F72C9EB" w:rsidR="00225726" w:rsidRPr="004219E3" w:rsidRDefault="00DC255D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Островского района, </w:t>
            </w:r>
            <w:r w:rsidR="0005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</w:p>
        </w:tc>
      </w:tr>
      <w:tr w:rsidR="00751F22" w:rsidRPr="00DC255D" w14:paraId="0B2F778D" w14:textId="77777777" w:rsidTr="0017195A">
        <w:tc>
          <w:tcPr>
            <w:tcW w:w="3130" w:type="dxa"/>
            <w:shd w:val="clear" w:color="auto" w:fill="auto"/>
          </w:tcPr>
          <w:p w14:paraId="2C2A4926" w14:textId="4A9045BC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Макаров А.А.</w:t>
            </w:r>
          </w:p>
        </w:tc>
        <w:tc>
          <w:tcPr>
            <w:tcW w:w="6215" w:type="dxa"/>
            <w:shd w:val="clear" w:color="auto" w:fill="auto"/>
          </w:tcPr>
          <w:p w14:paraId="6D450075" w14:textId="2C61E220" w:rsidR="00751F22" w:rsidRPr="00DC255D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отдела МП, ГО и ЧС, заместитель председателя, ответственный секретарь комиссии;</w:t>
            </w:r>
          </w:p>
        </w:tc>
      </w:tr>
      <w:tr w:rsidR="00751F22" w:rsidRPr="00DC255D" w14:paraId="038C9AAB" w14:textId="77777777" w:rsidTr="0017195A">
        <w:tc>
          <w:tcPr>
            <w:tcW w:w="3130" w:type="dxa"/>
            <w:shd w:val="clear" w:color="auto" w:fill="auto"/>
          </w:tcPr>
          <w:p w14:paraId="6A862B4A" w14:textId="0F8285E4" w:rsidR="00751F22" w:rsidRPr="00DC255D" w:rsidRDefault="00233375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 В.Ю.</w:t>
            </w:r>
          </w:p>
        </w:tc>
        <w:tc>
          <w:tcPr>
            <w:tcW w:w="6215" w:type="dxa"/>
            <w:shd w:val="clear" w:color="auto" w:fill="auto"/>
          </w:tcPr>
          <w:p w14:paraId="489126DC" w14:textId="71B94749" w:rsidR="00751F22" w:rsidRPr="00DC255D" w:rsidRDefault="0017195A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333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51F22" w:rsidRPr="00C83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ПСЧ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751F22" w:rsidRPr="00C83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1F22"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51F22" w:rsidRPr="00DC255D" w14:paraId="5BF28FBD" w14:textId="77777777" w:rsidTr="0017195A">
        <w:tc>
          <w:tcPr>
            <w:tcW w:w="3130" w:type="dxa"/>
            <w:shd w:val="clear" w:color="auto" w:fill="auto"/>
          </w:tcPr>
          <w:p w14:paraId="4A3F4AE5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Васильева С.П.</w:t>
            </w:r>
          </w:p>
        </w:tc>
        <w:tc>
          <w:tcPr>
            <w:tcW w:w="6215" w:type="dxa"/>
            <w:shd w:val="clear" w:color="auto" w:fill="auto"/>
          </w:tcPr>
          <w:p w14:paraId="36224660" w14:textId="6BF0B2BA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финансового управления Администрации Островского района;</w:t>
            </w:r>
          </w:p>
        </w:tc>
      </w:tr>
      <w:tr w:rsidR="00751F22" w:rsidRPr="00DC255D" w14:paraId="5CCDC02D" w14:textId="77777777" w:rsidTr="0017195A">
        <w:tc>
          <w:tcPr>
            <w:tcW w:w="3130" w:type="dxa"/>
            <w:shd w:val="clear" w:color="auto" w:fill="auto"/>
          </w:tcPr>
          <w:p w14:paraId="03812EB7" w14:textId="363EFFAD" w:rsidR="00751F22" w:rsidRPr="00DC255D" w:rsidRDefault="00D82C3D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Харченко Ф.В.</w:t>
            </w:r>
          </w:p>
        </w:tc>
        <w:tc>
          <w:tcPr>
            <w:tcW w:w="6215" w:type="dxa"/>
            <w:shd w:val="clear" w:color="auto" w:fill="auto"/>
          </w:tcPr>
          <w:p w14:paraId="0DE9C8EC" w14:textId="4C5EE432" w:rsidR="00751F22" w:rsidRPr="00DC255D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инженерной службы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войсковой части 35700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51F22" w:rsidRPr="00DC255D" w14:paraId="78A9DAAE" w14:textId="77777777" w:rsidTr="0017195A">
        <w:tc>
          <w:tcPr>
            <w:tcW w:w="3130" w:type="dxa"/>
            <w:shd w:val="clear" w:color="auto" w:fill="auto"/>
          </w:tcPr>
          <w:p w14:paraId="63FB7B19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А.А.</w:t>
            </w:r>
          </w:p>
        </w:tc>
        <w:tc>
          <w:tcPr>
            <w:tcW w:w="6215" w:type="dxa"/>
            <w:shd w:val="clear" w:color="auto" w:fill="auto"/>
          </w:tcPr>
          <w:p w14:paraId="59FDCCE2" w14:textId="4621373F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ОМВД России по Островскому району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51F22" w:rsidRPr="00DC255D" w14:paraId="0A2110AB" w14:textId="77777777" w:rsidTr="0017195A">
        <w:tc>
          <w:tcPr>
            <w:tcW w:w="3130" w:type="dxa"/>
            <w:shd w:val="clear" w:color="auto" w:fill="auto"/>
          </w:tcPr>
          <w:p w14:paraId="7CFBACB2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Александрова И.Е.</w:t>
            </w:r>
          </w:p>
        </w:tc>
        <w:tc>
          <w:tcPr>
            <w:tcW w:w="6215" w:type="dxa"/>
            <w:shd w:val="clear" w:color="auto" w:fill="auto"/>
          </w:tcPr>
          <w:p w14:paraId="1D48BA55" w14:textId="0C05897A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председатель Островского РАЙПО;</w:t>
            </w:r>
          </w:p>
        </w:tc>
      </w:tr>
      <w:tr w:rsidR="00751F22" w:rsidRPr="00DC255D" w14:paraId="201A878C" w14:textId="77777777" w:rsidTr="0017195A">
        <w:tc>
          <w:tcPr>
            <w:tcW w:w="3130" w:type="dxa"/>
            <w:shd w:val="clear" w:color="auto" w:fill="auto"/>
          </w:tcPr>
          <w:p w14:paraId="31893608" w14:textId="06242CBB" w:rsidR="00751F22" w:rsidRPr="00DC255D" w:rsidRDefault="00225726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Ефимов В.А.</w:t>
            </w:r>
          </w:p>
        </w:tc>
        <w:tc>
          <w:tcPr>
            <w:tcW w:w="6215" w:type="dxa"/>
            <w:shd w:val="clear" w:color="auto" w:fill="auto"/>
          </w:tcPr>
          <w:p w14:paraId="7D9A361A" w14:textId="4B77C332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Островского РЭС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«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Восточные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сети» филиала ПАО «МРСК Северо-Запад» «Псковэнерго»;</w:t>
            </w:r>
          </w:p>
        </w:tc>
      </w:tr>
      <w:tr w:rsidR="00751F22" w:rsidRPr="00DC255D" w14:paraId="34A9A2B0" w14:textId="77777777" w:rsidTr="0017195A">
        <w:tc>
          <w:tcPr>
            <w:tcW w:w="3130" w:type="dxa"/>
            <w:shd w:val="clear" w:color="auto" w:fill="auto"/>
          </w:tcPr>
          <w:p w14:paraId="34CEC254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Тирановская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В.Ю. </w:t>
            </w:r>
          </w:p>
        </w:tc>
        <w:tc>
          <w:tcPr>
            <w:tcW w:w="6215" w:type="dxa"/>
            <w:shd w:val="clear" w:color="auto" w:fill="auto"/>
          </w:tcPr>
          <w:p w14:paraId="11243248" w14:textId="4C881FA4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инженер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ООО «ДСПМК Островская»</w:t>
            </w:r>
            <w:r w:rsidR="0022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51F22" w:rsidRPr="00DC255D" w14:paraId="17F2E58F" w14:textId="77777777" w:rsidTr="0017195A">
        <w:tc>
          <w:tcPr>
            <w:tcW w:w="3130" w:type="dxa"/>
            <w:shd w:val="clear" w:color="auto" w:fill="auto"/>
          </w:tcPr>
          <w:p w14:paraId="0B8C480D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Шагова Н.И</w:t>
            </w: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5" w:type="dxa"/>
            <w:shd w:val="clear" w:color="auto" w:fill="auto"/>
          </w:tcPr>
          <w:p w14:paraId="762C2E23" w14:textId="1D32C58D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ТО ТУ Роспотребнадзора по Псковской области в Островском районе;</w:t>
            </w:r>
          </w:p>
        </w:tc>
      </w:tr>
      <w:tr w:rsidR="00751F22" w:rsidRPr="00DC255D" w14:paraId="40E4F951" w14:textId="77777777" w:rsidTr="0017195A">
        <w:tc>
          <w:tcPr>
            <w:tcW w:w="3130" w:type="dxa"/>
            <w:shd w:val="clear" w:color="auto" w:fill="auto"/>
          </w:tcPr>
          <w:p w14:paraId="5C5D67B4" w14:textId="77777777" w:rsidR="00751F22" w:rsidRPr="00DC255D" w:rsidRDefault="00751F22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Филиппова Т.В.</w:t>
            </w:r>
          </w:p>
        </w:tc>
        <w:tc>
          <w:tcPr>
            <w:tcW w:w="6215" w:type="dxa"/>
            <w:shd w:val="clear" w:color="auto" w:fill="auto"/>
          </w:tcPr>
          <w:p w14:paraId="37653668" w14:textId="3FD16613" w:rsidR="00751F22" w:rsidRPr="0017195A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глава Администрации городского поселения «Остров»;</w:t>
            </w:r>
          </w:p>
        </w:tc>
      </w:tr>
      <w:tr w:rsidR="00751F22" w:rsidRPr="00DC255D" w14:paraId="30229E7E" w14:textId="77777777" w:rsidTr="0017195A">
        <w:tc>
          <w:tcPr>
            <w:tcW w:w="3130" w:type="dxa"/>
            <w:shd w:val="clear" w:color="auto" w:fill="auto"/>
          </w:tcPr>
          <w:p w14:paraId="2B3D617C" w14:textId="400F1063" w:rsidR="00751F22" w:rsidRDefault="009B6B9E" w:rsidP="00751F22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</w:t>
            </w:r>
            <w:r w:rsidR="00751F22"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2AEB6996" w14:textId="77777777" w:rsidR="00751F22" w:rsidRPr="00DC255D" w:rsidRDefault="00751F22" w:rsidP="009B6B9E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5" w:type="dxa"/>
            <w:shd w:val="clear" w:color="auto" w:fill="auto"/>
          </w:tcPr>
          <w:p w14:paraId="082C8CCF" w14:textId="3FB0326C" w:rsidR="00751F22" w:rsidRPr="00DC255D" w:rsidRDefault="00751F22" w:rsidP="0017195A">
            <w:pPr>
              <w:spacing w:after="12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ИОМС Управление образования Островского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B271194" w14:textId="77777777" w:rsidR="00DC255D" w:rsidRDefault="00DC255D" w:rsidP="004219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DC255D" w:rsidSect="001719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45"/>
    <w:rsid w:val="000219B7"/>
    <w:rsid w:val="000306C1"/>
    <w:rsid w:val="00053457"/>
    <w:rsid w:val="000B1140"/>
    <w:rsid w:val="000C3120"/>
    <w:rsid w:val="0017195A"/>
    <w:rsid w:val="001A5C8E"/>
    <w:rsid w:val="001A5DBE"/>
    <w:rsid w:val="00225726"/>
    <w:rsid w:val="00233375"/>
    <w:rsid w:val="00270766"/>
    <w:rsid w:val="00272832"/>
    <w:rsid w:val="002F0495"/>
    <w:rsid w:val="00310D51"/>
    <w:rsid w:val="00315522"/>
    <w:rsid w:val="00317C32"/>
    <w:rsid w:val="003361FC"/>
    <w:rsid w:val="0038376D"/>
    <w:rsid w:val="003E481C"/>
    <w:rsid w:val="004219E3"/>
    <w:rsid w:val="004312D9"/>
    <w:rsid w:val="00441886"/>
    <w:rsid w:val="0047310E"/>
    <w:rsid w:val="004B010E"/>
    <w:rsid w:val="004B5FB7"/>
    <w:rsid w:val="004D0EEB"/>
    <w:rsid w:val="0052104F"/>
    <w:rsid w:val="00556B35"/>
    <w:rsid w:val="00587028"/>
    <w:rsid w:val="00587B5A"/>
    <w:rsid w:val="0059056A"/>
    <w:rsid w:val="005D4183"/>
    <w:rsid w:val="005E223A"/>
    <w:rsid w:val="005F45C3"/>
    <w:rsid w:val="005F71B3"/>
    <w:rsid w:val="0065034E"/>
    <w:rsid w:val="006513DA"/>
    <w:rsid w:val="006D1B8C"/>
    <w:rsid w:val="006E6EBD"/>
    <w:rsid w:val="00735322"/>
    <w:rsid w:val="00751F22"/>
    <w:rsid w:val="00785C7A"/>
    <w:rsid w:val="007F2329"/>
    <w:rsid w:val="007F70E4"/>
    <w:rsid w:val="00810C23"/>
    <w:rsid w:val="008C01A3"/>
    <w:rsid w:val="008F62D1"/>
    <w:rsid w:val="008F685E"/>
    <w:rsid w:val="00917C00"/>
    <w:rsid w:val="00922A68"/>
    <w:rsid w:val="00925ED5"/>
    <w:rsid w:val="00932B88"/>
    <w:rsid w:val="009454D5"/>
    <w:rsid w:val="009B6B9E"/>
    <w:rsid w:val="00A75171"/>
    <w:rsid w:val="00AB7A69"/>
    <w:rsid w:val="00AE1F93"/>
    <w:rsid w:val="00B35729"/>
    <w:rsid w:val="00B42B5B"/>
    <w:rsid w:val="00B57BF5"/>
    <w:rsid w:val="00BB22BF"/>
    <w:rsid w:val="00BD59AE"/>
    <w:rsid w:val="00C30FF7"/>
    <w:rsid w:val="00C73A65"/>
    <w:rsid w:val="00C83AB6"/>
    <w:rsid w:val="00D82C3D"/>
    <w:rsid w:val="00D940E1"/>
    <w:rsid w:val="00DA4CF9"/>
    <w:rsid w:val="00DA6252"/>
    <w:rsid w:val="00DC255D"/>
    <w:rsid w:val="00DE58D7"/>
    <w:rsid w:val="00E6440F"/>
    <w:rsid w:val="00E64617"/>
    <w:rsid w:val="00EB38A3"/>
    <w:rsid w:val="00ED0584"/>
    <w:rsid w:val="00ED4745"/>
    <w:rsid w:val="00EE67D5"/>
    <w:rsid w:val="00F94573"/>
    <w:rsid w:val="00FB59D5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58B"/>
  <w15:docId w15:val="{9F00D8DB-D27C-478E-A615-F9F25B2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EEB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2024-10-25T09:56:00Z</cp:lastPrinted>
  <dcterms:created xsi:type="dcterms:W3CDTF">2024-10-23T13:39:00Z</dcterms:created>
  <dcterms:modified xsi:type="dcterms:W3CDTF">2024-10-25T09:56:00Z</dcterms:modified>
</cp:coreProperties>
</file>