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FB08" w14:textId="77777777" w:rsidR="002660C5" w:rsidRPr="00F84EE1" w:rsidRDefault="002660C5" w:rsidP="002660C5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F84EE1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F84EE1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F84EE1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7DD311EF" w14:textId="77777777" w:rsidR="002660C5" w:rsidRPr="00F84EE1" w:rsidRDefault="002660C5" w:rsidP="002660C5">
      <w:pPr>
        <w:spacing w:after="0" w:line="240" w:lineRule="auto"/>
        <w:jc w:val="center"/>
        <w:rPr>
          <w:rFonts w:ascii="Times New Roman" w:hAnsi="Times New Roman"/>
        </w:rPr>
      </w:pPr>
    </w:p>
    <w:p w14:paraId="2563E839" w14:textId="77777777" w:rsidR="002660C5" w:rsidRPr="00F84EE1" w:rsidRDefault="002660C5" w:rsidP="00266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EE1">
        <w:rPr>
          <w:rFonts w:ascii="Times New Roman" w:hAnsi="Times New Roman"/>
          <w:sz w:val="28"/>
          <w:szCs w:val="28"/>
        </w:rPr>
        <w:t>АДМИНИСТРАЦИЯ ОСТРОВСКОГО РАЙОНА</w:t>
      </w:r>
    </w:p>
    <w:p w14:paraId="04D0A9DA" w14:textId="77777777" w:rsidR="002660C5" w:rsidRPr="00F84EE1" w:rsidRDefault="002660C5" w:rsidP="002660C5">
      <w:pPr>
        <w:spacing w:after="0" w:line="240" w:lineRule="auto"/>
        <w:jc w:val="center"/>
        <w:rPr>
          <w:rFonts w:ascii="Times New Roman" w:hAnsi="Times New Roman"/>
        </w:rPr>
      </w:pPr>
    </w:p>
    <w:p w14:paraId="5410CD30" w14:textId="77777777" w:rsidR="002660C5" w:rsidRPr="00F84EE1" w:rsidRDefault="002660C5" w:rsidP="002660C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84EE1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239C7EBC" w14:textId="77777777" w:rsidR="002660C5" w:rsidRPr="00F84EE1" w:rsidRDefault="002660C5" w:rsidP="002660C5">
      <w:pPr>
        <w:spacing w:after="0" w:line="240" w:lineRule="auto"/>
        <w:jc w:val="center"/>
        <w:rPr>
          <w:rFonts w:ascii="Times New Roman" w:hAnsi="Times New Roman"/>
        </w:rPr>
      </w:pPr>
    </w:p>
    <w:p w14:paraId="45B6B309" w14:textId="7ADBC39C" w:rsidR="002660C5" w:rsidRPr="00F84EE1" w:rsidRDefault="002660C5" w:rsidP="002660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4EE1">
        <w:rPr>
          <w:rFonts w:ascii="Times New Roman" w:hAnsi="Times New Roman"/>
          <w:sz w:val="28"/>
          <w:szCs w:val="28"/>
        </w:rPr>
        <w:t>от</w:t>
      </w:r>
      <w:r w:rsidRPr="00F84EE1">
        <w:rPr>
          <w:rFonts w:ascii="Times New Roman" w:hAnsi="Times New Roman"/>
          <w:sz w:val="28"/>
          <w:szCs w:val="28"/>
          <w:u w:val="single"/>
        </w:rPr>
        <w:t xml:space="preserve"> 09.07.2024 </w:t>
      </w:r>
      <w:r w:rsidRPr="00F84EE1">
        <w:rPr>
          <w:rFonts w:ascii="Times New Roman" w:hAnsi="Times New Roman"/>
          <w:sz w:val="28"/>
          <w:szCs w:val="28"/>
        </w:rPr>
        <w:t>№</w:t>
      </w:r>
      <w:r w:rsidRPr="00F84EE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84EE1">
        <w:rPr>
          <w:rFonts w:ascii="Times New Roman" w:hAnsi="Times New Roman"/>
          <w:sz w:val="28"/>
          <w:szCs w:val="28"/>
          <w:u w:val="single"/>
        </w:rPr>
        <w:t>561</w:t>
      </w:r>
    </w:p>
    <w:p w14:paraId="51C3273F" w14:textId="77777777" w:rsidR="00CF3A58" w:rsidRPr="00F84EE1" w:rsidRDefault="00CF3A58" w:rsidP="00CF3A58">
      <w:pPr>
        <w:pStyle w:val="a3"/>
        <w:ind w:firstLine="284"/>
        <w:jc w:val="both"/>
        <w:rPr>
          <w:rFonts w:ascii="Times New Roman" w:hAnsi="Times New Roman"/>
          <w:bCs/>
          <w:sz w:val="26"/>
          <w:szCs w:val="26"/>
        </w:rPr>
      </w:pPr>
    </w:p>
    <w:p w14:paraId="6D2343DD" w14:textId="77777777" w:rsidR="00A32D42" w:rsidRPr="00F84EE1" w:rsidRDefault="00A32D42" w:rsidP="00A32D42">
      <w:pPr>
        <w:pStyle w:val="a3"/>
        <w:rPr>
          <w:rFonts w:ascii="Times New Roman" w:hAnsi="Times New Roman"/>
          <w:sz w:val="28"/>
          <w:szCs w:val="28"/>
        </w:rPr>
      </w:pPr>
      <w:r w:rsidRPr="00F84EE1">
        <w:rPr>
          <w:rFonts w:ascii="Times New Roman" w:hAnsi="Times New Roman"/>
          <w:sz w:val="28"/>
          <w:szCs w:val="28"/>
        </w:rPr>
        <w:t xml:space="preserve">Об утверждении </w:t>
      </w:r>
      <w:bookmarkStart w:id="0" w:name="_Hlk165900425"/>
      <w:r w:rsidRPr="00F84EE1">
        <w:rPr>
          <w:rFonts w:ascii="Times New Roman" w:hAnsi="Times New Roman"/>
          <w:sz w:val="28"/>
          <w:szCs w:val="28"/>
        </w:rPr>
        <w:t xml:space="preserve">Порядка составления и </w:t>
      </w:r>
    </w:p>
    <w:p w14:paraId="505DDC4D" w14:textId="77777777" w:rsidR="00A32D42" w:rsidRPr="00F84EE1" w:rsidRDefault="00A32D42" w:rsidP="00A32D42">
      <w:pPr>
        <w:pStyle w:val="a3"/>
        <w:rPr>
          <w:rFonts w:ascii="Times New Roman" w:hAnsi="Times New Roman"/>
          <w:sz w:val="28"/>
          <w:szCs w:val="28"/>
        </w:rPr>
      </w:pPr>
      <w:r w:rsidRPr="00F84EE1">
        <w:rPr>
          <w:rFonts w:ascii="Times New Roman" w:hAnsi="Times New Roman"/>
          <w:sz w:val="28"/>
          <w:szCs w:val="28"/>
        </w:rPr>
        <w:t>утверждения плана финансово-хозяйственной</w:t>
      </w:r>
    </w:p>
    <w:p w14:paraId="51528E2B" w14:textId="51A134CA" w:rsidR="00BF5E25" w:rsidRPr="00F84EE1" w:rsidRDefault="00A32D42" w:rsidP="00A32D42">
      <w:pPr>
        <w:pStyle w:val="a3"/>
        <w:rPr>
          <w:rFonts w:ascii="Times New Roman" w:hAnsi="Times New Roman"/>
          <w:sz w:val="28"/>
          <w:szCs w:val="28"/>
        </w:rPr>
      </w:pPr>
      <w:r w:rsidRPr="00F84EE1">
        <w:rPr>
          <w:rFonts w:ascii="Times New Roman" w:hAnsi="Times New Roman"/>
          <w:sz w:val="28"/>
          <w:szCs w:val="28"/>
        </w:rPr>
        <w:t>деятельности муниципальн</w:t>
      </w:r>
      <w:r w:rsidR="00962DAF" w:rsidRPr="00F84EE1">
        <w:rPr>
          <w:rFonts w:ascii="Times New Roman" w:hAnsi="Times New Roman"/>
          <w:sz w:val="28"/>
          <w:szCs w:val="28"/>
        </w:rPr>
        <w:t>ых</w:t>
      </w:r>
      <w:r w:rsidRPr="00F84EE1">
        <w:rPr>
          <w:rFonts w:ascii="Times New Roman" w:hAnsi="Times New Roman"/>
          <w:sz w:val="28"/>
          <w:szCs w:val="28"/>
        </w:rPr>
        <w:t xml:space="preserve"> учреждени</w:t>
      </w:r>
      <w:r w:rsidR="00962DAF" w:rsidRPr="00F84EE1">
        <w:rPr>
          <w:rFonts w:ascii="Times New Roman" w:hAnsi="Times New Roman"/>
          <w:sz w:val="28"/>
          <w:szCs w:val="28"/>
        </w:rPr>
        <w:t>й</w:t>
      </w:r>
    </w:p>
    <w:p w14:paraId="7B6BF22D" w14:textId="6724E61B" w:rsidR="00BF6F44" w:rsidRPr="00F84EE1" w:rsidRDefault="00BF6F44" w:rsidP="00A32D42">
      <w:pPr>
        <w:pStyle w:val="a3"/>
        <w:rPr>
          <w:rFonts w:ascii="Times New Roman" w:hAnsi="Times New Roman"/>
          <w:sz w:val="28"/>
          <w:szCs w:val="28"/>
        </w:rPr>
      </w:pPr>
      <w:r w:rsidRPr="00F84EE1">
        <w:rPr>
          <w:rFonts w:ascii="Times New Roman" w:hAnsi="Times New Roman"/>
          <w:sz w:val="28"/>
          <w:szCs w:val="28"/>
        </w:rPr>
        <w:t>Островского района</w:t>
      </w:r>
    </w:p>
    <w:bookmarkEnd w:id="0"/>
    <w:p w14:paraId="5432033E" w14:textId="77777777" w:rsidR="00CF3A58" w:rsidRPr="00F84EE1" w:rsidRDefault="00CF3A58" w:rsidP="00CF3A58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6008556E" w14:textId="77777777" w:rsidR="002660C5" w:rsidRPr="00F84EE1" w:rsidRDefault="002660C5" w:rsidP="00CF3A58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FEAD11A" w14:textId="4A69495D" w:rsidR="00CF3A58" w:rsidRPr="00F84EE1" w:rsidRDefault="00CF3A58" w:rsidP="002660C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84EE1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="004A3E39" w:rsidRPr="00F84EE1">
        <w:rPr>
          <w:rFonts w:ascii="Times New Roman" w:hAnsi="Times New Roman"/>
          <w:bCs/>
          <w:sz w:val="28"/>
          <w:szCs w:val="28"/>
        </w:rPr>
        <w:t>с подпунктом 6 пункта 3.3 Федерального закона от 12.01.1996 № 7-ФЗ «О некоммерческих организациях», п</w:t>
      </w:r>
      <w:r w:rsidR="00A32D42" w:rsidRPr="00F84EE1">
        <w:rPr>
          <w:rFonts w:ascii="Times New Roman" w:hAnsi="Times New Roman"/>
          <w:bCs/>
          <w:sz w:val="28"/>
          <w:szCs w:val="28"/>
        </w:rPr>
        <w:t>риказом Министерства финансов Российской Федерации</w:t>
      </w:r>
      <w:r w:rsidR="00411F8B" w:rsidRPr="00F84EE1">
        <w:rPr>
          <w:rFonts w:ascii="Times New Roman" w:hAnsi="Times New Roman"/>
          <w:bCs/>
          <w:sz w:val="28"/>
          <w:szCs w:val="28"/>
        </w:rPr>
        <w:t xml:space="preserve"> </w:t>
      </w:r>
      <w:r w:rsidR="00A32D42" w:rsidRPr="00F84EE1">
        <w:rPr>
          <w:rFonts w:ascii="Times New Roman" w:hAnsi="Times New Roman"/>
          <w:bCs/>
          <w:sz w:val="28"/>
          <w:szCs w:val="28"/>
        </w:rPr>
        <w:t>от 31.08.2018 № 186 н «О требованиях к составлению и утверждению плана</w:t>
      </w:r>
      <w:r w:rsidR="00411F8B" w:rsidRPr="00F84EE1">
        <w:rPr>
          <w:rFonts w:ascii="Times New Roman" w:hAnsi="Times New Roman"/>
          <w:bCs/>
          <w:sz w:val="28"/>
          <w:szCs w:val="28"/>
        </w:rPr>
        <w:t xml:space="preserve"> </w:t>
      </w:r>
      <w:r w:rsidR="00A32D42" w:rsidRPr="00F84EE1">
        <w:rPr>
          <w:rFonts w:ascii="Times New Roman" w:hAnsi="Times New Roman"/>
          <w:bCs/>
          <w:sz w:val="28"/>
          <w:szCs w:val="28"/>
        </w:rPr>
        <w:t>финансово-хозяйственной деятельности государственного (муниципального)</w:t>
      </w:r>
      <w:r w:rsidR="00411F8B" w:rsidRPr="00F84EE1">
        <w:rPr>
          <w:rFonts w:ascii="Times New Roman" w:hAnsi="Times New Roman"/>
          <w:bCs/>
          <w:sz w:val="28"/>
          <w:szCs w:val="28"/>
        </w:rPr>
        <w:t xml:space="preserve"> </w:t>
      </w:r>
      <w:r w:rsidR="00A32D42" w:rsidRPr="00F84EE1">
        <w:rPr>
          <w:rFonts w:ascii="Times New Roman" w:hAnsi="Times New Roman"/>
          <w:bCs/>
          <w:sz w:val="28"/>
          <w:szCs w:val="28"/>
        </w:rPr>
        <w:t>учреждения»,</w:t>
      </w:r>
      <w:r w:rsidR="00A54F23" w:rsidRPr="00F84EE1">
        <w:rPr>
          <w:rFonts w:ascii="Times New Roman" w:hAnsi="Times New Roman"/>
          <w:bCs/>
          <w:sz w:val="28"/>
          <w:szCs w:val="28"/>
        </w:rPr>
        <w:t xml:space="preserve"> </w:t>
      </w:r>
      <w:r w:rsidRPr="00F84EE1">
        <w:rPr>
          <w:rFonts w:ascii="Times New Roman" w:hAnsi="Times New Roman"/>
          <w:bCs/>
          <w:sz w:val="28"/>
          <w:szCs w:val="28"/>
        </w:rPr>
        <w:t xml:space="preserve">руководствуясь ст. ст. 15, 16, 32 Устава муниципального образования «Островский район»,  </w:t>
      </w:r>
      <w:r w:rsidRPr="00F84EE1">
        <w:rPr>
          <w:rFonts w:ascii="Times New Roman" w:hAnsi="Times New Roman"/>
          <w:sz w:val="28"/>
          <w:szCs w:val="28"/>
        </w:rPr>
        <w:t xml:space="preserve">Администрация Островского района </w:t>
      </w:r>
    </w:p>
    <w:p w14:paraId="0EB205DE" w14:textId="77777777" w:rsidR="002660C5" w:rsidRPr="00F84EE1" w:rsidRDefault="002660C5" w:rsidP="002660C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64C070" w14:textId="1B8DBE1C" w:rsidR="00CF3A58" w:rsidRPr="00F84EE1" w:rsidRDefault="00CF3A58" w:rsidP="002660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4EE1">
        <w:rPr>
          <w:rFonts w:ascii="Times New Roman" w:hAnsi="Times New Roman"/>
          <w:sz w:val="28"/>
          <w:szCs w:val="28"/>
        </w:rPr>
        <w:t>П О С Т А Н О В Л Я Е Т</w:t>
      </w:r>
    </w:p>
    <w:p w14:paraId="27C2EDBF" w14:textId="77777777" w:rsidR="00A54F23" w:rsidRPr="00F84EE1" w:rsidRDefault="00A54F23" w:rsidP="00CF3A58">
      <w:pPr>
        <w:pStyle w:val="a3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2AB322C6" w14:textId="6E7A2F41" w:rsidR="00A54F23" w:rsidRPr="00F84EE1" w:rsidRDefault="00A54F23" w:rsidP="002660C5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F84EE1">
        <w:rPr>
          <w:rFonts w:ascii="Times New Roman" w:hAnsi="Times New Roman"/>
          <w:sz w:val="28"/>
          <w:szCs w:val="28"/>
        </w:rPr>
        <w:t>1.</w:t>
      </w:r>
      <w:r w:rsidR="00DF7693" w:rsidRPr="00F84EE1">
        <w:rPr>
          <w:rFonts w:ascii="Times New Roman" w:hAnsi="Times New Roman"/>
          <w:sz w:val="28"/>
          <w:szCs w:val="28"/>
        </w:rPr>
        <w:t xml:space="preserve"> </w:t>
      </w:r>
      <w:r w:rsidR="00BF6F44" w:rsidRPr="00F84EE1">
        <w:rPr>
          <w:rFonts w:ascii="Times New Roman" w:hAnsi="Times New Roman"/>
          <w:sz w:val="28"/>
          <w:szCs w:val="28"/>
        </w:rPr>
        <w:t>Утвердить Порядок составления и утверждения плана финансово-хозяйственной деятельности муниципальн</w:t>
      </w:r>
      <w:r w:rsidR="00962DAF" w:rsidRPr="00F84EE1">
        <w:rPr>
          <w:rFonts w:ascii="Times New Roman" w:hAnsi="Times New Roman"/>
          <w:sz w:val="28"/>
          <w:szCs w:val="28"/>
        </w:rPr>
        <w:t>ых</w:t>
      </w:r>
      <w:r w:rsidR="00BF6F44" w:rsidRPr="00F84EE1">
        <w:rPr>
          <w:rFonts w:ascii="Times New Roman" w:hAnsi="Times New Roman"/>
          <w:sz w:val="28"/>
          <w:szCs w:val="28"/>
        </w:rPr>
        <w:t xml:space="preserve"> учреждени</w:t>
      </w:r>
      <w:r w:rsidR="00962DAF" w:rsidRPr="00F84EE1">
        <w:rPr>
          <w:rFonts w:ascii="Times New Roman" w:hAnsi="Times New Roman"/>
          <w:sz w:val="28"/>
          <w:szCs w:val="28"/>
        </w:rPr>
        <w:t>й</w:t>
      </w:r>
      <w:r w:rsidR="00BF6F44" w:rsidRPr="00F84EE1">
        <w:rPr>
          <w:rFonts w:ascii="Times New Roman" w:hAnsi="Times New Roman"/>
          <w:sz w:val="28"/>
          <w:szCs w:val="28"/>
        </w:rPr>
        <w:t xml:space="preserve"> Островского района, </w:t>
      </w:r>
      <w:r w:rsidRPr="00F84EE1">
        <w:rPr>
          <w:rFonts w:ascii="Times New Roman" w:hAnsi="Times New Roman"/>
          <w:sz w:val="28"/>
          <w:szCs w:val="28"/>
        </w:rPr>
        <w:t>согласно приложению.</w:t>
      </w:r>
    </w:p>
    <w:p w14:paraId="430DDC48" w14:textId="6073CBCB" w:rsidR="00E357D8" w:rsidRPr="00F84EE1" w:rsidRDefault="00621BA6" w:rsidP="002660C5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F84EE1">
        <w:rPr>
          <w:rFonts w:ascii="Times New Roman" w:hAnsi="Times New Roman"/>
          <w:sz w:val="28"/>
          <w:szCs w:val="28"/>
        </w:rPr>
        <w:t>2</w:t>
      </w:r>
      <w:r w:rsidR="00A54F23" w:rsidRPr="00F84EE1">
        <w:rPr>
          <w:rFonts w:ascii="Times New Roman" w:hAnsi="Times New Roman"/>
          <w:sz w:val="28"/>
          <w:szCs w:val="28"/>
        </w:rPr>
        <w:t xml:space="preserve">. </w:t>
      </w:r>
      <w:r w:rsidR="00DF7693" w:rsidRPr="00F84EE1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Островского района от </w:t>
      </w:r>
      <w:r w:rsidR="00E357D8" w:rsidRPr="00F84EE1">
        <w:rPr>
          <w:rFonts w:ascii="Times New Roman" w:hAnsi="Times New Roman"/>
          <w:sz w:val="28"/>
          <w:szCs w:val="28"/>
        </w:rPr>
        <w:t>13</w:t>
      </w:r>
      <w:r w:rsidR="00B43272" w:rsidRPr="00F84EE1">
        <w:rPr>
          <w:rFonts w:ascii="Times New Roman" w:hAnsi="Times New Roman"/>
          <w:sz w:val="28"/>
          <w:szCs w:val="28"/>
        </w:rPr>
        <w:t>.12.201</w:t>
      </w:r>
      <w:r w:rsidR="00E357D8" w:rsidRPr="00F84EE1">
        <w:rPr>
          <w:rFonts w:ascii="Times New Roman" w:hAnsi="Times New Roman"/>
          <w:sz w:val="28"/>
          <w:szCs w:val="28"/>
        </w:rPr>
        <w:t>9</w:t>
      </w:r>
      <w:r w:rsidR="00DF7693" w:rsidRPr="00F84EE1">
        <w:rPr>
          <w:rFonts w:ascii="Times New Roman" w:hAnsi="Times New Roman"/>
          <w:sz w:val="28"/>
          <w:szCs w:val="28"/>
        </w:rPr>
        <w:t xml:space="preserve"> №</w:t>
      </w:r>
      <w:r w:rsidR="00B43272" w:rsidRPr="00F84EE1">
        <w:rPr>
          <w:rFonts w:ascii="Times New Roman" w:hAnsi="Times New Roman"/>
          <w:sz w:val="28"/>
          <w:szCs w:val="28"/>
        </w:rPr>
        <w:t xml:space="preserve"> </w:t>
      </w:r>
      <w:r w:rsidR="00E357D8" w:rsidRPr="00F84EE1">
        <w:rPr>
          <w:rFonts w:ascii="Times New Roman" w:hAnsi="Times New Roman"/>
          <w:sz w:val="28"/>
          <w:szCs w:val="28"/>
        </w:rPr>
        <w:t>858</w:t>
      </w:r>
      <w:r w:rsidR="00B43272" w:rsidRPr="00F84EE1">
        <w:rPr>
          <w:rFonts w:ascii="Times New Roman" w:hAnsi="Times New Roman"/>
          <w:sz w:val="28"/>
          <w:szCs w:val="28"/>
        </w:rPr>
        <w:t xml:space="preserve"> </w:t>
      </w:r>
      <w:r w:rsidR="00E357D8" w:rsidRPr="00F84EE1">
        <w:rPr>
          <w:rFonts w:ascii="Times New Roman" w:hAnsi="Times New Roman"/>
          <w:sz w:val="28"/>
          <w:szCs w:val="28"/>
        </w:rPr>
        <w:t>«Об утверждении Порядка составления и утверждения плана финансово-хозяйственной деятельности муниципального учреждения на 2020 год и плановый период 2021-2022 годов».</w:t>
      </w:r>
    </w:p>
    <w:p w14:paraId="5ECC9C00" w14:textId="5292317E" w:rsidR="00621BA6" w:rsidRPr="00F84EE1" w:rsidRDefault="00621BA6" w:rsidP="002660C5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F84EE1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</w:t>
      </w:r>
      <w:r w:rsidR="002660C5" w:rsidRPr="00F84EE1">
        <w:rPr>
          <w:rFonts w:ascii="Times New Roman" w:hAnsi="Times New Roman"/>
          <w:sz w:val="28"/>
          <w:szCs w:val="28"/>
        </w:rPr>
        <w:t xml:space="preserve"> </w:t>
      </w:r>
      <w:r w:rsidRPr="00F84EE1">
        <w:rPr>
          <w:rFonts w:ascii="Times New Roman" w:hAnsi="Times New Roman"/>
          <w:sz w:val="28"/>
          <w:szCs w:val="28"/>
        </w:rPr>
        <w:t>опубликования и применяется при формировании планов финансово-хозяйственной деятельности муниципальных учреждений начиная с планов финансово-хозяйственной деятельности на 2025 год и на плановый период 2026 и 2027 годов, вновь образованных (преобразованных) муниципальных учреждений – с даты образования (преобразования).</w:t>
      </w:r>
    </w:p>
    <w:p w14:paraId="2B8D8E78" w14:textId="566D829A" w:rsidR="00DF7693" w:rsidRPr="00F84EE1" w:rsidRDefault="00DF7693" w:rsidP="002660C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84EE1">
        <w:rPr>
          <w:rFonts w:ascii="Times New Roman" w:hAnsi="Times New Roman"/>
          <w:sz w:val="28"/>
          <w:szCs w:val="28"/>
        </w:rPr>
        <w:t>4</w:t>
      </w:r>
      <w:r w:rsidR="00A54F23" w:rsidRPr="00F84EE1">
        <w:rPr>
          <w:rFonts w:ascii="Times New Roman" w:hAnsi="Times New Roman"/>
          <w:sz w:val="28"/>
          <w:szCs w:val="28"/>
        </w:rPr>
        <w:t xml:space="preserve">. </w:t>
      </w:r>
      <w:r w:rsidRPr="00F84EE1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621BA6" w:rsidRPr="00F84EE1"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F84EE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</w:p>
    <w:p w14:paraId="709F62F7" w14:textId="304F6B17" w:rsidR="00DF7693" w:rsidRPr="00F84EE1" w:rsidRDefault="00DF7693" w:rsidP="00DF769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02F2F250" w14:textId="77777777" w:rsidR="002660C5" w:rsidRPr="00F84EE1" w:rsidRDefault="002660C5" w:rsidP="00DF769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566A4B6A" w14:textId="77777777" w:rsidR="002660C5" w:rsidRPr="00F84EE1" w:rsidRDefault="002660C5" w:rsidP="00DF769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CCD476E" w14:textId="77777777" w:rsidR="002660C5" w:rsidRPr="00F84EE1" w:rsidRDefault="00411F8B" w:rsidP="002660C5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F84EE1">
        <w:rPr>
          <w:rFonts w:ascii="Times New Roman" w:hAnsi="Times New Roman"/>
          <w:sz w:val="24"/>
          <w:szCs w:val="24"/>
        </w:rPr>
        <w:t xml:space="preserve"> </w:t>
      </w:r>
      <w:bookmarkStart w:id="1" w:name="_Hlk72764904"/>
      <w:r w:rsidR="002660C5" w:rsidRPr="00F84EE1">
        <w:rPr>
          <w:rFonts w:ascii="Times New Roman" w:hAnsi="Times New Roman"/>
          <w:sz w:val="28"/>
          <w:szCs w:val="28"/>
        </w:rPr>
        <w:t>Глава Островского района</w:t>
      </w:r>
      <w:r w:rsidR="002660C5" w:rsidRPr="00F84EE1">
        <w:rPr>
          <w:rFonts w:ascii="Times New Roman" w:hAnsi="Times New Roman"/>
          <w:sz w:val="28"/>
          <w:szCs w:val="28"/>
        </w:rPr>
        <w:tab/>
      </w:r>
      <w:r w:rsidR="002660C5" w:rsidRPr="00F84EE1">
        <w:rPr>
          <w:rFonts w:ascii="Times New Roman" w:hAnsi="Times New Roman"/>
          <w:sz w:val="28"/>
          <w:szCs w:val="28"/>
        </w:rPr>
        <w:tab/>
      </w:r>
      <w:r w:rsidR="002660C5" w:rsidRPr="00F84EE1">
        <w:rPr>
          <w:rFonts w:ascii="Times New Roman" w:hAnsi="Times New Roman"/>
          <w:sz w:val="28"/>
          <w:szCs w:val="28"/>
        </w:rPr>
        <w:tab/>
      </w:r>
      <w:r w:rsidR="002660C5" w:rsidRPr="00F84EE1">
        <w:rPr>
          <w:rFonts w:ascii="Times New Roman" w:hAnsi="Times New Roman"/>
          <w:sz w:val="28"/>
          <w:szCs w:val="28"/>
        </w:rPr>
        <w:tab/>
      </w:r>
      <w:r w:rsidR="002660C5" w:rsidRPr="00F84EE1">
        <w:rPr>
          <w:rFonts w:ascii="Times New Roman" w:hAnsi="Times New Roman"/>
          <w:sz w:val="28"/>
          <w:szCs w:val="28"/>
        </w:rPr>
        <w:tab/>
      </w:r>
      <w:r w:rsidR="002660C5" w:rsidRPr="00F84EE1">
        <w:rPr>
          <w:rFonts w:ascii="Times New Roman" w:hAnsi="Times New Roman"/>
          <w:sz w:val="28"/>
          <w:szCs w:val="28"/>
        </w:rPr>
        <w:tab/>
        <w:t xml:space="preserve">       Д. М. Быстров</w:t>
      </w:r>
    </w:p>
    <w:p w14:paraId="6A3A36D4" w14:textId="77777777" w:rsidR="002660C5" w:rsidRPr="00F84EE1" w:rsidRDefault="002660C5" w:rsidP="002660C5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14:paraId="56564432" w14:textId="77777777" w:rsidR="002660C5" w:rsidRPr="00F84EE1" w:rsidRDefault="002660C5" w:rsidP="002660C5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F84EE1">
        <w:rPr>
          <w:rFonts w:ascii="Times New Roman" w:hAnsi="Times New Roman"/>
          <w:sz w:val="28"/>
          <w:szCs w:val="28"/>
        </w:rPr>
        <w:t>Верно: заместитель</w:t>
      </w:r>
    </w:p>
    <w:p w14:paraId="4683228E" w14:textId="77777777" w:rsidR="002660C5" w:rsidRPr="00F84EE1" w:rsidRDefault="002660C5" w:rsidP="002660C5">
      <w:pPr>
        <w:spacing w:after="0" w:line="240" w:lineRule="auto"/>
        <w:rPr>
          <w:rFonts w:ascii="Times New Roman" w:hAnsi="Times New Roman"/>
        </w:rPr>
      </w:pPr>
      <w:r w:rsidRPr="00F84EE1">
        <w:rPr>
          <w:rFonts w:ascii="Times New Roman" w:hAnsi="Times New Roman"/>
          <w:sz w:val="28"/>
          <w:szCs w:val="28"/>
        </w:rPr>
        <w:t>управляющего делами                                                                       О. С. Павлова</w:t>
      </w:r>
      <w:bookmarkEnd w:id="1"/>
    </w:p>
    <w:p w14:paraId="0256F048" w14:textId="2FD18D1C" w:rsidR="00CF3A58" w:rsidRPr="00F84EE1" w:rsidRDefault="00CF3A58" w:rsidP="002660C5">
      <w:pPr>
        <w:pStyle w:val="ConsPlusNormal"/>
        <w:ind w:left="-360"/>
        <w:rPr>
          <w:rFonts w:ascii="Times New Roman" w:hAnsi="Times New Roman"/>
          <w:sz w:val="24"/>
          <w:szCs w:val="24"/>
        </w:rPr>
        <w:sectPr w:rsidR="00CF3A58" w:rsidRPr="00F84EE1" w:rsidSect="002660C5">
          <w:pgSz w:w="11906" w:h="16838"/>
          <w:pgMar w:top="1021" w:right="851" w:bottom="284" w:left="1701" w:header="709" w:footer="709" w:gutter="0"/>
          <w:cols w:space="720"/>
        </w:sectPr>
      </w:pPr>
    </w:p>
    <w:p w14:paraId="4D2814E2" w14:textId="77777777" w:rsidR="002660C5" w:rsidRPr="00F84EE1" w:rsidRDefault="002660C5" w:rsidP="002660C5">
      <w:pPr>
        <w:pStyle w:val="a3"/>
        <w:ind w:hanging="720"/>
        <w:jc w:val="right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15B60BE7" w14:textId="77777777" w:rsidR="002660C5" w:rsidRPr="00F84EE1" w:rsidRDefault="002660C5" w:rsidP="002660C5">
      <w:pPr>
        <w:spacing w:after="0" w:line="240" w:lineRule="auto"/>
        <w:jc w:val="right"/>
        <w:rPr>
          <w:rFonts w:ascii="Times New Roman" w:hAnsi="Times New Roman"/>
          <w:caps/>
          <w:sz w:val="12"/>
          <w:szCs w:val="12"/>
        </w:rPr>
      </w:pPr>
    </w:p>
    <w:p w14:paraId="03F362AE" w14:textId="77777777" w:rsidR="002660C5" w:rsidRPr="00F84EE1" w:rsidRDefault="002660C5" w:rsidP="002660C5">
      <w:pPr>
        <w:spacing w:after="0" w:line="240" w:lineRule="auto"/>
        <w:jc w:val="right"/>
        <w:rPr>
          <w:rFonts w:ascii="Times New Roman" w:hAnsi="Times New Roman"/>
          <w:caps/>
          <w:sz w:val="26"/>
          <w:szCs w:val="26"/>
        </w:rPr>
      </w:pPr>
      <w:r w:rsidRPr="00F84EE1">
        <w:rPr>
          <w:rFonts w:ascii="Times New Roman" w:hAnsi="Times New Roman"/>
          <w:caps/>
          <w:sz w:val="26"/>
          <w:szCs w:val="26"/>
        </w:rPr>
        <w:t>Утвержден</w:t>
      </w:r>
    </w:p>
    <w:p w14:paraId="2B1D64CF" w14:textId="77777777" w:rsidR="002660C5" w:rsidRPr="00F84EE1" w:rsidRDefault="002660C5" w:rsidP="002660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>постановлением Администрации</w:t>
      </w:r>
    </w:p>
    <w:p w14:paraId="21B12A80" w14:textId="77777777" w:rsidR="002660C5" w:rsidRPr="00F84EE1" w:rsidRDefault="002660C5" w:rsidP="002660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Островского района</w:t>
      </w:r>
    </w:p>
    <w:p w14:paraId="24B8270D" w14:textId="14B8E773" w:rsidR="002660C5" w:rsidRPr="00F84EE1" w:rsidRDefault="002660C5" w:rsidP="002660C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от </w:t>
      </w:r>
      <w:proofErr w:type="gramStart"/>
      <w:r w:rsidRPr="00F84EE1">
        <w:rPr>
          <w:rFonts w:ascii="Times New Roman" w:hAnsi="Times New Roman"/>
          <w:sz w:val="26"/>
          <w:szCs w:val="26"/>
        </w:rPr>
        <w:t>09.07.2024  №</w:t>
      </w:r>
      <w:proofErr w:type="gramEnd"/>
      <w:r w:rsidRPr="00F84EE1">
        <w:rPr>
          <w:rFonts w:ascii="Times New Roman" w:hAnsi="Times New Roman"/>
          <w:sz w:val="26"/>
          <w:szCs w:val="26"/>
        </w:rPr>
        <w:t xml:space="preserve"> </w:t>
      </w:r>
      <w:r w:rsidRPr="00F84EE1">
        <w:rPr>
          <w:rFonts w:ascii="Times New Roman" w:hAnsi="Times New Roman"/>
          <w:sz w:val="26"/>
          <w:szCs w:val="26"/>
        </w:rPr>
        <w:t>561</w:t>
      </w:r>
    </w:p>
    <w:p w14:paraId="271ABF2B" w14:textId="482498CE" w:rsidR="00DF7693" w:rsidRPr="00F84EE1" w:rsidRDefault="00DF7693" w:rsidP="000B75B7">
      <w:pPr>
        <w:pStyle w:val="a3"/>
        <w:ind w:firstLine="284"/>
        <w:jc w:val="right"/>
        <w:rPr>
          <w:rFonts w:ascii="Times New Roman" w:hAnsi="Times New Roman"/>
          <w:sz w:val="26"/>
          <w:szCs w:val="26"/>
        </w:rPr>
      </w:pPr>
    </w:p>
    <w:p w14:paraId="3F06FBEA" w14:textId="77777777" w:rsidR="00DF7693" w:rsidRPr="00F84EE1" w:rsidRDefault="00DF7693" w:rsidP="000B75B7">
      <w:pPr>
        <w:pStyle w:val="a3"/>
        <w:ind w:firstLine="284"/>
        <w:jc w:val="both"/>
        <w:rPr>
          <w:rFonts w:ascii="Times New Roman" w:hAnsi="Times New Roman"/>
          <w:sz w:val="26"/>
          <w:szCs w:val="26"/>
        </w:rPr>
      </w:pPr>
    </w:p>
    <w:p w14:paraId="3B96E868" w14:textId="77777777" w:rsidR="00962DAF" w:rsidRPr="00F84EE1" w:rsidRDefault="00DF7693" w:rsidP="000B75B7">
      <w:pPr>
        <w:pStyle w:val="a3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F84EE1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14:paraId="3E2B2672" w14:textId="0833858B" w:rsidR="00CF3A58" w:rsidRPr="00F84EE1" w:rsidRDefault="00DF7693" w:rsidP="000B75B7">
      <w:pPr>
        <w:pStyle w:val="a3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F84EE1">
        <w:rPr>
          <w:rFonts w:ascii="Times New Roman" w:hAnsi="Times New Roman"/>
          <w:b/>
          <w:bCs/>
          <w:sz w:val="28"/>
          <w:szCs w:val="28"/>
        </w:rPr>
        <w:t>составления и утверждения плана финансово-хозяйственной деятельности муниципальн</w:t>
      </w:r>
      <w:r w:rsidR="00962DAF" w:rsidRPr="00F84EE1">
        <w:rPr>
          <w:rFonts w:ascii="Times New Roman" w:hAnsi="Times New Roman"/>
          <w:b/>
          <w:bCs/>
          <w:sz w:val="28"/>
          <w:szCs w:val="28"/>
        </w:rPr>
        <w:t>ых</w:t>
      </w:r>
      <w:r w:rsidRPr="00F84EE1">
        <w:rPr>
          <w:rFonts w:ascii="Times New Roman" w:hAnsi="Times New Roman"/>
          <w:b/>
          <w:bCs/>
          <w:sz w:val="28"/>
          <w:szCs w:val="28"/>
        </w:rPr>
        <w:t xml:space="preserve"> учреждени</w:t>
      </w:r>
      <w:r w:rsidR="00962DAF" w:rsidRPr="00F84EE1">
        <w:rPr>
          <w:rFonts w:ascii="Times New Roman" w:hAnsi="Times New Roman"/>
          <w:b/>
          <w:bCs/>
          <w:sz w:val="28"/>
          <w:szCs w:val="28"/>
        </w:rPr>
        <w:t>й</w:t>
      </w:r>
      <w:r w:rsidR="00BF5E25" w:rsidRPr="00F84EE1">
        <w:rPr>
          <w:rFonts w:ascii="Times New Roman" w:hAnsi="Times New Roman"/>
          <w:b/>
          <w:bCs/>
          <w:sz w:val="28"/>
          <w:szCs w:val="28"/>
        </w:rPr>
        <w:t xml:space="preserve"> Островского района</w:t>
      </w:r>
    </w:p>
    <w:p w14:paraId="0A22C64B" w14:textId="77777777" w:rsidR="00DF7693" w:rsidRPr="00F84EE1" w:rsidRDefault="00DF7693" w:rsidP="000B75B7">
      <w:pPr>
        <w:pStyle w:val="a3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A73F05" w14:textId="77777777" w:rsidR="0020395A" w:rsidRPr="00F84EE1" w:rsidRDefault="0020395A" w:rsidP="000B75B7">
      <w:pPr>
        <w:jc w:val="center"/>
      </w:pPr>
    </w:p>
    <w:p w14:paraId="3FF4A2FB" w14:textId="5F07B0DA" w:rsidR="0020395A" w:rsidRPr="00F84EE1" w:rsidRDefault="0020395A" w:rsidP="000B75B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84EE1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14:paraId="5EAAF1B6" w14:textId="77777777" w:rsidR="00DF7693" w:rsidRPr="00F84EE1" w:rsidRDefault="00DF7693" w:rsidP="000B75B7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393974F" w14:textId="649AEF15" w:rsidR="0020395A" w:rsidRPr="00F84EE1" w:rsidRDefault="0085064B" w:rsidP="00863EA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1.1. Настоящий Порядок составления и утверждения плана финансово</w:t>
      </w:r>
      <w:r w:rsidR="00DF7693" w:rsidRPr="00F84EE1">
        <w:rPr>
          <w:rFonts w:ascii="Times New Roman" w:hAnsi="Times New Roman"/>
          <w:sz w:val="26"/>
          <w:szCs w:val="26"/>
        </w:rPr>
        <w:t>-</w:t>
      </w:r>
      <w:r w:rsidR="0020395A" w:rsidRPr="00F84EE1">
        <w:rPr>
          <w:rFonts w:ascii="Times New Roman" w:hAnsi="Times New Roman"/>
          <w:sz w:val="26"/>
          <w:szCs w:val="26"/>
        </w:rPr>
        <w:t>хозяйственной деятельности муниципальн</w:t>
      </w:r>
      <w:r w:rsidR="00962DAF" w:rsidRPr="00F84EE1">
        <w:rPr>
          <w:rFonts w:ascii="Times New Roman" w:hAnsi="Times New Roman"/>
          <w:sz w:val="26"/>
          <w:szCs w:val="26"/>
        </w:rPr>
        <w:t>ых</w:t>
      </w:r>
      <w:r w:rsidR="0020395A" w:rsidRPr="00F84EE1">
        <w:rPr>
          <w:rFonts w:ascii="Times New Roman" w:hAnsi="Times New Roman"/>
          <w:sz w:val="26"/>
          <w:szCs w:val="26"/>
        </w:rPr>
        <w:t xml:space="preserve"> учреждени</w:t>
      </w:r>
      <w:r w:rsidR="00962DAF" w:rsidRPr="00F84EE1">
        <w:rPr>
          <w:rFonts w:ascii="Times New Roman" w:hAnsi="Times New Roman"/>
          <w:sz w:val="26"/>
          <w:szCs w:val="26"/>
        </w:rPr>
        <w:t>й</w:t>
      </w:r>
      <w:r w:rsidR="0020395A" w:rsidRPr="00F84EE1">
        <w:rPr>
          <w:rFonts w:ascii="Times New Roman" w:hAnsi="Times New Roman"/>
          <w:sz w:val="26"/>
          <w:szCs w:val="26"/>
        </w:rPr>
        <w:t xml:space="preserve"> </w:t>
      </w:r>
      <w:r w:rsidR="00BF5E25" w:rsidRPr="00F84EE1">
        <w:rPr>
          <w:rFonts w:ascii="Times New Roman" w:hAnsi="Times New Roman"/>
          <w:sz w:val="26"/>
          <w:szCs w:val="26"/>
        </w:rPr>
        <w:t xml:space="preserve">Островского района </w:t>
      </w:r>
      <w:r w:rsidR="0020395A" w:rsidRPr="00F84EE1">
        <w:rPr>
          <w:rFonts w:ascii="Times New Roman" w:hAnsi="Times New Roman"/>
          <w:sz w:val="26"/>
          <w:szCs w:val="26"/>
        </w:rPr>
        <w:t>(далее</w:t>
      </w:r>
      <w:r w:rsidR="00E226B0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-</w:t>
      </w:r>
      <w:r w:rsidR="00E226B0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Порядок) разработан на основании Приказа Министерства финансов</w:t>
      </w:r>
      <w:r w:rsidR="00E226B0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Российской Федерации от 31.08.2018 № 186н «О требованиях к составлению</w:t>
      </w:r>
      <w:r w:rsidR="00E226B0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и утверждению плана финансово-хозяйственной деятельности государственного (муниципального) учреждения» и устанавливает требования к составлению и утверждению плана финансово-хозяйственной деятельности муниципальн</w:t>
      </w:r>
      <w:r w:rsidR="00962DAF" w:rsidRPr="00F84EE1">
        <w:rPr>
          <w:rFonts w:ascii="Times New Roman" w:hAnsi="Times New Roman"/>
          <w:sz w:val="26"/>
          <w:szCs w:val="26"/>
        </w:rPr>
        <w:t>ых</w:t>
      </w:r>
      <w:r w:rsidR="0020395A" w:rsidRPr="00F84EE1">
        <w:rPr>
          <w:rFonts w:ascii="Times New Roman" w:hAnsi="Times New Roman"/>
          <w:sz w:val="26"/>
          <w:szCs w:val="26"/>
        </w:rPr>
        <w:t xml:space="preserve"> учреждени</w:t>
      </w:r>
      <w:r w:rsidR="00962DAF" w:rsidRPr="00F84EE1">
        <w:rPr>
          <w:rFonts w:ascii="Times New Roman" w:hAnsi="Times New Roman"/>
          <w:sz w:val="26"/>
          <w:szCs w:val="26"/>
        </w:rPr>
        <w:t>й</w:t>
      </w:r>
      <w:r w:rsidR="00863EAA" w:rsidRPr="00F84EE1">
        <w:rPr>
          <w:rFonts w:ascii="Times New Roman" w:hAnsi="Times New Roman"/>
          <w:sz w:val="26"/>
          <w:szCs w:val="26"/>
        </w:rPr>
        <w:t xml:space="preserve"> Островского района,</w:t>
      </w:r>
      <w:r w:rsidR="0020395A" w:rsidRPr="00F84EE1">
        <w:rPr>
          <w:rFonts w:ascii="Times New Roman" w:hAnsi="Times New Roman"/>
          <w:sz w:val="26"/>
          <w:szCs w:val="26"/>
        </w:rPr>
        <w:t xml:space="preserve"> </w:t>
      </w:r>
      <w:r w:rsidR="00863EAA" w:rsidRPr="00F84EE1">
        <w:rPr>
          <w:rFonts w:ascii="Times New Roman" w:hAnsi="Times New Roman"/>
          <w:sz w:val="26"/>
          <w:szCs w:val="26"/>
        </w:rPr>
        <w:t>в отношении кото</w:t>
      </w:r>
      <w:r w:rsidR="00962DAF" w:rsidRPr="00F84EE1">
        <w:rPr>
          <w:rFonts w:ascii="Times New Roman" w:hAnsi="Times New Roman"/>
          <w:sz w:val="26"/>
          <w:szCs w:val="26"/>
        </w:rPr>
        <w:t>рых</w:t>
      </w:r>
      <w:r w:rsidR="00863EAA" w:rsidRPr="00F84EE1">
        <w:rPr>
          <w:rFonts w:ascii="Times New Roman" w:hAnsi="Times New Roman"/>
          <w:sz w:val="26"/>
          <w:szCs w:val="26"/>
        </w:rPr>
        <w:t xml:space="preserve"> учредителем является Администрация Островского района  </w:t>
      </w:r>
      <w:r w:rsidR="0020395A" w:rsidRPr="00F84EE1">
        <w:rPr>
          <w:rFonts w:ascii="Times New Roman" w:hAnsi="Times New Roman"/>
          <w:sz w:val="26"/>
          <w:szCs w:val="26"/>
        </w:rPr>
        <w:t>(далее -План).</w:t>
      </w:r>
    </w:p>
    <w:p w14:paraId="1865A389" w14:textId="1E018753" w:rsidR="0020395A" w:rsidRPr="00F84EE1" w:rsidRDefault="0085064B" w:rsidP="00863E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 xml:space="preserve">1.2. Муниципальное </w:t>
      </w:r>
      <w:r w:rsidR="009F2746" w:rsidRPr="00F84EE1">
        <w:rPr>
          <w:rFonts w:ascii="Times New Roman" w:hAnsi="Times New Roman"/>
          <w:sz w:val="26"/>
          <w:szCs w:val="26"/>
        </w:rPr>
        <w:t xml:space="preserve">бюджетное </w:t>
      </w:r>
      <w:r w:rsidR="0020395A" w:rsidRPr="00F84EE1">
        <w:rPr>
          <w:rFonts w:ascii="Times New Roman" w:hAnsi="Times New Roman"/>
          <w:sz w:val="26"/>
          <w:szCs w:val="26"/>
        </w:rPr>
        <w:t>учреждение</w:t>
      </w:r>
      <w:r w:rsidR="009F2746" w:rsidRPr="00F84EE1">
        <w:rPr>
          <w:rFonts w:ascii="Times New Roman" w:hAnsi="Times New Roman"/>
          <w:sz w:val="26"/>
          <w:szCs w:val="26"/>
        </w:rPr>
        <w:t>, муниципальное автономное учреждение</w:t>
      </w:r>
      <w:r w:rsidR="0020395A" w:rsidRPr="00F84EE1">
        <w:rPr>
          <w:rFonts w:ascii="Times New Roman" w:hAnsi="Times New Roman"/>
          <w:sz w:val="26"/>
          <w:szCs w:val="26"/>
        </w:rPr>
        <w:t xml:space="preserve"> (далее - Учреждение) составляет План на очередной финансовый год и</w:t>
      </w:r>
      <w:r w:rsidR="00E226B0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плановый период в соответствии с требованиями настоящего Порядка.</w:t>
      </w:r>
    </w:p>
    <w:p w14:paraId="41BD2E67" w14:textId="77777777" w:rsidR="00DC27D8" w:rsidRPr="00F84EE1" w:rsidRDefault="00DC27D8" w:rsidP="00863E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F84EE1">
        <w:rPr>
          <w:rFonts w:ascii="Times New Roman" w:eastAsiaTheme="minorHAnsi" w:hAnsi="Times New Roman"/>
          <w:sz w:val="26"/>
          <w:szCs w:val="26"/>
        </w:rPr>
        <w:t>План вновь созданного учреждения составляется на текущий финансовый год и плановый период.</w:t>
      </w:r>
    </w:p>
    <w:p w14:paraId="0F6E7B0A" w14:textId="7A7AA811" w:rsidR="003D0CAB" w:rsidRPr="00F84EE1" w:rsidRDefault="003D0CAB" w:rsidP="003D0C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   При принятии учреждением обязательств, срок исполнения которых по условиям договоров (контрактов) превышает срок, предусмотренный </w:t>
      </w:r>
      <w:hyperlink r:id="rId7" w:history="1">
        <w:r w:rsidRPr="00F84EE1">
          <w:rPr>
            <w:rStyle w:val="a4"/>
            <w:rFonts w:ascii="Times New Roman" w:hAnsi="Times New Roman"/>
            <w:color w:val="auto"/>
            <w:sz w:val="26"/>
            <w:szCs w:val="26"/>
          </w:rPr>
          <w:t>абзацем первым</w:t>
        </w:r>
      </w:hyperlink>
      <w:r w:rsidRPr="00F84EE1">
        <w:rPr>
          <w:rFonts w:ascii="Times New Roman" w:hAnsi="Times New Roman"/>
          <w:sz w:val="26"/>
          <w:szCs w:val="26"/>
        </w:rPr>
        <w:t xml:space="preserve"> настоящего пункта, показатели Плана утверждаются на период, превышающий указанный срок.</w:t>
      </w:r>
    </w:p>
    <w:p w14:paraId="387BCA60" w14:textId="2ABF1F6F" w:rsidR="003D0CAB" w:rsidRPr="00F84EE1" w:rsidRDefault="003D0CAB" w:rsidP="003D0C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   Составление и утверждение Плана, содержащего сведения, составляющие государственную тайну, должно осуществляться с соблюдением законодательства Российской Федерации о защите государственной тайны.</w:t>
      </w:r>
    </w:p>
    <w:p w14:paraId="6B8A34DA" w14:textId="77777777" w:rsidR="00EA60B2" w:rsidRPr="00F84EE1" w:rsidRDefault="00EA60B2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E3F8548" w14:textId="47DD1C6E" w:rsidR="0020395A" w:rsidRPr="00F84EE1" w:rsidRDefault="0020395A" w:rsidP="000B75B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84EE1">
        <w:rPr>
          <w:rFonts w:ascii="Times New Roman" w:hAnsi="Times New Roman"/>
          <w:b/>
          <w:bCs/>
          <w:sz w:val="26"/>
          <w:szCs w:val="26"/>
        </w:rPr>
        <w:t>2. Требования к составлению Плана и порядок внесения изменений.</w:t>
      </w:r>
    </w:p>
    <w:p w14:paraId="089879B6" w14:textId="77777777" w:rsidR="00EA60B2" w:rsidRPr="00F84EE1" w:rsidRDefault="00EA60B2" w:rsidP="000B75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EDBD391" w14:textId="3D092CC2" w:rsidR="0020395A" w:rsidRPr="00F84EE1" w:rsidRDefault="0085064B" w:rsidP="000B75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2.1. План составляется учреждением по кассовому методу в рублях с</w:t>
      </w:r>
      <w:r w:rsidR="000B75B7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точностью до двух знаков после запятой.</w:t>
      </w:r>
    </w:p>
    <w:p w14:paraId="12504256" w14:textId="5ED6E6DB" w:rsidR="0020395A" w:rsidRPr="00F84EE1" w:rsidRDefault="0085064B" w:rsidP="000B75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2.2. Форма Плана состоит из заголовочной части и двух табличных разделов, в которых отражают:</w:t>
      </w:r>
    </w:p>
    <w:p w14:paraId="2C0D9CDC" w14:textId="5BAE93BD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E226B0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 xml:space="preserve"> поступления и выплаты (раздел 1);</w:t>
      </w:r>
    </w:p>
    <w:p w14:paraId="21475F91" w14:textId="19F011CD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E226B0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 xml:space="preserve"> сведения по выплатам на закупки товаров, работ, услуг (раздел 2).</w:t>
      </w:r>
    </w:p>
    <w:p w14:paraId="4A2A07A1" w14:textId="4809CFE7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2.</w:t>
      </w:r>
      <w:r w:rsidR="00E226B0" w:rsidRPr="00F84EE1">
        <w:rPr>
          <w:rFonts w:ascii="Times New Roman" w:hAnsi="Times New Roman"/>
          <w:sz w:val="26"/>
          <w:szCs w:val="26"/>
        </w:rPr>
        <w:t>3</w:t>
      </w:r>
      <w:r w:rsidR="0020395A" w:rsidRPr="00F84EE1">
        <w:rPr>
          <w:rFonts w:ascii="Times New Roman" w:hAnsi="Times New Roman"/>
          <w:sz w:val="26"/>
          <w:szCs w:val="26"/>
        </w:rPr>
        <w:t>. В заголовочной части Плана указываются:</w:t>
      </w:r>
    </w:p>
    <w:p w14:paraId="01F86632" w14:textId="6E2E6162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- гриф утверждения документа, содержащий наименование должности,</w:t>
      </w:r>
      <w:r w:rsidR="000B75B7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подпись (и ее расшифровку) лица, уполномоченного утверждать План, и дату</w:t>
      </w:r>
      <w:r w:rsidR="000B75B7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утверждения;</w:t>
      </w:r>
    </w:p>
    <w:p w14:paraId="3175433D" w14:textId="6AA70EC4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- наименование документа;</w:t>
      </w:r>
    </w:p>
    <w:p w14:paraId="7AA1420B" w14:textId="249206FD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- дата составления документа;</w:t>
      </w:r>
    </w:p>
    <w:p w14:paraId="176F8A66" w14:textId="15DBF3D7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- наименование учреждения;</w:t>
      </w:r>
    </w:p>
    <w:p w14:paraId="2D1D1BD6" w14:textId="617B9422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- наименование органа, осуществляющего функции и полномочия учредителя;</w:t>
      </w:r>
    </w:p>
    <w:p w14:paraId="2ECD0998" w14:textId="31D746AA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-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дополнительные реквизиты, идентифицирующие учреждение: идентификационный номер налогоплательщика (ИНН) и значение кода причины</w:t>
      </w:r>
      <w:r w:rsidR="000B75B7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постановки на учет (КПП) учреждения;</w:t>
      </w:r>
    </w:p>
    <w:p w14:paraId="0AF5CCF6" w14:textId="0328336F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 </w:t>
      </w:r>
      <w:r w:rsidR="0020395A" w:rsidRPr="00F84EE1">
        <w:rPr>
          <w:rFonts w:ascii="Times New Roman" w:hAnsi="Times New Roman"/>
          <w:sz w:val="26"/>
          <w:szCs w:val="26"/>
        </w:rPr>
        <w:t>- финансовый год и плановый период, на который представлены содержащиеся в документе сведения;</w:t>
      </w:r>
    </w:p>
    <w:p w14:paraId="1DCBB048" w14:textId="727AA33C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 </w:t>
      </w:r>
      <w:r w:rsidR="0020395A" w:rsidRPr="00F84EE1">
        <w:rPr>
          <w:rFonts w:ascii="Times New Roman" w:hAnsi="Times New Roman"/>
          <w:sz w:val="26"/>
          <w:szCs w:val="26"/>
        </w:rPr>
        <w:t>- наименование единиц измерения показателей, включаемых в План, и</w:t>
      </w:r>
      <w:r w:rsidR="000B75B7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их коды по общероссийскому классификатору единиц измерения (ОКЕИ).</w:t>
      </w:r>
    </w:p>
    <w:p w14:paraId="2A367DF8" w14:textId="3D5A6779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0B75B7" w:rsidRPr="00F84EE1">
        <w:rPr>
          <w:rFonts w:ascii="Times New Roman" w:hAnsi="Times New Roman"/>
          <w:sz w:val="26"/>
          <w:szCs w:val="26"/>
        </w:rPr>
        <w:t xml:space="preserve"> 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2.</w:t>
      </w:r>
      <w:r w:rsidR="00E226B0" w:rsidRPr="00F84EE1">
        <w:rPr>
          <w:rFonts w:ascii="Times New Roman" w:hAnsi="Times New Roman"/>
          <w:sz w:val="26"/>
          <w:szCs w:val="26"/>
        </w:rPr>
        <w:t>4</w:t>
      </w:r>
      <w:r w:rsidR="0020395A" w:rsidRPr="00F84EE1">
        <w:rPr>
          <w:rFonts w:ascii="Times New Roman" w:hAnsi="Times New Roman"/>
          <w:sz w:val="26"/>
          <w:szCs w:val="26"/>
        </w:rPr>
        <w:t>. В табличную часть Плана включаются:</w:t>
      </w:r>
    </w:p>
    <w:p w14:paraId="078B5556" w14:textId="42A42A96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 </w:t>
      </w:r>
      <w:r w:rsidR="0020395A" w:rsidRPr="00F84EE1">
        <w:rPr>
          <w:rFonts w:ascii="Times New Roman" w:hAnsi="Times New Roman"/>
          <w:sz w:val="26"/>
          <w:szCs w:val="26"/>
        </w:rPr>
        <w:t>- таблица 1 «</w:t>
      </w:r>
      <w:r w:rsidR="00E226B0" w:rsidRPr="00F84EE1">
        <w:rPr>
          <w:rFonts w:ascii="Times New Roman" w:hAnsi="Times New Roman"/>
          <w:sz w:val="26"/>
          <w:szCs w:val="26"/>
        </w:rPr>
        <w:t>П</w:t>
      </w:r>
      <w:r w:rsidR="0020395A" w:rsidRPr="00F84EE1">
        <w:rPr>
          <w:rFonts w:ascii="Times New Roman" w:hAnsi="Times New Roman"/>
          <w:sz w:val="26"/>
          <w:szCs w:val="26"/>
        </w:rPr>
        <w:t>оступления и выплаты», включающая показатели по поступлениям (доходам) и выплатам (расходам) учреждения;</w:t>
      </w:r>
    </w:p>
    <w:p w14:paraId="0755673D" w14:textId="0734FC88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- таблица 2 «Сведения по выплатам на закупки товаров, работ, услуг»,</w:t>
      </w:r>
      <w:r w:rsidR="00B406BC" w:rsidRPr="00F84EE1">
        <w:rPr>
          <w:rFonts w:ascii="Times New Roman" w:hAnsi="Times New Roman"/>
          <w:sz w:val="26"/>
          <w:szCs w:val="26"/>
        </w:rPr>
        <w:t xml:space="preserve"> </w:t>
      </w:r>
    </w:p>
    <w:p w14:paraId="377365A9" w14:textId="4EE99214" w:rsidR="0020395A" w:rsidRPr="00F84EE1" w:rsidRDefault="0020395A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>включающая выплаты по контрактам (договорам), заключенным, с применением норм Федерального закона от 5 апреля 2013 г. № 44-ФЗ «О контрактной</w:t>
      </w:r>
      <w:r w:rsidR="00E226B0" w:rsidRPr="00F84EE1">
        <w:rPr>
          <w:rFonts w:ascii="Times New Roman" w:hAnsi="Times New Roman"/>
          <w:sz w:val="26"/>
          <w:szCs w:val="26"/>
        </w:rPr>
        <w:t xml:space="preserve"> </w:t>
      </w:r>
      <w:r w:rsidRPr="00F84EE1">
        <w:rPr>
          <w:rFonts w:ascii="Times New Roman" w:hAnsi="Times New Roman"/>
          <w:sz w:val="26"/>
          <w:szCs w:val="26"/>
        </w:rPr>
        <w:t>системе в сфере закупок товаров, работ, услуг для обеспечения государственных и муниципальных нужд» и Федерального закона от 18 июля 2011 г.</w:t>
      </w:r>
      <w:r w:rsidR="00E226B0" w:rsidRPr="00F84EE1">
        <w:rPr>
          <w:rFonts w:ascii="Times New Roman" w:hAnsi="Times New Roman"/>
          <w:sz w:val="26"/>
          <w:szCs w:val="26"/>
        </w:rPr>
        <w:t xml:space="preserve"> </w:t>
      </w:r>
      <w:r w:rsidRPr="00F84EE1">
        <w:rPr>
          <w:rFonts w:ascii="Times New Roman" w:hAnsi="Times New Roman"/>
          <w:sz w:val="26"/>
          <w:szCs w:val="26"/>
        </w:rPr>
        <w:t>№ 223-ФЗ «О закупках товаров, работ, услуг отдельными видами юридических лиц».</w:t>
      </w:r>
    </w:p>
    <w:p w14:paraId="2D0D03CA" w14:textId="692A6A05" w:rsidR="0020395A" w:rsidRPr="00F84EE1" w:rsidRDefault="00E226B0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4A3E39" w:rsidRPr="00F84EE1">
        <w:rPr>
          <w:rFonts w:ascii="Times New Roman" w:hAnsi="Times New Roman"/>
          <w:sz w:val="26"/>
          <w:szCs w:val="26"/>
        </w:rPr>
        <w:t xml:space="preserve"> 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Таблицы заполняются в соответствии с требованиями</w:t>
      </w:r>
      <w:r w:rsidR="00962DAF" w:rsidRPr="00F84EE1">
        <w:rPr>
          <w:rFonts w:ascii="Times New Roman" w:hAnsi="Times New Roman"/>
          <w:sz w:val="26"/>
          <w:szCs w:val="26"/>
        </w:rPr>
        <w:t>,</w:t>
      </w:r>
      <w:r w:rsidR="0020395A" w:rsidRPr="00F84EE1">
        <w:rPr>
          <w:rFonts w:ascii="Times New Roman" w:hAnsi="Times New Roman"/>
          <w:sz w:val="26"/>
          <w:szCs w:val="26"/>
        </w:rPr>
        <w:t xml:space="preserve"> утвержденными</w:t>
      </w:r>
      <w:r w:rsidR="000B75B7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Приказом Министерства финансов РФ от 31.08.2018 № 186 н «О требованиях</w:t>
      </w:r>
      <w:r w:rsidR="000B75B7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к составлению и утверждению плана финансово-хозяйственной деятельности</w:t>
      </w:r>
      <w:r w:rsidR="000B75B7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государственного (муниципального) учреждения».</w:t>
      </w:r>
    </w:p>
    <w:p w14:paraId="017361A0" w14:textId="726B9D40" w:rsidR="00962DAF" w:rsidRPr="00F84EE1" w:rsidRDefault="00B406BC" w:rsidP="00962D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85064B" w:rsidRPr="00F84EE1">
        <w:rPr>
          <w:rFonts w:ascii="Times New Roman" w:hAnsi="Times New Roman"/>
          <w:sz w:val="26"/>
          <w:szCs w:val="26"/>
        </w:rPr>
        <w:t xml:space="preserve"> </w:t>
      </w:r>
      <w:r w:rsidR="00775506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2.</w:t>
      </w:r>
      <w:r w:rsidR="00E226B0" w:rsidRPr="00F84EE1">
        <w:rPr>
          <w:rFonts w:ascii="Times New Roman" w:hAnsi="Times New Roman"/>
          <w:sz w:val="26"/>
          <w:szCs w:val="26"/>
        </w:rPr>
        <w:t>5</w:t>
      </w:r>
      <w:r w:rsidR="0020395A" w:rsidRPr="00F84EE1">
        <w:rPr>
          <w:rFonts w:ascii="Times New Roman" w:hAnsi="Times New Roman"/>
          <w:sz w:val="26"/>
          <w:szCs w:val="26"/>
        </w:rPr>
        <w:t>. План составляется по форме согласно приложению к настоящему</w:t>
      </w:r>
      <w:r w:rsidR="000B75B7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порядку и утверждается на</w:t>
      </w:r>
      <w:r w:rsidR="00962DAF" w:rsidRPr="00F84EE1">
        <w:rPr>
          <w:rFonts w:ascii="Times New Roman" w:hAnsi="Times New Roman"/>
          <w:sz w:val="26"/>
          <w:szCs w:val="26"/>
        </w:rPr>
        <w:t xml:space="preserve"> очередной финансовый год в случае, если закон (решение) о бюджете утверждается на один финансовый год или на очередной финансовый год и плановый период, если закон (решение) о бюджете утверждается на очередной финансовый год и плановый период.</w:t>
      </w:r>
    </w:p>
    <w:p w14:paraId="5D34A525" w14:textId="257C9B0F" w:rsidR="0020395A" w:rsidRPr="00F84EE1" w:rsidRDefault="00241404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85064B" w:rsidRPr="00F84EE1">
        <w:rPr>
          <w:rFonts w:ascii="Times New Roman" w:hAnsi="Times New Roman"/>
          <w:sz w:val="26"/>
          <w:szCs w:val="26"/>
        </w:rPr>
        <w:t xml:space="preserve">   </w:t>
      </w:r>
      <w:r w:rsidR="00775506" w:rsidRPr="00F84EE1">
        <w:rPr>
          <w:rFonts w:ascii="Times New Roman" w:hAnsi="Times New Roman"/>
          <w:sz w:val="26"/>
          <w:szCs w:val="26"/>
        </w:rPr>
        <w:t xml:space="preserve"> </w:t>
      </w:r>
      <w:r w:rsidR="0085064B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2.</w:t>
      </w:r>
      <w:r w:rsidR="00E226B0" w:rsidRPr="00F84EE1">
        <w:rPr>
          <w:rFonts w:ascii="Times New Roman" w:hAnsi="Times New Roman"/>
          <w:sz w:val="26"/>
          <w:szCs w:val="26"/>
        </w:rPr>
        <w:t>6</w:t>
      </w:r>
      <w:r w:rsidR="0020395A" w:rsidRPr="00F84EE1">
        <w:rPr>
          <w:rFonts w:ascii="Times New Roman" w:hAnsi="Times New Roman"/>
          <w:sz w:val="26"/>
          <w:szCs w:val="26"/>
        </w:rPr>
        <w:t>. При составлении Плана (внесении изменений) устанавливается</w:t>
      </w:r>
      <w:r w:rsidR="000B75B7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(уточняется) плановый объем поступлений и выплат, связанных с осуществлением деятельности, предусмотренной уставом учреждения</w:t>
      </w:r>
      <w:r w:rsidR="00CE3FE6" w:rsidRPr="00F84EE1">
        <w:rPr>
          <w:rFonts w:ascii="Times New Roman" w:hAnsi="Times New Roman"/>
          <w:sz w:val="26"/>
          <w:szCs w:val="26"/>
        </w:rPr>
        <w:t>:</w:t>
      </w:r>
    </w:p>
    <w:p w14:paraId="47B07659" w14:textId="50615499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>- субсидий на финансовое обеспечение выполнения муниципального задания (далее - муниципальное задание);</w:t>
      </w:r>
    </w:p>
    <w:p w14:paraId="746C7C9B" w14:textId="6AEE733C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>- субсидий, предоставляемых в соответствии с абзацем вторым пункта 1</w:t>
      </w:r>
      <w:r w:rsidR="000B75B7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статьи 78.1 Бюджетного кодекса Российской Федерации и целей их предоставления;</w:t>
      </w:r>
    </w:p>
    <w:p w14:paraId="5BE9C968" w14:textId="00901D56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>- субсидий на осуществление капитальных вложений в объекты капитального строительства муниципальной собственности или приобретение</w:t>
      </w:r>
      <w:r w:rsidR="000B75B7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объектов недвижимого имущества в муниципальную собственность (субсидия на осуществление капитальных вложений);</w:t>
      </w:r>
    </w:p>
    <w:p w14:paraId="6C3F42D9" w14:textId="3B6CAED1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>- грантов, в том числе в форме субсидий, предоставляемых из бюджетов</w:t>
      </w:r>
      <w:r w:rsidR="000B75B7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бюджетной системы (грант);</w:t>
      </w:r>
    </w:p>
    <w:p w14:paraId="41A3E034" w14:textId="3E10AD09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</w:t>
      </w:r>
      <w:r w:rsidR="0020395A" w:rsidRPr="00F84EE1">
        <w:rPr>
          <w:rFonts w:ascii="Times New Roman" w:hAnsi="Times New Roman"/>
          <w:sz w:val="26"/>
          <w:szCs w:val="26"/>
        </w:rPr>
        <w:t>- иных доходов, которые учреждение планирует получить при оказании</w:t>
      </w:r>
      <w:r w:rsidR="000B75B7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услуг, выполнении работ за плату сверх установленного</w:t>
      </w:r>
      <w:r w:rsidR="00CE3FE6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муниципального задания, а в случаях, установленных федеральным законом, в рамках муниципального задания;</w:t>
      </w:r>
    </w:p>
    <w:p w14:paraId="25E36470" w14:textId="371637E7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</w:t>
      </w:r>
      <w:r w:rsidR="0020395A" w:rsidRPr="00F84EE1">
        <w:rPr>
          <w:rFonts w:ascii="Times New Roman" w:hAnsi="Times New Roman"/>
          <w:sz w:val="26"/>
          <w:szCs w:val="26"/>
        </w:rPr>
        <w:t>- доходов от иной приносящей доход деятельности, предусмотренной</w:t>
      </w:r>
      <w:r w:rsidR="000B75B7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уставом учреждения.</w:t>
      </w:r>
    </w:p>
    <w:p w14:paraId="29D784E5" w14:textId="6C0E592A" w:rsidR="00B72B06" w:rsidRPr="00F84EE1" w:rsidRDefault="00B72B06" w:rsidP="00B72B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lastRenderedPageBreak/>
        <w:t xml:space="preserve">        Учредитель направляет учреждению информацию о планируемых к предоставлению из бюджета объемах субсидий.</w:t>
      </w:r>
    </w:p>
    <w:p w14:paraId="6A6B6FFB" w14:textId="4C120EFF" w:rsidR="00B72B06" w:rsidRPr="00F84EE1" w:rsidRDefault="00B72B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BEAE184" w14:textId="3B594644" w:rsidR="0020395A" w:rsidRPr="00F84EE1" w:rsidRDefault="00CE3FE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  </w:t>
      </w:r>
      <w:r w:rsidR="0020395A" w:rsidRPr="00F84EE1">
        <w:rPr>
          <w:rFonts w:ascii="Times New Roman" w:hAnsi="Times New Roman"/>
          <w:sz w:val="26"/>
          <w:szCs w:val="26"/>
        </w:rPr>
        <w:t>Суммы 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</w:t>
      </w:r>
      <w:r w:rsidR="000B75B7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лиц осуществляется на платной основе, а также поступлений от иной приносящей доход деятельности учреждение рассчитывает исходя из планируемого объема оказания услуг (выполнения работ) и планируемой стоимости их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реализации.</w:t>
      </w:r>
    </w:p>
    <w:p w14:paraId="634B5440" w14:textId="3D8BFB71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775506" w:rsidRPr="00F84EE1">
        <w:rPr>
          <w:rFonts w:ascii="Times New Roman" w:hAnsi="Times New Roman"/>
          <w:sz w:val="26"/>
          <w:szCs w:val="26"/>
        </w:rPr>
        <w:t xml:space="preserve"> </w:t>
      </w:r>
      <w:r w:rsidRPr="00F84EE1">
        <w:rPr>
          <w:rFonts w:ascii="Times New Roman" w:hAnsi="Times New Roman"/>
          <w:sz w:val="26"/>
          <w:szCs w:val="26"/>
        </w:rPr>
        <w:t xml:space="preserve">    </w:t>
      </w:r>
      <w:r w:rsidR="0020395A" w:rsidRPr="00F84EE1">
        <w:rPr>
          <w:rFonts w:ascii="Times New Roman" w:hAnsi="Times New Roman"/>
          <w:sz w:val="26"/>
          <w:szCs w:val="26"/>
        </w:rPr>
        <w:t>2.</w:t>
      </w:r>
      <w:r w:rsidR="00E226B0" w:rsidRPr="00F84EE1">
        <w:rPr>
          <w:rFonts w:ascii="Times New Roman" w:hAnsi="Times New Roman"/>
          <w:sz w:val="26"/>
          <w:szCs w:val="26"/>
        </w:rPr>
        <w:t>7</w:t>
      </w:r>
      <w:r w:rsidR="0020395A" w:rsidRPr="00F84EE1">
        <w:rPr>
          <w:rFonts w:ascii="Times New Roman" w:hAnsi="Times New Roman"/>
          <w:sz w:val="26"/>
          <w:szCs w:val="26"/>
        </w:rPr>
        <w:t>.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Плановые показатели выплат, связанных с осуществлением деятельности, предусмотренной уставом учреждения, формируются учреждением в</w:t>
      </w:r>
      <w:r w:rsidR="00811F95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соответствии с настоящим Порядком в разрезе соответствующих показателей</w:t>
      </w:r>
      <w:r w:rsidR="00811F95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 xml:space="preserve">содержащихся в </w:t>
      </w:r>
      <w:r w:rsidR="00533B68" w:rsidRPr="00F84EE1">
        <w:rPr>
          <w:rFonts w:ascii="Times New Roman" w:hAnsi="Times New Roman"/>
          <w:sz w:val="26"/>
          <w:szCs w:val="26"/>
        </w:rPr>
        <w:t>р</w:t>
      </w:r>
      <w:r w:rsidR="0020395A" w:rsidRPr="00F84EE1">
        <w:rPr>
          <w:rFonts w:ascii="Times New Roman" w:hAnsi="Times New Roman"/>
          <w:sz w:val="26"/>
          <w:szCs w:val="26"/>
        </w:rPr>
        <w:t xml:space="preserve">азделе </w:t>
      </w:r>
      <w:r w:rsidR="00533B68" w:rsidRPr="00F84EE1">
        <w:rPr>
          <w:rFonts w:ascii="Times New Roman" w:hAnsi="Times New Roman"/>
          <w:sz w:val="26"/>
          <w:szCs w:val="26"/>
        </w:rPr>
        <w:t>2.</w:t>
      </w:r>
    </w:p>
    <w:p w14:paraId="5B8EAA18" w14:textId="651673DD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</w:t>
      </w:r>
      <w:r w:rsidR="00775506" w:rsidRPr="00F84EE1">
        <w:rPr>
          <w:rFonts w:ascii="Times New Roman" w:hAnsi="Times New Roman"/>
          <w:sz w:val="26"/>
          <w:szCs w:val="26"/>
        </w:rPr>
        <w:t xml:space="preserve"> 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2.</w:t>
      </w:r>
      <w:r w:rsidR="00E226B0" w:rsidRPr="00F84EE1">
        <w:rPr>
          <w:rFonts w:ascii="Times New Roman" w:hAnsi="Times New Roman"/>
          <w:sz w:val="26"/>
          <w:szCs w:val="26"/>
        </w:rPr>
        <w:t>8</w:t>
      </w:r>
      <w:r w:rsidR="0020395A" w:rsidRPr="00F84EE1">
        <w:rPr>
          <w:rFonts w:ascii="Times New Roman" w:hAnsi="Times New Roman"/>
          <w:sz w:val="26"/>
          <w:szCs w:val="26"/>
        </w:rPr>
        <w:t>. Показатели Плана и обоснования (расчеты) плановых показателей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должны формироваться по соответствующим кодам (составным частям кода)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бюджетной классификации Российской Федерации в части:</w:t>
      </w:r>
    </w:p>
    <w:p w14:paraId="0B203C47" w14:textId="22AEBFFF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>а) планируемых поступлений:</w:t>
      </w:r>
    </w:p>
    <w:p w14:paraId="38F0FEE4" w14:textId="0DA2EEB6" w:rsidR="0020395A" w:rsidRPr="00F84EE1" w:rsidRDefault="0020395A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>от доходов - по коду аналитической группы подвида доходов бюджетов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Pr="00F84EE1">
        <w:rPr>
          <w:rFonts w:ascii="Times New Roman" w:hAnsi="Times New Roman"/>
          <w:sz w:val="26"/>
          <w:szCs w:val="26"/>
        </w:rPr>
        <w:t>классификации доходов бюджетов;</w:t>
      </w:r>
    </w:p>
    <w:p w14:paraId="09D1AD57" w14:textId="77777777" w:rsidR="00B72B06" w:rsidRPr="00F84EE1" w:rsidRDefault="00B72B06" w:rsidP="00B72B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>от возврата выплат, произведенных учреждениями в прошлых отчетных периодах (в том числе в связи с возвратом в текущем финансовом году отклоненных кредитной организацией платежей учреждения; излишне уплаченных сумм налогов, сборов, страховых взносов, пеней, штрафов и процентов в соответствии с законодательством Российской Федерации о налогах и сборах, предоставленных учреждением кредитов (займов, ссуд) (далее - дебиторской задолженности прошлых лет), -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</w:p>
    <w:p w14:paraId="0698C5D0" w14:textId="77777777" w:rsidR="00B72B06" w:rsidRPr="00F84EE1" w:rsidRDefault="00B72B06" w:rsidP="00B72B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>от возврата средств, ранее размещенных на депозитах, -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</w:p>
    <w:p w14:paraId="239AA7DC" w14:textId="77777777" w:rsidR="00B72B06" w:rsidRPr="00F84EE1" w:rsidRDefault="00B72B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DB6774" w14:textId="402CC2C6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>б) планируемых выплат:</w:t>
      </w:r>
    </w:p>
    <w:p w14:paraId="7A1C8CC0" w14:textId="1FF9E3A6" w:rsidR="0020395A" w:rsidRPr="00F84EE1" w:rsidRDefault="0020395A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>по расходам - по кодам видов расходов классификации расходов бюджетов;</w:t>
      </w:r>
    </w:p>
    <w:p w14:paraId="159B3138" w14:textId="70DFBF9E" w:rsidR="0020395A" w:rsidRPr="00F84EE1" w:rsidRDefault="0020395A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>по возврату в бюджет остатков субсидий прошлых лет - по коду аналитической группы вида источников финансирования дефицитов бюджетов</w:t>
      </w:r>
      <w:r w:rsidR="00CE3FE6" w:rsidRPr="00F84EE1">
        <w:rPr>
          <w:rFonts w:ascii="Times New Roman" w:hAnsi="Times New Roman"/>
          <w:sz w:val="26"/>
          <w:szCs w:val="26"/>
        </w:rPr>
        <w:t xml:space="preserve"> </w:t>
      </w:r>
      <w:r w:rsidRPr="00F84EE1">
        <w:rPr>
          <w:rFonts w:ascii="Times New Roman" w:hAnsi="Times New Roman"/>
          <w:sz w:val="26"/>
          <w:szCs w:val="26"/>
        </w:rPr>
        <w:t>классификации источников финансирования дефицитов бюджетов;</w:t>
      </w:r>
    </w:p>
    <w:p w14:paraId="2DE12B78" w14:textId="3B956779" w:rsidR="0020395A" w:rsidRPr="00F84EE1" w:rsidRDefault="0020395A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>по уплате налогов, объектом налогообложения которых являются доходы (прибыль) учреждения - по коду аналитической группы подвида доходов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Pr="00F84EE1">
        <w:rPr>
          <w:rFonts w:ascii="Times New Roman" w:hAnsi="Times New Roman"/>
          <w:sz w:val="26"/>
          <w:szCs w:val="26"/>
        </w:rPr>
        <w:t>бюджетов классификации доходов бюджетов;</w:t>
      </w:r>
    </w:p>
    <w:p w14:paraId="4151084D" w14:textId="77777777" w:rsidR="00EE483B" w:rsidRPr="00F84EE1" w:rsidRDefault="00EE483B" w:rsidP="00EE4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>по перечислению физическим и юридическим лицам ссуд, кредитов, в случаях, установленных законодательством Российской Федерации, -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</w:p>
    <w:p w14:paraId="6DAF6E96" w14:textId="77777777" w:rsidR="00EE483B" w:rsidRPr="00F84EE1" w:rsidRDefault="00EE483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E567091" w14:textId="15A00B75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</w:t>
      </w:r>
      <w:r w:rsidR="0020395A" w:rsidRPr="00F84EE1">
        <w:rPr>
          <w:rFonts w:ascii="Times New Roman" w:hAnsi="Times New Roman"/>
          <w:sz w:val="26"/>
          <w:szCs w:val="26"/>
        </w:rPr>
        <w:t>в) перечисления средств в рамках расчетов между головным учреждением и обособленным (и) подразделением (</w:t>
      </w:r>
      <w:proofErr w:type="spellStart"/>
      <w:r w:rsidR="0020395A" w:rsidRPr="00F84EE1">
        <w:rPr>
          <w:rFonts w:ascii="Times New Roman" w:hAnsi="Times New Roman"/>
          <w:sz w:val="26"/>
          <w:szCs w:val="26"/>
        </w:rPr>
        <w:t>ями</w:t>
      </w:r>
      <w:proofErr w:type="spellEnd"/>
      <w:r w:rsidR="0020395A" w:rsidRPr="00F84EE1">
        <w:rPr>
          <w:rFonts w:ascii="Times New Roman" w:hAnsi="Times New Roman"/>
          <w:sz w:val="26"/>
          <w:szCs w:val="26"/>
        </w:rPr>
        <w:t>) - по коду аналитической группы вида источников финансирования дефицитов бюджетов классификации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источников финансирования дефицитов бюджетов.</w:t>
      </w:r>
    </w:p>
    <w:p w14:paraId="6C98660C" w14:textId="63A5F7AF" w:rsidR="00B406BC" w:rsidRPr="00F84EE1" w:rsidRDefault="00B406BC" w:rsidP="00B40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lastRenderedPageBreak/>
        <w:t xml:space="preserve">       Обоснования (расчеты)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отчетности.</w:t>
      </w:r>
    </w:p>
    <w:p w14:paraId="352953CD" w14:textId="2FF26D65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</w:t>
      </w:r>
      <w:r w:rsidR="00775506" w:rsidRPr="00F84EE1">
        <w:rPr>
          <w:rFonts w:ascii="Times New Roman" w:hAnsi="Times New Roman"/>
          <w:sz w:val="26"/>
          <w:szCs w:val="26"/>
        </w:rPr>
        <w:t xml:space="preserve"> </w:t>
      </w:r>
      <w:r w:rsidRPr="00F84EE1">
        <w:rPr>
          <w:rFonts w:ascii="Times New Roman" w:hAnsi="Times New Roman"/>
          <w:sz w:val="26"/>
          <w:szCs w:val="26"/>
        </w:rPr>
        <w:t xml:space="preserve">  </w:t>
      </w:r>
      <w:r w:rsidR="0020395A" w:rsidRPr="00F84EE1">
        <w:rPr>
          <w:rFonts w:ascii="Times New Roman" w:hAnsi="Times New Roman"/>
          <w:sz w:val="26"/>
          <w:szCs w:val="26"/>
        </w:rPr>
        <w:t>2.</w:t>
      </w:r>
      <w:r w:rsidR="00E226B0" w:rsidRPr="00F84EE1">
        <w:rPr>
          <w:rFonts w:ascii="Times New Roman" w:hAnsi="Times New Roman"/>
          <w:sz w:val="26"/>
          <w:szCs w:val="26"/>
        </w:rPr>
        <w:t>9</w:t>
      </w:r>
      <w:r w:rsidR="0020395A" w:rsidRPr="00F84EE1">
        <w:rPr>
          <w:rFonts w:ascii="Times New Roman" w:hAnsi="Times New Roman"/>
          <w:sz w:val="26"/>
          <w:szCs w:val="26"/>
        </w:rPr>
        <w:t>. Изменение показателей Плана в течение текущего финансового года должно осуществляться в связи с:</w:t>
      </w:r>
    </w:p>
    <w:p w14:paraId="671E9B8A" w14:textId="49499AB4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20395A" w:rsidRPr="00F84EE1">
        <w:rPr>
          <w:rFonts w:ascii="Times New Roman" w:hAnsi="Times New Roman"/>
          <w:sz w:val="26"/>
          <w:szCs w:val="26"/>
        </w:rPr>
        <w:t xml:space="preserve">а) </w:t>
      </w:r>
      <w:r w:rsidR="00CE3FE6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использованием</w:t>
      </w:r>
      <w:proofErr w:type="gramEnd"/>
      <w:r w:rsidR="0020395A" w:rsidRPr="00F84EE1">
        <w:rPr>
          <w:rFonts w:ascii="Times New Roman" w:hAnsi="Times New Roman"/>
          <w:sz w:val="26"/>
          <w:szCs w:val="26"/>
        </w:rPr>
        <w:t xml:space="preserve"> остатков средств на начало текущего финансового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года, в том числе неиспользованных остатков целевых субсидий и субсидий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на осуществление капитальных вложений;</w:t>
      </w:r>
    </w:p>
    <w:p w14:paraId="2A16A420" w14:textId="2983784C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20395A" w:rsidRPr="00F84EE1">
        <w:rPr>
          <w:rFonts w:ascii="Times New Roman" w:hAnsi="Times New Roman"/>
          <w:sz w:val="26"/>
          <w:szCs w:val="26"/>
        </w:rPr>
        <w:t>б)</w:t>
      </w:r>
      <w:r w:rsidR="00CE3FE6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 xml:space="preserve"> изменением</w:t>
      </w:r>
      <w:proofErr w:type="gramEnd"/>
      <w:r w:rsidR="0020395A" w:rsidRPr="00F84EE1">
        <w:rPr>
          <w:rFonts w:ascii="Times New Roman" w:hAnsi="Times New Roman"/>
          <w:sz w:val="26"/>
          <w:szCs w:val="26"/>
        </w:rPr>
        <w:t xml:space="preserve"> объемов планируемых поступлений, а также объемов и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(или) направлений выплат, в том числе в связи с:</w:t>
      </w:r>
    </w:p>
    <w:p w14:paraId="41A318A5" w14:textId="33AAC1AB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</w:t>
      </w:r>
      <w:r w:rsidR="00CE3FE6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>изменением объема предоставляемых субсидий на финансовое обеспечение государственного (муниципального) задания, целевых субсидий, субсидий на осуществление капитальных вложений, грантов;</w:t>
      </w:r>
    </w:p>
    <w:p w14:paraId="28F5548C" w14:textId="4CDA197B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</w:t>
      </w:r>
      <w:r w:rsidR="00CE3FE6" w:rsidRPr="00F84EE1">
        <w:rPr>
          <w:rFonts w:ascii="Times New Roman" w:hAnsi="Times New Roman"/>
          <w:sz w:val="26"/>
          <w:szCs w:val="26"/>
        </w:rPr>
        <w:t xml:space="preserve">-  </w:t>
      </w:r>
      <w:r w:rsidR="0020395A" w:rsidRPr="00F84EE1">
        <w:rPr>
          <w:rFonts w:ascii="Times New Roman" w:hAnsi="Times New Roman"/>
          <w:sz w:val="26"/>
          <w:szCs w:val="26"/>
        </w:rPr>
        <w:t>изменением объема услуг (работ), предоставляемых за плату;</w:t>
      </w:r>
    </w:p>
    <w:p w14:paraId="66B95A32" w14:textId="627FE551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</w:t>
      </w:r>
      <w:r w:rsidR="00CE3FE6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>изменением объемов безвозмездных поступлений от юридических и физических лиц;</w:t>
      </w:r>
    </w:p>
    <w:p w14:paraId="1DE49E3C" w14:textId="4DBBD808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</w:t>
      </w:r>
      <w:r w:rsidR="00CE3FE6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>поступлением средств дебиторской задолженности прошлых лет, не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включенных в показатели Плана при его составлении;</w:t>
      </w:r>
    </w:p>
    <w:p w14:paraId="4CC97116" w14:textId="64AFBD2B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</w:t>
      </w:r>
      <w:r w:rsidR="00CE3FE6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>увеличением выплат по неисполненным обязательствам прошлых лет, не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включенных в показатели Плана при его составлении;</w:t>
      </w:r>
    </w:p>
    <w:p w14:paraId="67042ABD" w14:textId="43C95D85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20395A" w:rsidRPr="00F84EE1">
        <w:rPr>
          <w:rFonts w:ascii="Times New Roman" w:hAnsi="Times New Roman"/>
          <w:sz w:val="26"/>
          <w:szCs w:val="26"/>
        </w:rPr>
        <w:t>в)</w:t>
      </w:r>
      <w:r w:rsidR="00CE3FE6" w:rsidRPr="00F84EE1">
        <w:rPr>
          <w:rFonts w:ascii="Times New Roman" w:hAnsi="Times New Roman"/>
          <w:sz w:val="26"/>
          <w:szCs w:val="26"/>
        </w:rPr>
        <w:t xml:space="preserve">  </w:t>
      </w:r>
      <w:r w:rsidR="0020395A" w:rsidRPr="00F84EE1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20395A" w:rsidRPr="00F84EE1">
        <w:rPr>
          <w:rFonts w:ascii="Times New Roman" w:hAnsi="Times New Roman"/>
          <w:sz w:val="26"/>
          <w:szCs w:val="26"/>
        </w:rPr>
        <w:t>проведением реорганизации учреждения.</w:t>
      </w:r>
    </w:p>
    <w:p w14:paraId="163C4B6A" w14:textId="3F677A19" w:rsidR="00B406BC" w:rsidRPr="00F84EE1" w:rsidRDefault="0085064B" w:rsidP="00B406B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</w:t>
      </w:r>
      <w:r w:rsidR="0020395A" w:rsidRPr="00F84EE1">
        <w:rPr>
          <w:rFonts w:ascii="Times New Roman" w:hAnsi="Times New Roman"/>
          <w:sz w:val="26"/>
          <w:szCs w:val="26"/>
        </w:rPr>
        <w:t>2.1</w:t>
      </w:r>
      <w:r w:rsidR="00E226B0" w:rsidRPr="00F84EE1">
        <w:rPr>
          <w:rFonts w:ascii="Times New Roman" w:hAnsi="Times New Roman"/>
          <w:sz w:val="26"/>
          <w:szCs w:val="26"/>
        </w:rPr>
        <w:t>0</w:t>
      </w:r>
      <w:r w:rsidR="0020395A" w:rsidRPr="00F84EE1">
        <w:rPr>
          <w:rFonts w:ascii="Times New Roman" w:hAnsi="Times New Roman"/>
          <w:sz w:val="26"/>
          <w:szCs w:val="26"/>
        </w:rPr>
        <w:t>.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Показатели Плана после внесения в них изменений, предусматривающих уменьшение выплат, не должны быть меньше кассовых выплат по</w:t>
      </w:r>
      <w:r w:rsidR="00953930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указанным направлениям, произведенных до внесения изменений в показатели Плана.</w:t>
      </w:r>
      <w:r w:rsidR="00B406BC" w:rsidRPr="00F84EE1">
        <w:rPr>
          <w:rFonts w:ascii="Times New Roman" w:eastAsiaTheme="minorHAnsi" w:hAnsi="Times New Roman"/>
          <w:sz w:val="26"/>
          <w:szCs w:val="26"/>
        </w:rPr>
        <w:t xml:space="preserve"> </w:t>
      </w:r>
    </w:p>
    <w:p w14:paraId="3BC9182B" w14:textId="45FBB5A2" w:rsidR="00B406BC" w:rsidRPr="00F84EE1" w:rsidRDefault="00B406BC" w:rsidP="00B40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eastAsiaTheme="minorHAnsi" w:hAnsi="Times New Roman"/>
          <w:sz w:val="26"/>
          <w:szCs w:val="26"/>
        </w:rPr>
        <w:t xml:space="preserve">       </w:t>
      </w:r>
      <w:r w:rsidRPr="00F84EE1">
        <w:rPr>
          <w:rFonts w:ascii="Times New Roman" w:hAnsi="Times New Roman"/>
          <w:sz w:val="26"/>
          <w:szCs w:val="26"/>
        </w:rPr>
        <w:t>Показатели Плана по выплатам после внесения в них изменений не могут превышать объем плановых поступлений, с учетом остатка на начало текущего финансового года.</w:t>
      </w:r>
    </w:p>
    <w:p w14:paraId="61DE0AEB" w14:textId="2CB0EA83" w:rsidR="0020395A" w:rsidRPr="00F84EE1" w:rsidRDefault="0020395A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835364C" w14:textId="204827B4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</w:t>
      </w:r>
      <w:r w:rsidR="0020395A" w:rsidRPr="00F84EE1">
        <w:rPr>
          <w:rFonts w:ascii="Times New Roman" w:hAnsi="Times New Roman"/>
          <w:sz w:val="26"/>
          <w:szCs w:val="26"/>
        </w:rPr>
        <w:t>2.1</w:t>
      </w:r>
      <w:r w:rsidR="00E226B0" w:rsidRPr="00F84EE1">
        <w:rPr>
          <w:rFonts w:ascii="Times New Roman" w:hAnsi="Times New Roman"/>
          <w:sz w:val="26"/>
          <w:szCs w:val="26"/>
        </w:rPr>
        <w:t>1</w:t>
      </w:r>
      <w:r w:rsidR="0020395A" w:rsidRPr="00F84EE1">
        <w:rPr>
          <w:rFonts w:ascii="Times New Roman" w:hAnsi="Times New Roman"/>
          <w:sz w:val="26"/>
          <w:szCs w:val="26"/>
        </w:rPr>
        <w:t>. Внесение изменений в показатели Плана по поступлениям и (или)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выплатам должно формироваться путем внесения изменений в соответствующие обоснования (расчеты) плановых показателей поступлений и выплат,</w:t>
      </w:r>
      <w:r w:rsidR="00CE3FE6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сформированные при составлении Плана, за исключением случаев:</w:t>
      </w:r>
    </w:p>
    <w:p w14:paraId="5C70FE5D" w14:textId="5819A662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20395A" w:rsidRPr="00F84EE1">
        <w:rPr>
          <w:rFonts w:ascii="Times New Roman" w:hAnsi="Times New Roman"/>
          <w:sz w:val="26"/>
          <w:szCs w:val="26"/>
        </w:rPr>
        <w:t>а)</w:t>
      </w:r>
      <w:r w:rsidR="00CE3FE6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 xml:space="preserve"> при</w:t>
      </w:r>
      <w:proofErr w:type="gramEnd"/>
      <w:r w:rsidR="0020395A" w:rsidRPr="00F84EE1">
        <w:rPr>
          <w:rFonts w:ascii="Times New Roman" w:hAnsi="Times New Roman"/>
          <w:sz w:val="26"/>
          <w:szCs w:val="26"/>
        </w:rPr>
        <w:t xml:space="preserve"> поступлении в текущем финансовом году:</w:t>
      </w:r>
    </w:p>
    <w:p w14:paraId="75DB202E" w14:textId="24C609EA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CE3FE6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>сумм возврата дебиторской задолженности прошлых лет;</w:t>
      </w:r>
    </w:p>
    <w:p w14:paraId="726E8237" w14:textId="0AA9A5DD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</w:t>
      </w:r>
      <w:r w:rsidR="00CE3FE6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>сумм, поступивших в возмещение ущерба, недостач, выявленных в текущем финансовом году;</w:t>
      </w:r>
    </w:p>
    <w:p w14:paraId="016DA67C" w14:textId="12C20F20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CE3FE6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>сумм, поступивших по решению суда или на основании исполнительных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документов;</w:t>
      </w:r>
    </w:p>
    <w:p w14:paraId="6698A6A1" w14:textId="39B281E7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20395A" w:rsidRPr="00F84EE1">
        <w:rPr>
          <w:rFonts w:ascii="Times New Roman" w:hAnsi="Times New Roman"/>
          <w:sz w:val="26"/>
          <w:szCs w:val="26"/>
        </w:rPr>
        <w:t xml:space="preserve">б) </w:t>
      </w:r>
      <w:r w:rsidR="00CE3FE6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при</w:t>
      </w:r>
      <w:proofErr w:type="gramEnd"/>
      <w:r w:rsidR="0020395A" w:rsidRPr="00F84EE1">
        <w:rPr>
          <w:rFonts w:ascii="Times New Roman" w:hAnsi="Times New Roman"/>
          <w:sz w:val="26"/>
          <w:szCs w:val="26"/>
        </w:rPr>
        <w:t xml:space="preserve"> необходимости осуществления выплат:</w:t>
      </w:r>
    </w:p>
    <w:p w14:paraId="093D688D" w14:textId="00BE21A7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62576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>по возврату в бюджет бюджетной системы Российской Федерации субсидий, полученных в прошлых отчетных периодах;</w:t>
      </w:r>
    </w:p>
    <w:p w14:paraId="13E0A40B" w14:textId="33F0E7DA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62576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>по возмещению ущерба;</w:t>
      </w:r>
    </w:p>
    <w:p w14:paraId="2C020407" w14:textId="36E0206A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62576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>по решению суда, на основании исполнительных документов;</w:t>
      </w:r>
    </w:p>
    <w:p w14:paraId="646145B3" w14:textId="72DC30D9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62576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>по уплате штрафов, в том числе административных.</w:t>
      </w:r>
    </w:p>
    <w:p w14:paraId="7B32B3FE" w14:textId="3AA53662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>2.1</w:t>
      </w:r>
      <w:r w:rsidR="00262576" w:rsidRPr="00F84EE1">
        <w:rPr>
          <w:rFonts w:ascii="Times New Roman" w:hAnsi="Times New Roman"/>
          <w:sz w:val="26"/>
          <w:szCs w:val="26"/>
        </w:rPr>
        <w:t>2</w:t>
      </w:r>
      <w:r w:rsidR="0020395A" w:rsidRPr="00F84EE1">
        <w:rPr>
          <w:rFonts w:ascii="Times New Roman" w:hAnsi="Times New Roman"/>
          <w:sz w:val="26"/>
          <w:szCs w:val="26"/>
        </w:rPr>
        <w:t>. При внесении изменений в показатели Плана в случае</w:t>
      </w:r>
      <w:r w:rsidR="00262576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проведения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реорганизации учреждения:</w:t>
      </w:r>
    </w:p>
    <w:p w14:paraId="47046BF1" w14:textId="597446F0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>а) в форме присоединения, слияния - показатели Плана учреждения</w:t>
      </w:r>
      <w:r w:rsidR="00262576" w:rsidRPr="00F84EE1">
        <w:rPr>
          <w:rFonts w:ascii="Times New Roman" w:hAnsi="Times New Roman"/>
          <w:sz w:val="26"/>
          <w:szCs w:val="26"/>
        </w:rPr>
        <w:t xml:space="preserve"> - </w:t>
      </w:r>
      <w:r w:rsidR="0020395A" w:rsidRPr="00F84EE1">
        <w:rPr>
          <w:rFonts w:ascii="Times New Roman" w:hAnsi="Times New Roman"/>
          <w:sz w:val="26"/>
          <w:szCs w:val="26"/>
        </w:rPr>
        <w:t>правопреемника формируются с учетом показателей Планов реорганизуемых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 xml:space="preserve">учреждений, прекращающих </w:t>
      </w:r>
      <w:r w:rsidR="0020395A" w:rsidRPr="00F84EE1">
        <w:rPr>
          <w:rFonts w:ascii="Times New Roman" w:hAnsi="Times New Roman"/>
          <w:sz w:val="26"/>
          <w:szCs w:val="26"/>
        </w:rPr>
        <w:lastRenderedPageBreak/>
        <w:t>свою деятельность путем построчного объединения (суммирования) показателей поступлений и выплат;</w:t>
      </w:r>
    </w:p>
    <w:p w14:paraId="0EBAE520" w14:textId="48AD705C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20395A" w:rsidRPr="00F84EE1">
        <w:rPr>
          <w:rFonts w:ascii="Times New Roman" w:hAnsi="Times New Roman"/>
          <w:sz w:val="26"/>
          <w:szCs w:val="26"/>
        </w:rPr>
        <w:t>б)</w:t>
      </w:r>
      <w:r w:rsidR="00262576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="0020395A" w:rsidRPr="00F84EE1">
        <w:rPr>
          <w:rFonts w:ascii="Times New Roman" w:hAnsi="Times New Roman"/>
          <w:sz w:val="26"/>
          <w:szCs w:val="26"/>
        </w:rPr>
        <w:t xml:space="preserve"> форме выделения - показатели Плана учреждения, реорганизованного путем выделения из него других учреждений, подлежат уменьшению на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показатели поступлений и выплат Планов вновь возникших юридических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лиц;</w:t>
      </w:r>
    </w:p>
    <w:p w14:paraId="6F17B27F" w14:textId="133D89BD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20395A" w:rsidRPr="00F84EE1">
        <w:rPr>
          <w:rFonts w:ascii="Times New Roman" w:hAnsi="Times New Roman"/>
          <w:sz w:val="26"/>
          <w:szCs w:val="26"/>
        </w:rPr>
        <w:t>в)</w:t>
      </w:r>
      <w:r w:rsidR="00262576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="0020395A" w:rsidRPr="00F84EE1">
        <w:rPr>
          <w:rFonts w:ascii="Times New Roman" w:hAnsi="Times New Roman"/>
          <w:sz w:val="26"/>
          <w:szCs w:val="26"/>
        </w:rPr>
        <w:t xml:space="preserve"> форме разделения -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учреждения, прекращающего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свою деятельность.</w:t>
      </w:r>
    </w:p>
    <w:p w14:paraId="39BB6A57" w14:textId="6473DFD1" w:rsidR="0020395A" w:rsidRPr="00F84EE1" w:rsidRDefault="00C311B7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 </w:t>
      </w:r>
      <w:r w:rsidR="0020395A" w:rsidRPr="00F84EE1">
        <w:rPr>
          <w:rFonts w:ascii="Times New Roman" w:hAnsi="Times New Roman"/>
          <w:sz w:val="26"/>
          <w:szCs w:val="26"/>
        </w:rPr>
        <w:t>После завершения реорганизации показатели поступлений и выплат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Планов реорганизованных юридических лиц при суммировании должны соответствовать показателям Плана(</w:t>
      </w:r>
      <w:proofErr w:type="spellStart"/>
      <w:r w:rsidR="0020395A" w:rsidRPr="00F84EE1">
        <w:rPr>
          <w:rFonts w:ascii="Times New Roman" w:hAnsi="Times New Roman"/>
          <w:sz w:val="26"/>
          <w:szCs w:val="26"/>
        </w:rPr>
        <w:t>ов</w:t>
      </w:r>
      <w:proofErr w:type="spellEnd"/>
      <w:r w:rsidR="0020395A" w:rsidRPr="00F84EE1">
        <w:rPr>
          <w:rFonts w:ascii="Times New Roman" w:hAnsi="Times New Roman"/>
          <w:sz w:val="26"/>
          <w:szCs w:val="26"/>
        </w:rPr>
        <w:t>) учреждения(</w:t>
      </w:r>
      <w:proofErr w:type="spellStart"/>
      <w:r w:rsidR="0020395A" w:rsidRPr="00F84EE1">
        <w:rPr>
          <w:rFonts w:ascii="Times New Roman" w:hAnsi="Times New Roman"/>
          <w:sz w:val="26"/>
          <w:szCs w:val="26"/>
        </w:rPr>
        <w:t>ий</w:t>
      </w:r>
      <w:proofErr w:type="spellEnd"/>
      <w:r w:rsidR="0020395A" w:rsidRPr="00F84EE1">
        <w:rPr>
          <w:rFonts w:ascii="Times New Roman" w:hAnsi="Times New Roman"/>
          <w:sz w:val="26"/>
          <w:szCs w:val="26"/>
        </w:rPr>
        <w:t>) до начала реорганизации.</w:t>
      </w:r>
    </w:p>
    <w:p w14:paraId="7063B0BF" w14:textId="77777777" w:rsidR="00EA60B2" w:rsidRPr="00F84EE1" w:rsidRDefault="00EA60B2" w:rsidP="000B75B7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5EB6165" w14:textId="1636AC6C" w:rsidR="0020395A" w:rsidRPr="00F84EE1" w:rsidRDefault="0020395A" w:rsidP="000B75B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84EE1">
        <w:rPr>
          <w:rFonts w:ascii="Times New Roman" w:hAnsi="Times New Roman"/>
          <w:b/>
          <w:bCs/>
          <w:sz w:val="26"/>
          <w:szCs w:val="26"/>
        </w:rPr>
        <w:t>Сроки и порядок утверждения плана</w:t>
      </w:r>
    </w:p>
    <w:p w14:paraId="2F73366C" w14:textId="77777777" w:rsidR="00EA60B2" w:rsidRPr="00F84EE1" w:rsidRDefault="00EA60B2" w:rsidP="000B75B7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165CF2E" w14:textId="4092F633" w:rsidR="004057E7" w:rsidRPr="00F84EE1" w:rsidRDefault="0085064B" w:rsidP="004057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3.1. Утверждение Плана осуществляется в срок не более одного месяца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 xml:space="preserve">после официального опубликования решения о бюджете </w:t>
      </w:r>
      <w:r w:rsidR="00C311B7" w:rsidRPr="00F84EE1">
        <w:rPr>
          <w:rFonts w:ascii="Times New Roman" w:hAnsi="Times New Roman"/>
          <w:sz w:val="26"/>
          <w:szCs w:val="26"/>
        </w:rPr>
        <w:t>муниципального района «Островский район»</w:t>
      </w:r>
      <w:r w:rsidR="0020395A" w:rsidRPr="00F84EE1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</w:t>
      </w:r>
      <w:r w:rsidR="004057E7" w:rsidRPr="00F84EE1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4057E7" w:rsidRPr="00F84EE1">
        <w:rPr>
          <w:rFonts w:ascii="Times New Roman" w:hAnsi="Times New Roman"/>
          <w:sz w:val="26"/>
          <w:szCs w:val="26"/>
        </w:rPr>
        <w:t>но  не</w:t>
      </w:r>
      <w:proofErr w:type="gramEnd"/>
      <w:r w:rsidR="004057E7" w:rsidRPr="00F84EE1">
        <w:rPr>
          <w:rFonts w:ascii="Times New Roman" w:hAnsi="Times New Roman"/>
          <w:sz w:val="26"/>
          <w:szCs w:val="26"/>
        </w:rPr>
        <w:t xml:space="preserve"> позднее начала очередного финансового года.</w:t>
      </w:r>
    </w:p>
    <w:p w14:paraId="2B996D0B" w14:textId="195DF244" w:rsidR="00EA60B2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EA60B2" w:rsidRPr="00F84EE1">
        <w:rPr>
          <w:rFonts w:ascii="Times New Roman" w:hAnsi="Times New Roman"/>
          <w:sz w:val="26"/>
          <w:szCs w:val="26"/>
        </w:rPr>
        <w:t>3.2. План муниципального бюджетного учреждения утверждается органом, осуществляющим функции и полномочия учредителя.</w:t>
      </w:r>
    </w:p>
    <w:p w14:paraId="7DE45BE0" w14:textId="5001AF25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3.</w:t>
      </w:r>
      <w:r w:rsidR="00EA60B2" w:rsidRPr="00F84EE1">
        <w:rPr>
          <w:rFonts w:ascii="Times New Roman" w:hAnsi="Times New Roman"/>
          <w:sz w:val="26"/>
          <w:szCs w:val="26"/>
        </w:rPr>
        <w:t>3</w:t>
      </w:r>
      <w:r w:rsidR="0020395A" w:rsidRPr="00F84EE1">
        <w:rPr>
          <w:rFonts w:ascii="Times New Roman" w:hAnsi="Times New Roman"/>
          <w:sz w:val="26"/>
          <w:szCs w:val="26"/>
        </w:rPr>
        <w:t>. План муниципального автономного учреждения утверждается руководителем автономного учреждения на основании заключения наблюдательного совета автономного учреждения.</w:t>
      </w:r>
    </w:p>
    <w:p w14:paraId="67AB38E6" w14:textId="77777777" w:rsidR="00EA60B2" w:rsidRPr="00F84EE1" w:rsidRDefault="00EA60B2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818E7E8" w14:textId="21A1FCF9" w:rsidR="0020395A" w:rsidRPr="00F84EE1" w:rsidRDefault="0020395A" w:rsidP="000B75B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F84EE1">
        <w:rPr>
          <w:rFonts w:ascii="Times New Roman" w:hAnsi="Times New Roman"/>
          <w:b/>
          <w:bCs/>
          <w:sz w:val="26"/>
          <w:szCs w:val="26"/>
        </w:rPr>
        <w:t xml:space="preserve">Формирование </w:t>
      </w:r>
      <w:r w:rsidR="00BE48F2" w:rsidRPr="00F84EE1">
        <w:rPr>
          <w:rFonts w:ascii="Times New Roman" w:hAnsi="Times New Roman"/>
          <w:b/>
          <w:bCs/>
          <w:sz w:val="26"/>
          <w:szCs w:val="26"/>
        </w:rPr>
        <w:t xml:space="preserve">расчетов </w:t>
      </w:r>
      <w:r w:rsidRPr="00F84EE1">
        <w:rPr>
          <w:rFonts w:ascii="Times New Roman" w:hAnsi="Times New Roman"/>
          <w:b/>
          <w:bCs/>
          <w:sz w:val="26"/>
          <w:szCs w:val="26"/>
        </w:rPr>
        <w:t>(</w:t>
      </w:r>
      <w:r w:rsidR="00BE48F2" w:rsidRPr="00F84EE1">
        <w:rPr>
          <w:rFonts w:ascii="Times New Roman" w:hAnsi="Times New Roman"/>
          <w:b/>
          <w:bCs/>
          <w:sz w:val="26"/>
          <w:szCs w:val="26"/>
        </w:rPr>
        <w:t>обоснований</w:t>
      </w:r>
      <w:r w:rsidRPr="00F84EE1">
        <w:rPr>
          <w:rFonts w:ascii="Times New Roman" w:hAnsi="Times New Roman"/>
          <w:b/>
          <w:bCs/>
          <w:sz w:val="26"/>
          <w:szCs w:val="26"/>
        </w:rPr>
        <w:t>) плановых</w:t>
      </w:r>
      <w:r w:rsidR="00EA60B2" w:rsidRPr="00F84EE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84EE1">
        <w:rPr>
          <w:rFonts w:ascii="Times New Roman" w:hAnsi="Times New Roman"/>
          <w:b/>
          <w:bCs/>
          <w:sz w:val="26"/>
          <w:szCs w:val="26"/>
        </w:rPr>
        <w:t>показателей поступлений и выплат</w:t>
      </w:r>
    </w:p>
    <w:p w14:paraId="19DC798D" w14:textId="77777777" w:rsidR="00EA60B2" w:rsidRPr="00F84EE1" w:rsidRDefault="00EA60B2" w:rsidP="000B75B7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7039851" w14:textId="3E6DDA7B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4.1.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6C68DF" w:rsidRPr="00F84EE1">
        <w:rPr>
          <w:rFonts w:ascii="Times New Roman" w:hAnsi="Times New Roman"/>
          <w:sz w:val="26"/>
          <w:szCs w:val="26"/>
        </w:rPr>
        <w:t>Расчеты (о</w:t>
      </w:r>
      <w:r w:rsidR="0020395A" w:rsidRPr="00F84EE1">
        <w:rPr>
          <w:rFonts w:ascii="Times New Roman" w:hAnsi="Times New Roman"/>
          <w:sz w:val="26"/>
          <w:szCs w:val="26"/>
        </w:rPr>
        <w:t>боснования</w:t>
      </w:r>
      <w:r w:rsidR="006C68DF" w:rsidRPr="00F84EE1">
        <w:rPr>
          <w:rFonts w:ascii="Times New Roman" w:hAnsi="Times New Roman"/>
          <w:sz w:val="26"/>
          <w:szCs w:val="26"/>
        </w:rPr>
        <w:t>)</w:t>
      </w:r>
      <w:r w:rsidR="0020395A" w:rsidRPr="00F84EE1">
        <w:rPr>
          <w:rFonts w:ascii="Times New Roman" w:hAnsi="Times New Roman"/>
          <w:sz w:val="26"/>
          <w:szCs w:val="26"/>
        </w:rPr>
        <w:t xml:space="preserve">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</w:t>
      </w:r>
      <w:r w:rsidR="00953930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платежей (авансов) по договорам (контрактам, соглашениям).</w:t>
      </w:r>
    </w:p>
    <w:p w14:paraId="4554B4F6" w14:textId="5FA0B142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 xml:space="preserve">4.2. </w:t>
      </w:r>
      <w:r w:rsidR="00EA60B2" w:rsidRPr="00F84EE1">
        <w:rPr>
          <w:rFonts w:ascii="Times New Roman" w:hAnsi="Times New Roman"/>
          <w:sz w:val="26"/>
          <w:szCs w:val="26"/>
        </w:rPr>
        <w:t xml:space="preserve"> </w:t>
      </w:r>
      <w:r w:rsidR="006C68DF" w:rsidRPr="00F84EE1">
        <w:rPr>
          <w:rFonts w:ascii="Times New Roman" w:hAnsi="Times New Roman"/>
          <w:sz w:val="26"/>
          <w:szCs w:val="26"/>
        </w:rPr>
        <w:t>Расчеты (о</w:t>
      </w:r>
      <w:r w:rsidR="0020395A" w:rsidRPr="00F84EE1">
        <w:rPr>
          <w:rFonts w:ascii="Times New Roman" w:hAnsi="Times New Roman"/>
          <w:sz w:val="26"/>
          <w:szCs w:val="26"/>
        </w:rPr>
        <w:t>боснования</w:t>
      </w:r>
      <w:r w:rsidR="006C68DF" w:rsidRPr="00F84EE1">
        <w:rPr>
          <w:rFonts w:ascii="Times New Roman" w:hAnsi="Times New Roman"/>
          <w:sz w:val="26"/>
          <w:szCs w:val="26"/>
        </w:rPr>
        <w:t>)</w:t>
      </w:r>
      <w:r w:rsidR="0020395A" w:rsidRPr="00F84EE1">
        <w:rPr>
          <w:rFonts w:ascii="Times New Roman" w:hAnsi="Times New Roman"/>
          <w:sz w:val="26"/>
          <w:szCs w:val="26"/>
        </w:rPr>
        <w:t xml:space="preserve"> плановых показателей выплат формируются</w:t>
      </w:r>
      <w:r w:rsidR="006C68DF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на основании расчетов соответствующих расходов, с учетом произведенных</w:t>
      </w:r>
      <w:r w:rsidR="006C68DF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на начало финансового года предварительных платежей (авансов) по договорам (контрактам, соглашениям), сумм излишне уплаченных или излишне</w:t>
      </w:r>
      <w:r w:rsidR="00EA60B2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взысканных налогов, пени, штрафов, а также принятых и неисполненных на</w:t>
      </w:r>
      <w:r w:rsidR="00EA60B2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начало финансового года обязательств.</w:t>
      </w:r>
    </w:p>
    <w:p w14:paraId="3A53D547" w14:textId="13A813C1" w:rsidR="00D65598" w:rsidRPr="00F84EE1" w:rsidRDefault="00D65598" w:rsidP="00D655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 Обоснования (расчеты)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отчетности.</w:t>
      </w:r>
    </w:p>
    <w:p w14:paraId="32BD24AB" w14:textId="77777777" w:rsidR="00D65598" w:rsidRPr="00F84EE1" w:rsidRDefault="00D65598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DAF1031" w14:textId="7AF82D35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 xml:space="preserve">4.3. </w:t>
      </w:r>
      <w:r w:rsidR="00EA60B2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Расчеты доходов формируются:</w:t>
      </w:r>
    </w:p>
    <w:p w14:paraId="200D04F0" w14:textId="539FD970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EA60B2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>по доходам от использования собственности;</w:t>
      </w:r>
    </w:p>
    <w:p w14:paraId="3B002CBA" w14:textId="7E9EA6E5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EA60B2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>по доходам от оказания услуг (выполнения работ) (в том числе в виде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субсидии на финансовое обеспечение выполнения государственного (муниципального) задания</w:t>
      </w:r>
      <w:r w:rsidR="00953930" w:rsidRPr="00F84EE1">
        <w:rPr>
          <w:rFonts w:ascii="Times New Roman" w:hAnsi="Times New Roman"/>
          <w:sz w:val="26"/>
          <w:szCs w:val="26"/>
        </w:rPr>
        <w:t>;</w:t>
      </w:r>
    </w:p>
    <w:p w14:paraId="49A669B7" w14:textId="64658EF9" w:rsidR="0020395A" w:rsidRPr="00F84EE1" w:rsidRDefault="0077550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EA60B2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>по доходам в виде штрафов, возмещения ущерба (в том числе включая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штрафы, пени и неустойки за нарушение условий контрактов (договоров);</w:t>
      </w:r>
    </w:p>
    <w:p w14:paraId="7B34A479" w14:textId="3244A590" w:rsidR="0020395A" w:rsidRPr="00F84EE1" w:rsidRDefault="00D620B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</w:t>
      </w:r>
      <w:r w:rsidR="00EA60B2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>по доходам в виде безвозмездных денежных поступлений (в том числе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грантов, пожертвований);</w:t>
      </w:r>
    </w:p>
    <w:p w14:paraId="2D96ABAC" w14:textId="4810FAC9" w:rsidR="0020395A" w:rsidRPr="00F84EE1" w:rsidRDefault="00D620B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</w:t>
      </w:r>
      <w:r w:rsidR="00EA60B2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>по доходам в виде целевых субсидий, а также субсидий на осуществление капитальных вложений;</w:t>
      </w:r>
    </w:p>
    <w:p w14:paraId="4CBDCF3E" w14:textId="320A9F51" w:rsidR="0020395A" w:rsidRPr="00F84EE1" w:rsidRDefault="00D620B6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</w:t>
      </w:r>
      <w:r w:rsidR="00EA60B2" w:rsidRPr="00F84EE1">
        <w:rPr>
          <w:rFonts w:ascii="Times New Roman" w:hAnsi="Times New Roman"/>
          <w:sz w:val="26"/>
          <w:szCs w:val="26"/>
        </w:rPr>
        <w:t xml:space="preserve">- </w:t>
      </w:r>
      <w:r w:rsidR="0020395A" w:rsidRPr="00F84EE1">
        <w:rPr>
          <w:rFonts w:ascii="Times New Roman" w:hAnsi="Times New Roman"/>
          <w:sz w:val="26"/>
          <w:szCs w:val="26"/>
        </w:rPr>
        <w:t>по доходам от операций с активами (в том числе доходы от реализации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неиспользуемого имущества, утиля, невозвратной тары, лома черных и цветных металлов).</w:t>
      </w:r>
    </w:p>
    <w:p w14:paraId="29C6EE26" w14:textId="2D0E58EB" w:rsidR="00C254F2" w:rsidRPr="00F84EE1" w:rsidRDefault="00C254F2" w:rsidP="00C254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  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отчетным, органу-учредителю направляется информация о причинах указанных изменений.</w:t>
      </w:r>
    </w:p>
    <w:p w14:paraId="5C8EB5D9" w14:textId="77777777" w:rsidR="00C254F2" w:rsidRPr="00F84EE1" w:rsidRDefault="00C254F2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3AF56D" w14:textId="4561A844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 </w:t>
      </w:r>
      <w:r w:rsidR="0020395A" w:rsidRPr="00F84EE1">
        <w:rPr>
          <w:rFonts w:ascii="Times New Roman" w:hAnsi="Times New Roman"/>
          <w:sz w:val="26"/>
          <w:szCs w:val="26"/>
        </w:rPr>
        <w:t>4.4. Расчет доходов от использования собственности осуществляется на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основании информации о плате (тарифе, ставке) за использование имущества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за единицу (объект, квадратный метр площади) и количества единиц предоставляемого в пользование имущества.</w:t>
      </w:r>
    </w:p>
    <w:p w14:paraId="7C89B1EF" w14:textId="48411536" w:rsidR="0020395A" w:rsidRPr="00F84EE1" w:rsidRDefault="00601A5A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 </w:t>
      </w:r>
      <w:r w:rsidR="0020395A" w:rsidRPr="00F84EE1">
        <w:rPr>
          <w:rFonts w:ascii="Times New Roman" w:hAnsi="Times New Roman"/>
          <w:sz w:val="26"/>
          <w:szCs w:val="26"/>
        </w:rPr>
        <w:t>Расчет доходов в виде возмещения расходов, понесенных в связи с эксплуатацией муниципального имущества, закрепленного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на праве оперативного управления, платы за общежитие, квартирной платы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осуществляется исходя из объема предоставленного в пользование имущества и планируемой стоимости услуг (возмещаемых расходов).</w:t>
      </w:r>
    </w:p>
    <w:p w14:paraId="7D914822" w14:textId="011FF869" w:rsidR="0020395A" w:rsidRPr="00F84EE1" w:rsidRDefault="00601A5A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  </w:t>
      </w:r>
      <w:r w:rsidR="0020395A" w:rsidRPr="00F84EE1">
        <w:rPr>
          <w:rFonts w:ascii="Times New Roman" w:hAnsi="Times New Roman"/>
          <w:sz w:val="26"/>
          <w:szCs w:val="26"/>
        </w:rPr>
        <w:t>Расчет доходов в виде прибыли, приходящейся на доли в уставных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(складочных) капиталах хозяйственных товариществ и обществ, или дивидендов по акциям, принадлежащим учреждению, в случаях, установленных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федеральным законом, осуществляется исходя из величины чистой прибыли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хозяйственных товариществ и обществ, количества акций (или доли в уставных (складочных) капиталах), принадлежащих учреждению, размера доли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чистой прибыли хозяйственных товариществ и обществ, направляемой ими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на выплату дивидендов или распределяемой ими среди участников товарищества и общества, и периода деятельности хозяйственного товарищества и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общества, за который выплачиваются дивиденды.</w:t>
      </w:r>
    </w:p>
    <w:p w14:paraId="2FFD2AAA" w14:textId="77C4F88E" w:rsidR="0020395A" w:rsidRPr="00F84EE1" w:rsidRDefault="00601A5A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  </w:t>
      </w:r>
      <w:r w:rsidR="0020395A" w:rsidRPr="00F84EE1">
        <w:rPr>
          <w:rFonts w:ascii="Times New Roman" w:hAnsi="Times New Roman"/>
          <w:sz w:val="26"/>
          <w:szCs w:val="26"/>
        </w:rPr>
        <w:t>Расчет доходов муниципального автономного учреждения в виде процентов по депозитам, процентов по остаткам средств на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счетах в кредитных организациях, а также процентов, полученных от предоставления займов, осуществляется на основании информации о среднегодовом объеме средств, на которые начисляются проценты, и ставке размещения.</w:t>
      </w:r>
    </w:p>
    <w:p w14:paraId="1E5A84E4" w14:textId="196643B8" w:rsidR="0020395A" w:rsidRPr="00F84EE1" w:rsidRDefault="00601A5A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 </w:t>
      </w:r>
      <w:r w:rsidR="0020395A" w:rsidRPr="00F84EE1">
        <w:rPr>
          <w:rFonts w:ascii="Times New Roman" w:hAnsi="Times New Roman"/>
          <w:sz w:val="26"/>
          <w:szCs w:val="26"/>
        </w:rPr>
        <w:t>Расчет доходов от распоряжения правами на результаты интеллектуальной деятельности и средства индивидуализации, в том числе по лицензионным договорам, осуществляется исходя из планируемого объема предоставления прав на использование объектов и платы за использование одного объекта.</w:t>
      </w:r>
    </w:p>
    <w:p w14:paraId="1636B963" w14:textId="6E5D74AB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4.5. Расчет доходов от оказания услуг (выполнения работ) сверх установленного муниципального задания осуществляется исходя из планируемого объема оказания платных услуг (выполнения работ) и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их планируемой стоимости.</w:t>
      </w:r>
    </w:p>
    <w:p w14:paraId="72FE8783" w14:textId="3A140C05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>4.6.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 xml:space="preserve"> Расчет доходов от оказания услуг (выполнения работ) в рамках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установленного муниципального задания в случаях,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установленных федеральным законом, осуществляется в соответствии с объемом услуг (работ), установленных муниципальным заданием, и платой (ценой, тарифом) за указанную услугу (работу).</w:t>
      </w:r>
    </w:p>
    <w:p w14:paraId="2F9AD476" w14:textId="66DB1E1B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 xml:space="preserve">4.7. 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Расчет доходов в виде штрафов, средств, получаемых в возмещение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ущерба (в том числе страховых возмещений), при наличии решения суда, исполнительного документа, решения о возврате суммы излишне уплаченного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 xml:space="preserve">налога, принятого налоговым органом, </w:t>
      </w:r>
      <w:r w:rsidR="0020395A" w:rsidRPr="00F84EE1">
        <w:rPr>
          <w:rFonts w:ascii="Times New Roman" w:hAnsi="Times New Roman"/>
          <w:sz w:val="26"/>
          <w:szCs w:val="26"/>
        </w:rPr>
        <w:lastRenderedPageBreak/>
        <w:t>решения страховой организации о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выплате страхового возмещения при наступлении страхового случая осуществляется в размере, определенном указанными решениями.</w:t>
      </w:r>
    </w:p>
    <w:p w14:paraId="55B0E35F" w14:textId="7F1EE891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Pr="00F84EE1">
        <w:rPr>
          <w:rFonts w:ascii="Times New Roman" w:hAnsi="Times New Roman"/>
          <w:sz w:val="26"/>
          <w:szCs w:val="26"/>
        </w:rPr>
        <w:t xml:space="preserve">  </w:t>
      </w:r>
      <w:r w:rsidR="0020395A" w:rsidRPr="00F84EE1">
        <w:rPr>
          <w:rFonts w:ascii="Times New Roman" w:hAnsi="Times New Roman"/>
          <w:sz w:val="26"/>
          <w:szCs w:val="26"/>
        </w:rPr>
        <w:t>4.8.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Расчет доходов от иной приносящей доход деятельности осуществляется с учетом стоимости услуг по одному договору, среднего количества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указанных поступлений за последние три года и их размера, а также иных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прогнозных показателей в зависимости от их вида, установленных учредителем.</w:t>
      </w:r>
    </w:p>
    <w:p w14:paraId="7E0F92E4" w14:textId="422A6A59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 </w:t>
      </w:r>
      <w:r w:rsidR="0020395A" w:rsidRPr="00F84EE1">
        <w:rPr>
          <w:rFonts w:ascii="Times New Roman" w:hAnsi="Times New Roman"/>
          <w:sz w:val="26"/>
          <w:szCs w:val="26"/>
        </w:rPr>
        <w:t>4.9.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Обоснование расчетов доходной части Плана производится учреждением в произвольной форме по каждому виду доходов согласно п.4.3.</w:t>
      </w:r>
    </w:p>
    <w:p w14:paraId="584B4067" w14:textId="45D666F3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 </w:t>
      </w:r>
      <w:r w:rsidR="0020395A" w:rsidRPr="00F84EE1">
        <w:rPr>
          <w:rFonts w:ascii="Times New Roman" w:hAnsi="Times New Roman"/>
          <w:sz w:val="26"/>
          <w:szCs w:val="26"/>
        </w:rPr>
        <w:t>4.10. Расчет расходов осуществляется по видам расходов с учетом норм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трудовых, материальных, технических ресурсов, используемых для оказания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учреждением услуг (выполнения работ), а также требований, установленных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нормативными правовыми (правовыми) актами, в том числе ГОСТами, СНиПами, СанПиНами, стандартами, порядками и регламентами оказания муниципальных услуг (выполнения работ) по форме согласно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приложения №1 к настоящему Порядку.</w:t>
      </w:r>
    </w:p>
    <w:p w14:paraId="758AE4CC" w14:textId="0251B5FE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4.11.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В расчет расходов на оплату труда и страховых взносов на обязательное социальное страхование в части работников учреждения включаются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случай временной нетрудоспособности и в связи с материнством, на обязательное социальное страхование от несчастных случаев на производстве и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профессиональных заболеваний, на обязательное медицинское страхование.</w:t>
      </w:r>
    </w:p>
    <w:p w14:paraId="361BD794" w14:textId="33F5DB34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>4.12.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 xml:space="preserve"> Расчет расходов на выплаты компенсационного характера персоналу, за исключением фонда оплаты труда, включает выплаты по возмещению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работникам (сотрудникам) расходов, связанных со служебными командировками, возмещению расходов на прохождение медицинского осмотра, иные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компенсационные выплаты работникам, предусмотренные коллективным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трудовым договором, локальными актами учреждения.</w:t>
      </w:r>
    </w:p>
    <w:p w14:paraId="1D085FC6" w14:textId="3AD3ADD8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>4.13. Расчет расходов на уплату налога на имущество организации, земельного налога, транспортного налога формируется с учетом объекта налогообложения, особенностей определения налоговой базы, налоговой ставки, а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также налоговых льгот, оснований и порядка их применения, порядка и сроков уплаты по каждому налогу в соответствии с законодательством Российской Федерации о налогах и сборах.</w:t>
      </w:r>
    </w:p>
    <w:p w14:paraId="23190A5D" w14:textId="33F512E9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>4.14. Расчет расходов на уплату прочих налогов и сборов, других платежей, являющихся в соответствии с бюджетным законодательством Российской Федерации доходами соответствующего бюджета, осуществляется с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учетом вида платежа, порядка их расчета, порядка и сроков уплаты по каждому виду платежа.</w:t>
      </w:r>
    </w:p>
    <w:p w14:paraId="6A4E5E02" w14:textId="3972064A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>4.15. Расчет расходов на безвозмездные перечисления организациям и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физическим лицам осуществляется с учетом количества планируемых безвозмездных перечислений организациям и их размера.</w:t>
      </w:r>
    </w:p>
    <w:p w14:paraId="790B6633" w14:textId="432756BA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>4.16. Расчет прочих расходов (кроме расходов на закупку товаров, работ,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услуг) осуществляется по видам выплат с учетом количества планируемых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выплат в год и их размера.</w:t>
      </w:r>
    </w:p>
    <w:p w14:paraId="0C6D4DDC" w14:textId="7045E544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>4.17. Расчет расходов (за исключением расходов на закупку товаров, работ, услуг) осуществляется раздельно по источникам их финансового обеспечения в случае принятия учредителем решения о планировании указанных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выплат раздельно по источникам их финансового обеспечения.</w:t>
      </w:r>
    </w:p>
    <w:p w14:paraId="4067FDBA" w14:textId="7D802C1D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>4.18. Расчет расходов на услуги связи должен учитывать количество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абонентских номеров, подключенных к сети связи, цены услуг связи, ежемесячную абонентскую плату в расчете на один абонентский номер, период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 xml:space="preserve">предоставления услуги; оплата междугородних, </w:t>
      </w:r>
      <w:r w:rsidR="0020395A" w:rsidRPr="00F84EE1">
        <w:rPr>
          <w:rFonts w:ascii="Times New Roman" w:hAnsi="Times New Roman"/>
          <w:sz w:val="26"/>
          <w:szCs w:val="26"/>
        </w:rPr>
        <w:lastRenderedPageBreak/>
        <w:t>международных и местных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телефонных соединений</w:t>
      </w:r>
      <w:r w:rsidR="00601A5A" w:rsidRPr="00F84EE1">
        <w:rPr>
          <w:rFonts w:ascii="Times New Roman" w:hAnsi="Times New Roman"/>
          <w:sz w:val="26"/>
          <w:szCs w:val="26"/>
        </w:rPr>
        <w:t xml:space="preserve">, </w:t>
      </w:r>
      <w:r w:rsidR="0020395A" w:rsidRPr="00F84EE1">
        <w:rPr>
          <w:rFonts w:ascii="Times New Roman" w:hAnsi="Times New Roman"/>
          <w:sz w:val="26"/>
          <w:szCs w:val="26"/>
        </w:rPr>
        <w:t>оплату услуг телефонной связи</w:t>
      </w:r>
      <w:r w:rsidR="00601A5A" w:rsidRPr="00F84EE1">
        <w:rPr>
          <w:rFonts w:ascii="Times New Roman" w:hAnsi="Times New Roman"/>
          <w:sz w:val="26"/>
          <w:szCs w:val="26"/>
        </w:rPr>
        <w:t xml:space="preserve">, </w:t>
      </w:r>
      <w:r w:rsidR="0020395A" w:rsidRPr="00F84EE1">
        <w:rPr>
          <w:rFonts w:ascii="Times New Roman" w:hAnsi="Times New Roman"/>
          <w:sz w:val="26"/>
          <w:szCs w:val="26"/>
        </w:rPr>
        <w:t>количество пересылаемой корреспонденции, в том числе с использованием фельдъегерской и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интернет-трафика.</w:t>
      </w:r>
    </w:p>
    <w:p w14:paraId="64085FBE" w14:textId="4221F1F5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4A3E39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4.19. Расчет расходов на транспортные услуги осуществляется с учетом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видов услуг по перевозке (транспортировке) грузов, пассажирских перевозок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и стоимости указанных услуг.</w:t>
      </w:r>
    </w:p>
    <w:p w14:paraId="35EFA700" w14:textId="2B4C10E2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</w:t>
      </w:r>
      <w:r w:rsidR="004A3E39" w:rsidRPr="00F84EE1">
        <w:rPr>
          <w:rFonts w:ascii="Times New Roman" w:hAnsi="Times New Roman"/>
          <w:sz w:val="26"/>
          <w:szCs w:val="26"/>
        </w:rPr>
        <w:t xml:space="preserve"> </w:t>
      </w:r>
      <w:r w:rsidRPr="00F84EE1">
        <w:rPr>
          <w:rFonts w:ascii="Times New Roman" w:hAnsi="Times New Roman"/>
          <w:sz w:val="26"/>
          <w:szCs w:val="26"/>
        </w:rPr>
        <w:t xml:space="preserve">  </w:t>
      </w:r>
      <w:r w:rsidR="0020395A" w:rsidRPr="00F84EE1">
        <w:rPr>
          <w:rFonts w:ascii="Times New Roman" w:hAnsi="Times New Roman"/>
          <w:sz w:val="26"/>
          <w:szCs w:val="26"/>
        </w:rPr>
        <w:t>4.20. Расчет расходов на коммунальные услуги осуществляется исходя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из количества объектов, тарифов на оказание коммунальных услуг, расчетной потребности планового потребления услуг.</w:t>
      </w:r>
    </w:p>
    <w:p w14:paraId="7E715E65" w14:textId="53FB0F98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4.21. Расчет расходов на аренду имущества, в том числе объектов недвижимого имущества, осуществляется с учетом арендуемой площади (количества арендуемого оборудования, иного имущества), количества месяцев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(суток, часов) аренды, цены аренды в месяц (сутки, час), а также стоимости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возмещаемых услуг (по содержанию имущества, его охране, потребляемых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коммунальных услуг).</w:t>
      </w:r>
    </w:p>
    <w:p w14:paraId="3C88EEC4" w14:textId="5E3F7B12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 xml:space="preserve">4.22. Расчет расходов на содержание имущества осуществляется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="0020395A" w:rsidRPr="00F84EE1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="00601A5A" w:rsidRPr="00F84EE1">
        <w:rPr>
          <w:rFonts w:ascii="Times New Roman" w:hAnsi="Times New Roman"/>
          <w:sz w:val="26"/>
          <w:szCs w:val="26"/>
        </w:rPr>
        <w:t>-</w:t>
      </w:r>
      <w:r w:rsidR="0020395A" w:rsidRPr="00F84EE1">
        <w:rPr>
          <w:rFonts w:ascii="Times New Roman" w:hAnsi="Times New Roman"/>
          <w:sz w:val="26"/>
          <w:szCs w:val="26"/>
        </w:rPr>
        <w:t>профилактических работ по ремонту оборудования, требований к санитарно</w:t>
      </w:r>
      <w:r w:rsidR="00601A5A" w:rsidRPr="00F84EE1">
        <w:rPr>
          <w:rFonts w:ascii="Times New Roman" w:hAnsi="Times New Roman"/>
          <w:sz w:val="26"/>
          <w:szCs w:val="26"/>
        </w:rPr>
        <w:t>-</w:t>
      </w:r>
      <w:r w:rsidR="0020395A" w:rsidRPr="00F84EE1">
        <w:rPr>
          <w:rFonts w:ascii="Times New Roman" w:hAnsi="Times New Roman"/>
          <w:sz w:val="26"/>
          <w:szCs w:val="26"/>
        </w:rPr>
        <w:t>гигиеническому обслуживанию, охране труда (включая уборку помещений и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территории, вывоз твердых бытовых отходов, мойку, химическую чистку,</w:t>
      </w:r>
    </w:p>
    <w:p w14:paraId="6C3C9A96" w14:textId="77777777" w:rsidR="0020395A" w:rsidRPr="00F84EE1" w:rsidRDefault="0020395A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>дезинфекцию, дезинсекцию), а также правил его эксплуатации.</w:t>
      </w:r>
    </w:p>
    <w:p w14:paraId="55D32F6F" w14:textId="438E37DE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4.23. Расчет расходов на обязательное страхование, в том числе на обязательное страхование гражданской ответственности владельцев транспортных средств, страховой премии (страховых взносов) осуществляется с учетом</w:t>
      </w:r>
      <w:r w:rsidR="00601A5A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количества застрахованных работников, застрахованного имущества, базовых ставок страховых тарифов и поправочных коэффициентов к ним, определяемых с учетом характера страхового риска и условий договора страхования, в том числе наличия франшизы и ее размера.</w:t>
      </w:r>
    </w:p>
    <w:p w14:paraId="231576D3" w14:textId="69E6309C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</w:t>
      </w:r>
      <w:r w:rsidR="004A3E39" w:rsidRPr="00F84EE1">
        <w:rPr>
          <w:rFonts w:ascii="Times New Roman" w:hAnsi="Times New Roman"/>
          <w:sz w:val="26"/>
          <w:szCs w:val="26"/>
        </w:rPr>
        <w:t xml:space="preserve"> </w:t>
      </w:r>
      <w:r w:rsidRPr="00F84EE1">
        <w:rPr>
          <w:rFonts w:ascii="Times New Roman" w:hAnsi="Times New Roman"/>
          <w:sz w:val="26"/>
          <w:szCs w:val="26"/>
        </w:rPr>
        <w:t xml:space="preserve">    </w:t>
      </w:r>
      <w:r w:rsidR="0020395A" w:rsidRPr="00F84EE1">
        <w:rPr>
          <w:rFonts w:ascii="Times New Roman" w:hAnsi="Times New Roman"/>
          <w:sz w:val="26"/>
          <w:szCs w:val="26"/>
        </w:rPr>
        <w:t>4.24. Расчет расходов на повышение квалификации (профессиональную</w:t>
      </w:r>
      <w:r w:rsidR="00411F8B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переподготовку) осуществляется с учетом количества работников, направляемых на повышение квалификации, и цены обучения одного работника п</w:t>
      </w:r>
      <w:r w:rsidR="001A65A8" w:rsidRPr="00F84EE1">
        <w:rPr>
          <w:rFonts w:ascii="Times New Roman" w:hAnsi="Times New Roman"/>
          <w:sz w:val="26"/>
          <w:szCs w:val="26"/>
        </w:rPr>
        <w:t xml:space="preserve">о </w:t>
      </w:r>
      <w:r w:rsidR="0020395A" w:rsidRPr="00F84EE1">
        <w:rPr>
          <w:rFonts w:ascii="Times New Roman" w:hAnsi="Times New Roman"/>
          <w:sz w:val="26"/>
          <w:szCs w:val="26"/>
        </w:rPr>
        <w:t>каждому виду дополнительного профессионального образования.</w:t>
      </w:r>
    </w:p>
    <w:p w14:paraId="279D37B6" w14:textId="3EE3BEF7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</w:t>
      </w:r>
      <w:r w:rsidR="004A3E39" w:rsidRPr="00F84EE1">
        <w:rPr>
          <w:rFonts w:ascii="Times New Roman" w:hAnsi="Times New Roman"/>
          <w:sz w:val="26"/>
          <w:szCs w:val="26"/>
        </w:rPr>
        <w:t xml:space="preserve"> </w:t>
      </w:r>
      <w:r w:rsidRPr="00F84EE1">
        <w:rPr>
          <w:rFonts w:ascii="Times New Roman" w:hAnsi="Times New Roman"/>
          <w:sz w:val="26"/>
          <w:szCs w:val="26"/>
        </w:rPr>
        <w:t xml:space="preserve">   </w:t>
      </w:r>
      <w:r w:rsidR="0020395A" w:rsidRPr="00F84EE1">
        <w:rPr>
          <w:rFonts w:ascii="Times New Roman" w:hAnsi="Times New Roman"/>
          <w:sz w:val="26"/>
          <w:szCs w:val="26"/>
        </w:rPr>
        <w:t>4.25. Расчет расходов на оплату услуг и работ (медицинских осмотров,</w:t>
      </w:r>
      <w:r w:rsidR="00411F8B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информационных услуг, консультационных услуг, экспертных услуг, научно</w:t>
      </w:r>
      <w:r w:rsidR="00601A5A" w:rsidRPr="00F84EE1">
        <w:rPr>
          <w:rFonts w:ascii="Times New Roman" w:hAnsi="Times New Roman"/>
          <w:sz w:val="26"/>
          <w:szCs w:val="26"/>
        </w:rPr>
        <w:t>-</w:t>
      </w:r>
      <w:r w:rsidR="0020395A" w:rsidRPr="00F84EE1">
        <w:rPr>
          <w:rFonts w:ascii="Times New Roman" w:hAnsi="Times New Roman"/>
          <w:sz w:val="26"/>
          <w:szCs w:val="26"/>
        </w:rPr>
        <w:t>исследовательских работ, типографских работ), не указанных в пунктах 4.9. -</w:t>
      </w:r>
      <w:r w:rsidR="00411F8B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4.24. Порядка, осуществляется на основании расчетов необходимых выплат с</w:t>
      </w:r>
      <w:r w:rsidR="00411F8B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учетом численности работников, потребности в информационных системах,</w:t>
      </w:r>
      <w:r w:rsidR="00411F8B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количества проводимых экспертиз, количества приобретаемых печатных и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иных периодических изданий, определяемых с учетом специфики деятельности учреждения, предусмотренной уставом учреждения.</w:t>
      </w:r>
    </w:p>
    <w:p w14:paraId="3E2B3310" w14:textId="1E9EBBED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4.26. Расчет расходов на приобретение объектов движимого имущества</w:t>
      </w:r>
      <w:r w:rsidR="00533B68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(в том числе оборудования, транспортных средств, мебели, инвентаря, бытовых приборов) осуществляется с учетом среднего срока эксплуатации указанного имущества, норм обеспеченности (при их наличии), потребности</w:t>
      </w:r>
      <w:r w:rsidR="00411F8B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учреждения в таком имуществе, информации о стоимости приобретения необходимого имущества, определенной методом сопоставимых рыночных цен</w:t>
      </w:r>
      <w:r w:rsidR="00411F8B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(анализа рынка), заключающемся в анализе информации о рыночных ценах</w:t>
      </w:r>
      <w:r w:rsidR="00411F8B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идентичных (однородных) товаров, работ, услуг, в том числе о ценах производителей (изготовителей) указанных товаров, работ, услуг.</w:t>
      </w:r>
    </w:p>
    <w:p w14:paraId="792ADC29" w14:textId="1895A46A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4.27. Расчет расходов на приобретение материальных запасов осуществляется с учетом потребности в продуктах питания, лекарственных средствах,</w:t>
      </w:r>
      <w:r w:rsidR="00953930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горюче-смазочных и строительных материалах, мягком инвентаре и специальной одежде, обуви, запасных частях к оборудованию и транспортным</w:t>
      </w:r>
      <w:r w:rsidR="00953930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средствам, хозяйственных товарах и канцелярских принадлежностях, а также</w:t>
      </w:r>
      <w:r w:rsidR="00953930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наличия указанного имущества в запасе и (или) необходимости формирования экстренного (аварийного) запаса.</w:t>
      </w:r>
    </w:p>
    <w:p w14:paraId="4366F65C" w14:textId="48FAFF38" w:rsidR="00B406BC" w:rsidRPr="00F84EE1" w:rsidRDefault="0085064B" w:rsidP="00B40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</w:t>
      </w:r>
      <w:r w:rsidR="0020395A" w:rsidRPr="00F84EE1">
        <w:rPr>
          <w:rFonts w:ascii="Times New Roman" w:hAnsi="Times New Roman"/>
          <w:sz w:val="26"/>
          <w:szCs w:val="26"/>
        </w:rPr>
        <w:t xml:space="preserve">4.28. Расчеты расходов на закупку товаров, работ, услуг должны соответствовать в </w:t>
      </w:r>
      <w:proofErr w:type="gramStart"/>
      <w:r w:rsidR="0020395A" w:rsidRPr="00F84EE1">
        <w:rPr>
          <w:rFonts w:ascii="Times New Roman" w:hAnsi="Times New Roman"/>
          <w:sz w:val="26"/>
          <w:szCs w:val="26"/>
        </w:rPr>
        <w:t xml:space="preserve">части </w:t>
      </w:r>
      <w:r w:rsidR="00B406BC" w:rsidRPr="00F84EE1">
        <w:rPr>
          <w:rFonts w:ascii="Times New Roman" w:hAnsi="Times New Roman"/>
          <w:sz w:val="26"/>
          <w:szCs w:val="26"/>
        </w:rPr>
        <w:t xml:space="preserve"> планируемых</w:t>
      </w:r>
      <w:proofErr w:type="gramEnd"/>
      <w:r w:rsidR="00B406BC" w:rsidRPr="00F84EE1">
        <w:rPr>
          <w:rFonts w:ascii="Times New Roman" w:hAnsi="Times New Roman"/>
          <w:sz w:val="26"/>
          <w:szCs w:val="26"/>
        </w:rPr>
        <w:t xml:space="preserve"> выплат:</w:t>
      </w:r>
    </w:p>
    <w:p w14:paraId="7F9950F7" w14:textId="198ADF99" w:rsidR="0020395A" w:rsidRPr="00F84EE1" w:rsidRDefault="0037452C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а) </w:t>
      </w:r>
      <w:r w:rsidR="0020395A" w:rsidRPr="00F84EE1">
        <w:rPr>
          <w:rFonts w:ascii="Times New Roman" w:hAnsi="Times New Roman"/>
          <w:sz w:val="26"/>
          <w:szCs w:val="26"/>
        </w:rPr>
        <w:t>показателям плана</w:t>
      </w:r>
      <w:r w:rsidR="00C254F2" w:rsidRPr="00F84EE1">
        <w:rPr>
          <w:rFonts w:ascii="Times New Roman" w:hAnsi="Times New Roman"/>
          <w:sz w:val="26"/>
          <w:szCs w:val="26"/>
        </w:rPr>
        <w:t>-графика</w:t>
      </w:r>
      <w:r w:rsidR="0020395A" w:rsidRPr="00F84EE1">
        <w:rPr>
          <w:rFonts w:ascii="Times New Roman" w:hAnsi="Times New Roman"/>
          <w:sz w:val="26"/>
          <w:szCs w:val="26"/>
        </w:rPr>
        <w:t xml:space="preserve"> закупок товаров, работ, услуг для обеспечения муниципальных нужд, формируемого в соответствии с требованиями законодательства Российской Федерации о контрактной системе в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сфере закупок товаров, работ, для обеспечения муниципальных нужд, в случае осуществления закупок в соответствии с Федеральным законом от 5 апреля 2013 г. № 44-ФЗ «О контрактной системе в сфере</w:t>
      </w:r>
      <w:r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закупок товаров, работ, услуг для обеспечения государственных и муниципальных нужд»;</w:t>
      </w:r>
    </w:p>
    <w:p w14:paraId="6670B702" w14:textId="77D404C7" w:rsidR="00B406BC" w:rsidRPr="00F84EE1" w:rsidRDefault="0037452C" w:rsidP="00B406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б) </w:t>
      </w:r>
      <w:r w:rsidR="0020395A" w:rsidRPr="00F84EE1">
        <w:rPr>
          <w:rFonts w:ascii="Times New Roman" w:hAnsi="Times New Roman"/>
          <w:sz w:val="26"/>
          <w:szCs w:val="26"/>
        </w:rPr>
        <w:t xml:space="preserve">показателям плана закупок товаров, работ, услуг, формируемого в соответствии с законодательством Российской Федерации о закупках товаров, работ, услуг отдельными видами юридических лиц, </w:t>
      </w:r>
      <w:r w:rsidR="00C254F2" w:rsidRPr="00F84EE1">
        <w:rPr>
          <w:rFonts w:ascii="Times New Roman" w:hAnsi="Times New Roman"/>
          <w:sz w:val="26"/>
          <w:szCs w:val="26"/>
        </w:rPr>
        <w:t xml:space="preserve">в отношении закупок, подлежащих включению в указанный план закупок в соответствии с </w:t>
      </w:r>
      <w:r w:rsidR="0020395A" w:rsidRPr="00F84EE1">
        <w:rPr>
          <w:rFonts w:ascii="Times New Roman" w:hAnsi="Times New Roman"/>
          <w:sz w:val="26"/>
          <w:szCs w:val="26"/>
        </w:rPr>
        <w:t>Федеральным законом от 18 июля 2011 г. № 223-ФЗ</w:t>
      </w:r>
      <w:r w:rsidR="004A3E39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«О закупках товаров, работ, услуг отдельными видами юридических лиц»</w:t>
      </w:r>
      <w:r w:rsidR="004057E7" w:rsidRPr="00F84EE1">
        <w:rPr>
          <w:rFonts w:ascii="Times New Roman" w:hAnsi="Times New Roman"/>
          <w:sz w:val="26"/>
          <w:szCs w:val="26"/>
        </w:rPr>
        <w:t xml:space="preserve">, </w:t>
      </w:r>
      <w:r w:rsidR="00B406BC" w:rsidRPr="00F84EE1">
        <w:rPr>
          <w:rFonts w:ascii="Times New Roman" w:hAnsi="Times New Roman"/>
          <w:sz w:val="26"/>
          <w:szCs w:val="26"/>
        </w:rPr>
        <w:t xml:space="preserve">а также показателям закупок, которые согласно положениям </w:t>
      </w:r>
      <w:hyperlink r:id="rId8" w:history="1">
        <w:r w:rsidR="00B406BC" w:rsidRPr="00F84EE1">
          <w:rPr>
            <w:rStyle w:val="a4"/>
            <w:rFonts w:ascii="Times New Roman" w:hAnsi="Times New Roman"/>
            <w:color w:val="auto"/>
            <w:sz w:val="26"/>
            <w:szCs w:val="26"/>
          </w:rPr>
          <w:t>пункта 4</w:t>
        </w:r>
      </w:hyperlink>
      <w:r w:rsidR="00B406BC" w:rsidRPr="00F84EE1">
        <w:rPr>
          <w:rFonts w:ascii="Times New Roman" w:hAnsi="Times New Roman"/>
          <w:sz w:val="26"/>
          <w:szCs w:val="26"/>
        </w:rPr>
        <w:t xml:space="preserve"> Правил формирования плана закупки товаров (работ, услуг), утвержденных постановлением Правительства Российской Федерации от 17 сентября 2012 г. N 932 (Собрание законодательства Российской Федерации, 2012, N 39, ст. 5272; 2020, N 1, ст. 92), не включаются в план закупок.</w:t>
      </w:r>
    </w:p>
    <w:p w14:paraId="78EA01CF" w14:textId="0D29B41D" w:rsidR="0020395A" w:rsidRPr="00F84EE1" w:rsidRDefault="0020395A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BA8D79" w14:textId="7468F3BA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</w:t>
      </w:r>
      <w:r w:rsidR="0020395A" w:rsidRPr="00F84EE1">
        <w:rPr>
          <w:rFonts w:ascii="Times New Roman" w:hAnsi="Times New Roman"/>
          <w:sz w:val="26"/>
          <w:szCs w:val="26"/>
        </w:rPr>
        <w:t>4.29. Расчет расходов на осуществление капитальных вложений осуществляется с учетом сметной стоимости объектов капитального строительства, в целях капитального строительства объектов недвижимого имущества</w:t>
      </w:r>
      <w:r w:rsidR="00984050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(реконструкции, в том числе с элементами реставрации, технического перевооружения), рассчитываемой в соответствии с законодательством о градостроительной деятельности Российской Федерации.</w:t>
      </w:r>
    </w:p>
    <w:p w14:paraId="52CB7FC8" w14:textId="358758D2" w:rsidR="0020395A" w:rsidRPr="00F84EE1" w:rsidRDefault="0085064B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4EE1">
        <w:rPr>
          <w:rFonts w:ascii="Times New Roman" w:hAnsi="Times New Roman"/>
          <w:sz w:val="26"/>
          <w:szCs w:val="26"/>
        </w:rPr>
        <w:t xml:space="preserve">       </w:t>
      </w:r>
      <w:r w:rsidR="0020395A" w:rsidRPr="00F84EE1">
        <w:rPr>
          <w:rFonts w:ascii="Times New Roman" w:hAnsi="Times New Roman"/>
          <w:sz w:val="26"/>
          <w:szCs w:val="26"/>
        </w:rPr>
        <w:t>4.30. Расчеты расходов, связанных с выполнением учреждением муниципального задания, могут осуществляться с превышением нормативных затрат, определенных в порядке, установленном постановлением администрации, руководствуясь статьей 69.2 Бюджетного кодекса</w:t>
      </w:r>
      <w:r w:rsidR="004A3E39" w:rsidRPr="00F84EE1">
        <w:rPr>
          <w:rFonts w:ascii="Times New Roman" w:hAnsi="Times New Roman"/>
          <w:sz w:val="26"/>
          <w:szCs w:val="26"/>
        </w:rPr>
        <w:t xml:space="preserve"> </w:t>
      </w:r>
      <w:r w:rsidR="0020395A" w:rsidRPr="00F84EE1">
        <w:rPr>
          <w:rFonts w:ascii="Times New Roman" w:hAnsi="Times New Roman"/>
          <w:sz w:val="26"/>
          <w:szCs w:val="26"/>
        </w:rPr>
        <w:t>Российской Федерации в пределах общего объема средств субсидии на финансовое обеспечение выполнения муниципального зада</w:t>
      </w:r>
      <w:r w:rsidR="00852EC9" w:rsidRPr="00F84EE1">
        <w:rPr>
          <w:rFonts w:ascii="Times New Roman" w:hAnsi="Times New Roman"/>
          <w:sz w:val="26"/>
          <w:szCs w:val="26"/>
        </w:rPr>
        <w:t>ния</w:t>
      </w:r>
      <w:r w:rsidR="004A3E39" w:rsidRPr="00F84EE1">
        <w:rPr>
          <w:rFonts w:ascii="Times New Roman" w:hAnsi="Times New Roman"/>
          <w:sz w:val="26"/>
          <w:szCs w:val="26"/>
        </w:rPr>
        <w:t>.</w:t>
      </w:r>
    </w:p>
    <w:p w14:paraId="246749AE" w14:textId="29826670" w:rsidR="004A3E39" w:rsidRPr="00F84EE1" w:rsidRDefault="004A3E39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AA0A272" w14:textId="4F849507" w:rsidR="004A3E39" w:rsidRPr="00F84EE1" w:rsidRDefault="004A3E39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C560E6D" w14:textId="7C74401D" w:rsidR="004A3E39" w:rsidRPr="00F84EE1" w:rsidRDefault="004A3E39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2CC948B" w14:textId="4D6B63A6" w:rsidR="004A3E39" w:rsidRPr="00F84EE1" w:rsidRDefault="004A3E39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DAB843" w14:textId="00DBBDD5" w:rsidR="004A3E39" w:rsidRPr="00F84EE1" w:rsidRDefault="004A3E39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0E3F8B" w14:textId="02A85C97" w:rsidR="004A3E39" w:rsidRPr="00F84EE1" w:rsidRDefault="004A3E39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FF4C877" w14:textId="3CBB3086" w:rsidR="004A3E39" w:rsidRPr="00F84EE1" w:rsidRDefault="004A3E39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44148C0" w14:textId="0790DB99" w:rsidR="004A3E39" w:rsidRPr="00F84EE1" w:rsidRDefault="004A3E39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B453B25" w14:textId="09FAEDFC" w:rsidR="004A3E39" w:rsidRPr="00F84EE1" w:rsidRDefault="004A3E39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A889377" w14:textId="648E41E7" w:rsidR="004A3E39" w:rsidRPr="00F84EE1" w:rsidRDefault="004A3E39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83168E" w14:textId="0005250C" w:rsidR="004A3E39" w:rsidRPr="00F84EE1" w:rsidRDefault="004A3E39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6B0092" w14:textId="0401B843" w:rsidR="004A3E39" w:rsidRPr="00F84EE1" w:rsidRDefault="004A3E39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1068DCC" w14:textId="037AB271" w:rsidR="004A3E39" w:rsidRPr="00F84EE1" w:rsidRDefault="004A3E39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51C38AC" w14:textId="76B6EAFC" w:rsidR="004A3E39" w:rsidRPr="00F84EE1" w:rsidRDefault="004A3E39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61B0D8" w14:textId="5D04604A" w:rsidR="004A3E39" w:rsidRPr="00F84EE1" w:rsidRDefault="004A3E39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BEED1A0" w14:textId="77777777" w:rsidR="000F28A3" w:rsidRPr="00F84EE1" w:rsidRDefault="000F28A3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1A2921" w14:textId="09A8AFC8" w:rsidR="004A3E39" w:rsidRPr="00F84EE1" w:rsidRDefault="004A3E39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76C4880" w14:textId="00261CDD" w:rsidR="004A3E39" w:rsidRPr="00F84EE1" w:rsidRDefault="004A3E39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12DECE7" w14:textId="77777777" w:rsidR="004A3E39" w:rsidRPr="00F84EE1" w:rsidRDefault="004A3E39" w:rsidP="000B75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7DF2445" w14:textId="3F77F623" w:rsidR="000B75B7" w:rsidRPr="00F84EE1" w:rsidRDefault="00B4495D" w:rsidP="002414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EE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14:paraId="79B42394" w14:textId="3E7E8C74" w:rsidR="00B4495D" w:rsidRPr="00F84EE1" w:rsidRDefault="00B4495D" w:rsidP="005D4E4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84EE1">
        <w:rPr>
          <w:rFonts w:ascii="Times New Roman" w:hAnsi="Times New Roman"/>
          <w:sz w:val="28"/>
          <w:szCs w:val="28"/>
        </w:rPr>
        <w:t xml:space="preserve">   </w:t>
      </w:r>
      <w:r w:rsidRPr="00F84EE1">
        <w:rPr>
          <w:rFonts w:ascii="Arial" w:hAnsi="Arial" w:cs="Arial"/>
          <w:sz w:val="20"/>
          <w:szCs w:val="20"/>
        </w:rPr>
        <w:t>Приложение №1</w:t>
      </w:r>
    </w:p>
    <w:p w14:paraId="59F643F1" w14:textId="2C93CE65" w:rsidR="00B4495D" w:rsidRPr="00F84EE1" w:rsidRDefault="00B4495D" w:rsidP="005D4E4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 xml:space="preserve">                                                                                 к порядку составления и утверждения плана</w:t>
      </w:r>
    </w:p>
    <w:p w14:paraId="3D61D3F4" w14:textId="4447B680" w:rsidR="00B4495D" w:rsidRPr="00F84EE1" w:rsidRDefault="00B4495D" w:rsidP="005D4E4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 xml:space="preserve">                                                                                финансово-хозяйственной деятельности муниципальн</w:t>
      </w:r>
      <w:r w:rsidR="00241404" w:rsidRPr="00F84EE1">
        <w:rPr>
          <w:rFonts w:ascii="Arial" w:hAnsi="Arial" w:cs="Arial"/>
          <w:sz w:val="20"/>
          <w:szCs w:val="20"/>
        </w:rPr>
        <w:t>ых</w:t>
      </w:r>
    </w:p>
    <w:p w14:paraId="055402B5" w14:textId="70DC1814" w:rsidR="00B4495D" w:rsidRPr="00F84EE1" w:rsidRDefault="00B4495D" w:rsidP="005D4E4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 xml:space="preserve">                                                                                 учреждени</w:t>
      </w:r>
      <w:r w:rsidR="00241404" w:rsidRPr="00F84EE1">
        <w:rPr>
          <w:rFonts w:ascii="Arial" w:hAnsi="Arial" w:cs="Arial"/>
          <w:sz w:val="20"/>
          <w:szCs w:val="20"/>
        </w:rPr>
        <w:t>й Островского района</w:t>
      </w:r>
    </w:p>
    <w:p w14:paraId="3107B0FE" w14:textId="0F1DBB52" w:rsidR="00B4495D" w:rsidRPr="00F84EE1" w:rsidRDefault="00B4495D" w:rsidP="001A6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C452FE" w14:textId="68B0AD84" w:rsidR="00B4495D" w:rsidRPr="00F84EE1" w:rsidRDefault="00B4495D" w:rsidP="001A6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320AD2" w14:textId="77777777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F84EE1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F84EE1">
        <w:rPr>
          <w:rFonts w:ascii="Arial" w:hAnsi="Arial" w:cs="Arial"/>
          <w:sz w:val="24"/>
          <w:szCs w:val="24"/>
        </w:rPr>
        <w:t>Утверждаю</w:t>
      </w:r>
    </w:p>
    <w:p w14:paraId="11D5FEC5" w14:textId="2790945B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 xml:space="preserve">                             _____________________________________________</w:t>
      </w:r>
    </w:p>
    <w:p w14:paraId="599B954B" w14:textId="77777777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 xml:space="preserve">                              (наименование должности уполномоченного лица)</w:t>
      </w:r>
    </w:p>
    <w:p w14:paraId="40BB5442" w14:textId="38080ABC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 xml:space="preserve">                             ____________________________________________</w:t>
      </w:r>
    </w:p>
    <w:p w14:paraId="6D9C4509" w14:textId="27516001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 xml:space="preserve">                             (наименование учредителя (учреждения)</w:t>
      </w:r>
    </w:p>
    <w:p w14:paraId="1F115B0A" w14:textId="77777777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 xml:space="preserve">                               _____________  _____________________________</w:t>
      </w:r>
    </w:p>
    <w:p w14:paraId="77DE5058" w14:textId="77777777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 xml:space="preserve">                                 (</w:t>
      </w:r>
      <w:proofErr w:type="gramStart"/>
      <w:r w:rsidRPr="00F84EE1">
        <w:rPr>
          <w:rFonts w:ascii="Arial" w:hAnsi="Arial" w:cs="Arial"/>
          <w:sz w:val="20"/>
          <w:szCs w:val="20"/>
        </w:rPr>
        <w:t xml:space="preserve">подпись)   </w:t>
      </w:r>
      <w:proofErr w:type="gramEnd"/>
      <w:r w:rsidRPr="00F84EE1">
        <w:rPr>
          <w:rFonts w:ascii="Arial" w:hAnsi="Arial" w:cs="Arial"/>
          <w:sz w:val="20"/>
          <w:szCs w:val="20"/>
        </w:rPr>
        <w:t xml:space="preserve">     (расшифровка подписи)</w:t>
      </w:r>
    </w:p>
    <w:p w14:paraId="414BB816" w14:textId="77777777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 xml:space="preserve">                             "__" ___________ 20__ г.</w:t>
      </w:r>
    </w:p>
    <w:p w14:paraId="1B0A3439" w14:textId="29186EBB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4EE1">
        <w:rPr>
          <w:rFonts w:ascii="Arial" w:hAnsi="Arial" w:cs="Arial"/>
          <w:b/>
          <w:bCs/>
          <w:sz w:val="24"/>
          <w:szCs w:val="24"/>
        </w:rPr>
        <w:t>План</w:t>
      </w:r>
    </w:p>
    <w:p w14:paraId="6526AC73" w14:textId="77777777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84EE1">
        <w:rPr>
          <w:rFonts w:ascii="Arial" w:hAnsi="Arial" w:cs="Arial"/>
          <w:b/>
          <w:bCs/>
          <w:sz w:val="24"/>
          <w:szCs w:val="24"/>
        </w:rPr>
        <w:t>финансово-хозяйственной деятельности муниципального учреждения</w:t>
      </w:r>
    </w:p>
    <w:p w14:paraId="55996126" w14:textId="7F2FF2BC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84EE1">
        <w:rPr>
          <w:rFonts w:ascii="Arial" w:hAnsi="Arial" w:cs="Arial"/>
          <w:sz w:val="24"/>
          <w:szCs w:val="24"/>
        </w:rPr>
        <w:t xml:space="preserve">на 20__ г. и на плановый период ___________ годов </w:t>
      </w:r>
      <w:hyperlink r:id="rId9" w:anchor="Par632" w:history="1">
        <w:r w:rsidRPr="00F84EE1">
          <w:rPr>
            <w:rStyle w:val="a4"/>
            <w:rFonts w:ascii="Arial" w:hAnsi="Arial" w:cs="Arial"/>
            <w:color w:val="auto"/>
            <w:sz w:val="24"/>
            <w:szCs w:val="24"/>
          </w:rPr>
          <w:t>&lt;1&gt;</w:t>
        </w:r>
      </w:hyperlink>
    </w:p>
    <w:p w14:paraId="5EAE95B3" w14:textId="6AB1D8BB" w:rsidR="00C26C11" w:rsidRPr="00F84EE1" w:rsidRDefault="00C26C11" w:rsidP="00B44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2438"/>
        <w:gridCol w:w="794"/>
      </w:tblGrid>
      <w:tr w:rsidR="00F84EE1" w:rsidRPr="00F84EE1" w14:paraId="38D5DF45" w14:textId="77777777" w:rsidTr="00B4495D">
        <w:tc>
          <w:tcPr>
            <w:tcW w:w="5839" w:type="dxa"/>
          </w:tcPr>
          <w:p w14:paraId="0534951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8764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4885C5" w14:textId="03AA1085" w:rsidR="00C26C11" w:rsidRPr="00F84EE1" w:rsidRDefault="00C2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BE6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F84EE1" w:rsidRPr="00F84EE1" w14:paraId="597AD4FE" w14:textId="77777777" w:rsidTr="00B4495D">
        <w:tc>
          <w:tcPr>
            <w:tcW w:w="5839" w:type="dxa"/>
            <w:hideMark/>
          </w:tcPr>
          <w:p w14:paraId="7FE33028" w14:textId="01D2BB59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от "__" ________ 20__ г.</w:t>
            </w:r>
            <w:r w:rsidRPr="00F84EE1">
              <w:t xml:space="preserve"> </w:t>
            </w:r>
            <w:hyperlink r:id="rId10" w:anchor="Par634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&lt;2&gt;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BB636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E77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13D4770" w14:textId="77777777" w:rsidTr="00B4495D">
        <w:tc>
          <w:tcPr>
            <w:tcW w:w="5839" w:type="dxa"/>
            <w:vMerge w:val="restart"/>
            <w:vAlign w:val="bottom"/>
            <w:hideMark/>
          </w:tcPr>
          <w:p w14:paraId="5849F6A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Орган, осуществляющий</w:t>
            </w:r>
          </w:p>
          <w:p w14:paraId="28885177" w14:textId="7FB3CC23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функции и полномочия учредителя __________</w:t>
            </w:r>
            <w:r w:rsidR="00C26C11" w:rsidRPr="00F84EE1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 w:rsidRPr="00F84EE1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AA122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414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9E551C3" w14:textId="77777777" w:rsidTr="00B4495D">
        <w:tc>
          <w:tcPr>
            <w:tcW w:w="5839" w:type="dxa"/>
            <w:vMerge/>
            <w:vAlign w:val="center"/>
            <w:hideMark/>
          </w:tcPr>
          <w:p w14:paraId="56EA7D2F" w14:textId="77777777" w:rsidR="00B4495D" w:rsidRPr="00F84EE1" w:rsidRDefault="00B44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D16AA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глава по БК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AA0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671561CC" w14:textId="77777777" w:rsidTr="00B4495D">
        <w:tc>
          <w:tcPr>
            <w:tcW w:w="5839" w:type="dxa"/>
          </w:tcPr>
          <w:p w14:paraId="6D7E9EC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9DF25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по Сводному реестру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AE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00B06EFD" w14:textId="77777777" w:rsidTr="00B4495D">
        <w:tc>
          <w:tcPr>
            <w:tcW w:w="5839" w:type="dxa"/>
          </w:tcPr>
          <w:p w14:paraId="3A55BA2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D4663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BD8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68689ED6" w14:textId="77777777" w:rsidTr="00B4495D">
        <w:tc>
          <w:tcPr>
            <w:tcW w:w="5839" w:type="dxa"/>
            <w:hideMark/>
          </w:tcPr>
          <w:p w14:paraId="0B9E80F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Учреждение ___________________________________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C5EE7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A70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95D" w:rsidRPr="00F84EE1" w14:paraId="1C17D0AD" w14:textId="77777777" w:rsidTr="00B4495D">
        <w:tc>
          <w:tcPr>
            <w:tcW w:w="5839" w:type="dxa"/>
            <w:hideMark/>
          </w:tcPr>
          <w:p w14:paraId="10A2710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Единица измерения: </w:t>
            </w:r>
            <w:proofErr w:type="spellStart"/>
            <w:r w:rsidRPr="00F84EE1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D7DC7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по ОКЕИ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55F0" w14:textId="77777777" w:rsidR="00B4495D" w:rsidRPr="00F84EE1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B4495D"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383</w:t>
              </w:r>
            </w:hyperlink>
          </w:p>
        </w:tc>
      </w:tr>
    </w:tbl>
    <w:p w14:paraId="58AD3352" w14:textId="77777777" w:rsidR="00B4495D" w:rsidRPr="00F84EE1" w:rsidRDefault="00B4495D" w:rsidP="00B44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96ACA8" w14:textId="77777777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F84EE1"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F84EE1">
        <w:rPr>
          <w:rFonts w:ascii="Courier New" w:hAnsi="Courier New" w:cs="Courier New"/>
          <w:b/>
          <w:bCs/>
          <w:sz w:val="20"/>
          <w:szCs w:val="20"/>
        </w:rPr>
        <w:t>Раздел 1. Поступления и выплаты</w:t>
      </w:r>
    </w:p>
    <w:p w14:paraId="3A6A50AB" w14:textId="77777777" w:rsidR="00B4495D" w:rsidRPr="00F84EE1" w:rsidRDefault="00B4495D" w:rsidP="00B44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3"/>
        <w:gridCol w:w="709"/>
        <w:gridCol w:w="1133"/>
        <w:gridCol w:w="567"/>
        <w:gridCol w:w="1275"/>
        <w:gridCol w:w="1133"/>
        <w:gridCol w:w="1274"/>
        <w:gridCol w:w="851"/>
      </w:tblGrid>
      <w:tr w:rsidR="00F84EE1" w:rsidRPr="00F84EE1" w14:paraId="46D8CE46" w14:textId="77777777" w:rsidTr="0082554C"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58D5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CE3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r w:rsidRPr="00F84EE1">
              <w:rPr>
                <w:rFonts w:ascii="Arial" w:hAnsi="Arial" w:cs="Arial"/>
                <w:sz w:val="20"/>
                <w:szCs w:val="20"/>
              </w:rPr>
              <w:t>стро</w:t>
            </w:r>
            <w:proofErr w:type="spellEnd"/>
            <w:r w:rsidRPr="00F84EE1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0931A1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E1">
              <w:rPr>
                <w:rFonts w:ascii="Arial" w:hAnsi="Arial" w:cs="Arial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368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Код по </w:t>
            </w:r>
            <w:proofErr w:type="gramStart"/>
            <w:r w:rsidRPr="00F84EE1">
              <w:rPr>
                <w:rFonts w:ascii="Arial" w:hAnsi="Arial" w:cs="Arial"/>
                <w:sz w:val="20"/>
                <w:szCs w:val="20"/>
              </w:rPr>
              <w:t>бюджет-ной</w:t>
            </w:r>
            <w:proofErr w:type="gramEnd"/>
            <w:r w:rsidRPr="00F84E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4EE1">
              <w:rPr>
                <w:rFonts w:ascii="Arial" w:hAnsi="Arial" w:cs="Arial"/>
                <w:sz w:val="20"/>
                <w:szCs w:val="20"/>
              </w:rPr>
              <w:t>классифи-кации</w:t>
            </w:r>
            <w:proofErr w:type="spellEnd"/>
            <w:r w:rsidRPr="00F84E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4EE1">
              <w:rPr>
                <w:rFonts w:ascii="Arial" w:hAnsi="Arial" w:cs="Arial"/>
                <w:sz w:val="20"/>
                <w:szCs w:val="20"/>
              </w:rPr>
              <w:t>Российс</w:t>
            </w:r>
            <w:proofErr w:type="spellEnd"/>
            <w:r w:rsidRPr="00F84EE1">
              <w:rPr>
                <w:rFonts w:ascii="Arial" w:hAnsi="Arial" w:cs="Arial"/>
                <w:sz w:val="20"/>
                <w:szCs w:val="20"/>
              </w:rPr>
              <w:t>-кой Федера</w:t>
            </w:r>
          </w:p>
          <w:p w14:paraId="4101C62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4EE1">
              <w:rPr>
                <w:rFonts w:ascii="Arial" w:hAnsi="Arial" w:cs="Arial"/>
                <w:sz w:val="20"/>
                <w:szCs w:val="20"/>
              </w:rPr>
              <w:t>ции</w:t>
            </w:r>
            <w:proofErr w:type="spellEnd"/>
            <w:r w:rsidRPr="00F84EE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anchor="Par636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188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Ана-ли-</w:t>
            </w:r>
            <w:proofErr w:type="spellStart"/>
            <w:r w:rsidRPr="00F84EE1">
              <w:rPr>
                <w:rFonts w:ascii="Arial" w:hAnsi="Arial" w:cs="Arial"/>
                <w:sz w:val="20"/>
                <w:szCs w:val="20"/>
              </w:rPr>
              <w:t>ти</w:t>
            </w:r>
            <w:proofErr w:type="spellEnd"/>
            <w:r w:rsidRPr="00F84EE1">
              <w:rPr>
                <w:rFonts w:ascii="Arial" w:hAnsi="Arial" w:cs="Arial"/>
                <w:sz w:val="20"/>
                <w:szCs w:val="20"/>
              </w:rPr>
              <w:t xml:space="preserve">-чес-кий код </w:t>
            </w:r>
            <w:hyperlink r:id="rId13" w:anchor="Par652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89283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F84EE1" w:rsidRPr="00F84EE1" w14:paraId="7B495368" w14:textId="77777777" w:rsidTr="0082554C"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3CC8" w14:textId="77777777" w:rsidR="00B4495D" w:rsidRPr="00F84EE1" w:rsidRDefault="00B44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86F8" w14:textId="77777777" w:rsidR="00B4495D" w:rsidRPr="00F84EE1" w:rsidRDefault="00B44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A86C" w14:textId="77777777" w:rsidR="00B4495D" w:rsidRPr="00F84EE1" w:rsidRDefault="00B44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DFEC" w14:textId="77777777" w:rsidR="00B4495D" w:rsidRPr="00F84EE1" w:rsidRDefault="00B4495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2C6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на 20__ г. текущий </w:t>
            </w:r>
            <w:proofErr w:type="spellStart"/>
            <w:r w:rsidRPr="00F84EE1">
              <w:rPr>
                <w:rFonts w:ascii="Arial" w:hAnsi="Arial" w:cs="Arial"/>
                <w:sz w:val="20"/>
                <w:szCs w:val="20"/>
              </w:rPr>
              <w:t>финансо</w:t>
            </w:r>
            <w:proofErr w:type="spellEnd"/>
            <w:r w:rsidRPr="00F84EE1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F30A38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вый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E3F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на 20__ г. первый год планового периода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022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на 20__ г. второй </w:t>
            </w:r>
          </w:p>
          <w:p w14:paraId="3AA244F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год планового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3CBDC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за </w:t>
            </w:r>
            <w:proofErr w:type="spellStart"/>
            <w:r w:rsidRPr="00F84EE1">
              <w:rPr>
                <w:rFonts w:ascii="Arial" w:hAnsi="Arial" w:cs="Arial"/>
                <w:sz w:val="20"/>
                <w:szCs w:val="20"/>
              </w:rPr>
              <w:t>преде-ами</w:t>
            </w:r>
            <w:proofErr w:type="spellEnd"/>
            <w:r w:rsidRPr="00F84E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4EE1">
              <w:rPr>
                <w:rFonts w:ascii="Arial" w:hAnsi="Arial" w:cs="Arial"/>
                <w:sz w:val="20"/>
                <w:szCs w:val="20"/>
              </w:rPr>
              <w:t>плано-вого</w:t>
            </w:r>
            <w:proofErr w:type="spellEnd"/>
            <w:r w:rsidRPr="00F84E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84EE1">
              <w:rPr>
                <w:rFonts w:ascii="Arial" w:hAnsi="Arial" w:cs="Arial"/>
                <w:sz w:val="20"/>
                <w:szCs w:val="20"/>
              </w:rPr>
              <w:t>перио</w:t>
            </w:r>
            <w:proofErr w:type="spellEnd"/>
            <w:r w:rsidRPr="00F84EE1">
              <w:rPr>
                <w:rFonts w:ascii="Arial" w:hAnsi="Arial" w:cs="Arial"/>
                <w:sz w:val="20"/>
                <w:szCs w:val="20"/>
              </w:rPr>
              <w:t>-да</w:t>
            </w:r>
            <w:proofErr w:type="gramEnd"/>
          </w:p>
        </w:tc>
      </w:tr>
      <w:tr w:rsidR="00F84EE1" w:rsidRPr="00F84EE1" w14:paraId="029C0A7E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1ADF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FB2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207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Par51"/>
            <w:bookmarkEnd w:id="2"/>
            <w:r w:rsidRPr="00F84E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8DD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Par52"/>
            <w:bookmarkEnd w:id="3"/>
            <w:r w:rsidRPr="00F84E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0AD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9AC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BE1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AF92B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84EE1" w:rsidRPr="00F84EE1" w14:paraId="67204E6B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B241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Остаток средств на начало текущего финансового года </w:t>
            </w:r>
            <w:hyperlink r:id="rId14" w:anchor="Par660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3850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Par58"/>
            <w:bookmarkEnd w:id="4"/>
            <w:r w:rsidRPr="00F84EE1"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3611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1943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0C7F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5416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AD60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07FB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4444B30B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D4EE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Остаток средств на конец текущего финансового года </w:t>
            </w:r>
            <w:hyperlink r:id="rId15" w:anchor="Par660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8498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Par66"/>
            <w:bookmarkEnd w:id="5"/>
            <w:r w:rsidRPr="00F84EE1"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8E16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C432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9DA8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079C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D9FB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5EF9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4C1C5F58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5824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Доходы,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3394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A2D9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2F16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42BE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4FFD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749B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412A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0C2394AC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2993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683DDD6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доходы от собственности,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3984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83"/>
            <w:bookmarkEnd w:id="6"/>
            <w:r w:rsidRPr="00F84EE1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4B54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C33F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1B71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A921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3BC9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7FD0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4112D147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B3FC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6699D4E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ABE6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7264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40F6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F3F8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3F8F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362B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FD74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6CA75AB6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36EC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CB36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BA00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81BE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3D03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904D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B5AA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0F15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CB918C2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FFC9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769A0C1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EA31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1210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3E0B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0457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4B0A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AD8A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5750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74D9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5F2FA236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7C86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10AD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99CA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B24C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FDBF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6402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75B6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A4C5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032B7005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EE51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72CF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4235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CC23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4346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B9E5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5AB7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0FCB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05A3B8EB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50F2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288B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3742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CB5D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7FA4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8559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89B3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81FA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044053E2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9C21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2C9811C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F9B5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76FC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9472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C16D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4DDE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15EF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56CE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26982E5B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EB6C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безвозмездные денежные поступления,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6DA8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ACFB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EF1A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85AA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B404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D4AF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2C76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A59E78D" w14:textId="77777777" w:rsidTr="0082554C"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EB85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Arial" w:eastAsiaTheme="minorHAnsi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>в том числе:</w:t>
            </w:r>
          </w:p>
          <w:p w14:paraId="5A412364" w14:textId="1DE609F0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целевые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79D21" w14:textId="16A2B241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1410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3C0C0" w14:textId="5EDC0A71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     150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63D5A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C50A2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E0D67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4E4E3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DA258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085876E9" w14:textId="77777777" w:rsidTr="0082554C"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0767" w14:textId="1D17EDA5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9EBEF" w14:textId="7A9D32B0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1420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D10C9" w14:textId="4A1AFE65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150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A425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AF0F7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AFF30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C848A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59380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B50A471" w14:textId="77777777" w:rsidTr="0082554C"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FA23" w14:textId="0CF4A20C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404C8" w14:textId="4E6ED52B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82E11" w14:textId="44A6CF63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C31F8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5D13D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8B1FB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0B317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35494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298D41DC" w14:textId="77777777" w:rsidTr="0082554C"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7025" w14:textId="3A0481EC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>прочие доходы,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82744" w14:textId="7BAE8A49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1500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71DCA" w14:textId="089E3619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180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EB02A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916AC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78F0A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74235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3C159" w14:textId="77777777" w:rsidR="0082554C" w:rsidRPr="00F84EE1" w:rsidRDefault="0082554C" w:rsidP="00825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352D8760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4563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B2AE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ACED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DFAE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F3FD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1FA3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916A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5E1A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3867886E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F35F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доходы от операций с активами,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5C7C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200"/>
            <w:bookmarkEnd w:id="7"/>
            <w:r w:rsidRPr="00F84EE1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EEE7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F5A1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119A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1CC9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2D48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F71A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28A40BBB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9B48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7EBEC32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2A18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BFF4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D200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2B99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576F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0ED2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6660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268EC861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2D6D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8714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FCBE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F0FF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4AB3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9E63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2193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DF3C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60FAFB2D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A00F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прочие поступления, всего </w:t>
            </w:r>
            <w:hyperlink r:id="rId16" w:anchor="Par666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3CCE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8" w:name="Par225"/>
            <w:bookmarkEnd w:id="8"/>
            <w:r w:rsidRPr="00F84EE1"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8688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EB5E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5DF0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9BD2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B329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0305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E44E589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2E68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из них:</w:t>
            </w:r>
          </w:p>
          <w:p w14:paraId="13D1D80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A47D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1981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3944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CE54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49B1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E104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34EA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E4FB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507EB3CB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6BE3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C312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6719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0B88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4B50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1325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5364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0399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F9E4455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44D7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Расходы,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D669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9" w:name="Par250"/>
            <w:bookmarkEnd w:id="9"/>
            <w:r w:rsidRPr="00F84EE1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6635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DACF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1479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426B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F64C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8DAC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19CD61AE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05F9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0A51429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на выплаты персоналу,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436A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18D6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B192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12B3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29C7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A4F4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F8DB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7C7579C2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917C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7E81A5F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83CE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5843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D4BE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6B45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04C8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4033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B8B8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26211C3F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D0A0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58C0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99CD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2DC3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70A5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475B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4933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1A05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642C64E7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5734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4553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50FF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173E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85F9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7719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D192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BA81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0BDE3F1C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7D70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FCFC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1CDC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0C4C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AE76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D439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6255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414C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2D338342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7D1B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5AA52A5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5B1F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2141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9BF6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FB3D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43E5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9532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798B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AA25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46732C6C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F3AA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на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A74B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2142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D162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6D4E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3088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BC02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72AC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FE36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672621F8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C14C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lastRenderedPageBreak/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7206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36CD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2F7A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2A39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9E7F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5A77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6FA1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4A8BF77D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21F62" w14:textId="77777777" w:rsidR="00BF2436" w:rsidRPr="00F84EE1" w:rsidRDefault="00BF2436" w:rsidP="00BF243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  <w:p w14:paraId="3CF21577" w14:textId="3607FC8D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E3F1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2160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61191" w14:textId="3683757B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13</w:t>
            </w:r>
            <w:r w:rsidR="00BF2436" w:rsidRPr="00F84E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CCFD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DBDE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BF2A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7F9E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B16F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6F93A3F8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F666E" w14:textId="77777777" w:rsidR="00BF2436" w:rsidRPr="00F84EE1" w:rsidRDefault="00BF2436" w:rsidP="00BF243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иные выплаты военнослужащим и сотрудникам, имеющим специальные звания</w:t>
            </w:r>
          </w:p>
          <w:p w14:paraId="76A24B60" w14:textId="602DBC58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2A15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2170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3EC4E" w14:textId="3C0DD30A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13</w:t>
            </w:r>
            <w:r w:rsidR="00BF2436" w:rsidRPr="00F84E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D4F8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14DD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4938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CEBD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FDD9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6920671A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A4DFD" w14:textId="77777777" w:rsidR="00BF2436" w:rsidRPr="00F84EE1" w:rsidRDefault="00BF2436" w:rsidP="00BF2436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  <w:p w14:paraId="21B641A3" w14:textId="5F0981DA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0D331" w14:textId="2D84BFA3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21</w:t>
            </w:r>
            <w:r w:rsidR="00BF2436" w:rsidRPr="00F84EE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2FBD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4E07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4224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2ED1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F085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EC74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5A685BE1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D517B" w14:textId="77777777" w:rsidR="00BF2436" w:rsidRPr="00F84EE1" w:rsidRDefault="00BF2436" w:rsidP="00BF2436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3DDBA8EF" w14:textId="77777777" w:rsidR="00BF2436" w:rsidRPr="00F84EE1" w:rsidRDefault="00BF2436" w:rsidP="00BF2436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на оплату труда стажеров</w:t>
            </w:r>
          </w:p>
          <w:p w14:paraId="1B204F00" w14:textId="7965F83A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384D2" w14:textId="111955D6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21</w:t>
            </w:r>
            <w:r w:rsidR="00BF2436" w:rsidRPr="00F84EE1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B539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39A6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66E4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0867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418D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9C93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1F5FDB58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9A2F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социальные и иные выплаты населению,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E1B4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A21B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CC4B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3B31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B4B6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9AA6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A28E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0F3E510E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E861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1A1A6F3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8F1B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2210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E9CF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8067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C310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1F62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CB50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A4B7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6D49AF8D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82F5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из них:</w:t>
            </w:r>
          </w:p>
          <w:p w14:paraId="08FE2C9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0CDC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2211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43FD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1D31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B740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F927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2386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B376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0157A216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0B07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E324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B82F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D22C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B808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EF59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16CD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8642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35BED201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1DF0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558B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2220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88B8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CA63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130F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1762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DEBD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D69C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49B743B5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B2F6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на премирование физических лиц за достижения в области культуры, искусства, образования, науки и техники, а также на предоставление </w:t>
            </w:r>
            <w:r w:rsidRPr="00F84EE1">
              <w:rPr>
                <w:rFonts w:ascii="Arial" w:hAnsi="Arial" w:cs="Arial"/>
                <w:sz w:val="20"/>
                <w:szCs w:val="20"/>
              </w:rPr>
              <w:lastRenderedPageBreak/>
              <w:t>грантов с целью поддержки проектов в области науки,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56CD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lastRenderedPageBreak/>
              <w:t>2230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E1ED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2260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9A10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446B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9AFE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DE71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40625B7C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D553E" w14:textId="5EABEE21" w:rsidR="00B4495D" w:rsidRPr="00F84EE1" w:rsidRDefault="00721A9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Иные выплаты </w:t>
            </w:r>
            <w:proofErr w:type="spellStart"/>
            <w:r w:rsidRPr="00F84EE1">
              <w:rPr>
                <w:rFonts w:ascii="Arial" w:hAnsi="Arial" w:cs="Arial"/>
                <w:sz w:val="20"/>
                <w:szCs w:val="20"/>
              </w:rPr>
              <w:t>насалению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BE0E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EB17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9FB2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46BA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365E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9F0A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2931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1D788E3A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C8B5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B4BD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98E3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27BC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41F7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7263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0EE1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B668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65AD5358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50A5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из них:</w:t>
            </w:r>
          </w:p>
          <w:p w14:paraId="379B233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налог на имущество организаций и 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3E7B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D9B1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4B1D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7DDD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7A08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575A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FDDD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13A83C17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34E8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9738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2320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1E90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4482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06E2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EA7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3F9C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23A0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622D95D2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5FE4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8749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2330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D57F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45E6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717D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AA5A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24FB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7E01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71A9B420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978A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7411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8EAB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0725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EB4D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B878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AF21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6A1C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5834E854" w14:textId="77777777" w:rsidTr="00DA5847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9E0F8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Arial" w:eastAsiaTheme="minorHAnsi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>из них:</w:t>
            </w:r>
          </w:p>
          <w:p w14:paraId="650DB60B" w14:textId="707854DF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>гранты, предоставляемые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DBDD4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85531" w14:textId="1E3FCE22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613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91735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C475C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A7F0B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8B50C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63DFD" w14:textId="7013A584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4B2080D5" w14:textId="77777777" w:rsidTr="00DA5847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1BB0E" w14:textId="535CD37D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>гранты, предоставляемые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1C814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2420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55F63" w14:textId="10D3B144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623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9402D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FF362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8EC2B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8E0DF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7AE25" w14:textId="3CC1B08A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13FF302" w14:textId="77777777" w:rsidTr="00DA5847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B387B" w14:textId="2B2A5294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29D01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2430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DEC6F" w14:textId="2444390C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634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41339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254B0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7BBC1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AB075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04E12" w14:textId="6D9E7413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64C4C79C" w14:textId="77777777" w:rsidTr="00DC27D8"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C8F7" w14:textId="2AFC5AD2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eastAsiaTheme="minorHAnsi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E6281" w14:textId="263D1B05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2440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5C03C" w14:textId="1142674F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810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CA1AD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348A2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64012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4EED8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BBB7E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4A2F6A7E" w14:textId="77777777" w:rsidTr="00DC27D8"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36D" w14:textId="2E34E1F6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eastAsiaTheme="minorHAnsi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FA3ED" w14:textId="3B820908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2450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08115" w14:textId="06A14EC1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862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4CF22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B1049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C9E8D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B85DA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AD523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47A23FEC" w14:textId="77777777" w:rsidTr="00DC27D8"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374" w14:textId="3DCD72A2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eastAsiaTheme="minorHAnsi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D0DEB" w14:textId="7556E33B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2460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BD60C" w14:textId="2158333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863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F76DC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F89FF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DDEB2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50B15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71C37" w14:textId="77777777" w:rsidR="00DF3C45" w:rsidRPr="00F84EE1" w:rsidRDefault="00DF3C45" w:rsidP="00DF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23E09EF4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A983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прочие выплаты (кроме выплат на закупку товаров, работ,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DBBC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8FC8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BEAC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BCA1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575E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80D2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E92C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48692034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EA9E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исполнение судебных актов Российской Федерации и </w:t>
            </w:r>
            <w:r w:rsidRPr="00F84EE1">
              <w:rPr>
                <w:rFonts w:ascii="Arial" w:hAnsi="Arial" w:cs="Arial"/>
                <w:sz w:val="20"/>
                <w:szCs w:val="20"/>
              </w:rPr>
              <w:lastRenderedPageBreak/>
              <w:t>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872F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lastRenderedPageBreak/>
              <w:t>2520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F06D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5ED7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326F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B024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29C1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AA00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11CDEE12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53C9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расходы на закупку товаров, работ, услуг, всего </w:t>
            </w:r>
            <w:hyperlink r:id="rId17" w:anchor="Par674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139B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0" w:name="Par498"/>
            <w:bookmarkEnd w:id="10"/>
            <w:r w:rsidRPr="00F84EE1">
              <w:rPr>
                <w:rFonts w:ascii="Arial" w:hAnsi="Arial" w:cs="Arial"/>
                <w:sz w:val="20"/>
                <w:szCs w:val="20"/>
              </w:rPr>
              <w:t>2600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F7C9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C852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CF52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56D5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FDDA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7E52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307F7B53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2DC2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4E3516DE" w14:textId="15C18BA0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закупку научно-исследовательских и </w:t>
            </w:r>
            <w:r w:rsidR="00C0387C" w:rsidRPr="00F84EE1">
              <w:rPr>
                <w:rFonts w:ascii="Arial" w:hAnsi="Arial" w:cs="Arial"/>
                <w:sz w:val="20"/>
                <w:szCs w:val="20"/>
              </w:rPr>
              <w:t xml:space="preserve">технологических </w:t>
            </w:r>
            <w:r w:rsidRPr="00F84EE1">
              <w:rPr>
                <w:rFonts w:ascii="Arial" w:hAnsi="Arial" w:cs="Arial"/>
                <w:sz w:val="20"/>
                <w:szCs w:val="20"/>
              </w:rPr>
              <w:t>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B13C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2610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3481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138B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91A8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B44F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0CF9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84EA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1FC05D27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ADA4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46EF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2620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1FB2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C156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EDAC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BD89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0D9A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B538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12EE353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2655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712C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2630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8110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2A80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567B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7C5E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FCA4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0E7F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428D3ED5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3D663" w14:textId="693BD46D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прочую закупку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44D2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2640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001E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5814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DB83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108F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F18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7DE0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08A0BAC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C02FB" w14:textId="567C89AB" w:rsidR="00B4495D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B47A7" w14:textId="352922BD" w:rsidR="00B4495D" w:rsidRPr="00F84EE1" w:rsidRDefault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2650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89DCC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A639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A7DF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ED00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FAD4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8607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DC7E859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EC024" w14:textId="60C0CFC5" w:rsidR="00B4495D" w:rsidRPr="00F84EE1" w:rsidRDefault="00C0387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ab/>
              <w:t>закупку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E0C41" w14:textId="67CEA523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26</w:t>
            </w:r>
            <w:r w:rsidR="00C0387C" w:rsidRPr="00F84EE1">
              <w:rPr>
                <w:rFonts w:ascii="Arial" w:hAnsi="Arial" w:cs="Arial"/>
                <w:sz w:val="20"/>
                <w:szCs w:val="20"/>
              </w:rPr>
              <w:t>6</w:t>
            </w:r>
            <w:r w:rsidRPr="00F84EE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8F819" w14:textId="231B9C26" w:rsidR="00B4495D" w:rsidRPr="00F84EE1" w:rsidRDefault="00C0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2B2C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1FC2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4098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DC52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1257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0047DE40" w14:textId="77777777" w:rsidTr="00DC27D8"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AD3" w14:textId="292E6BEA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939E5" w14:textId="2D9D11B6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2700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EC67B" w14:textId="7DBD4682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400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130AD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54E70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F069E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D8C7B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2FD2F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4717F307" w14:textId="77777777" w:rsidTr="00DC27D8"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A86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eastAsiaTheme="minorHAnsi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>в том числе:</w:t>
            </w:r>
          </w:p>
          <w:p w14:paraId="6025FF8F" w14:textId="0310D191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A07A3" w14:textId="6146EFCC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1" w:name="Par565"/>
            <w:bookmarkEnd w:id="11"/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2710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3D5A6" w14:textId="796A47A3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406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82E8E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EAA9F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44F9C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ECFD7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83F79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2CB8B644" w14:textId="77777777" w:rsidTr="00DC27D8"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204A" w14:textId="374456F5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D638A" w14:textId="7D4B32F2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2720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088DE" w14:textId="48EE5C22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407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F5721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E8CD1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D0345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343A3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68853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DC3E332" w14:textId="77777777" w:rsidTr="00DC27D8"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4EE4" w14:textId="53C8C015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5EF1" w14:textId="7B5165AE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2800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FC6D" w14:textId="7CB6C289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880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28FE7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7747F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D1557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85EFA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09BC1" w14:textId="77777777" w:rsidR="00C0387C" w:rsidRPr="00F84EE1" w:rsidRDefault="00C0387C" w:rsidP="00C038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20437B2F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326E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Выплаты, уменьшающие доход, всего </w:t>
            </w:r>
            <w:hyperlink r:id="rId18" w:anchor="Par678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9A565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2" w:name="Par573"/>
            <w:bookmarkEnd w:id="12"/>
            <w:r w:rsidRPr="00F84EE1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AF63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4BD1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6701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8368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5D5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8AD7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2F2C0702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9828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4E7167A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lastRenderedPageBreak/>
              <w:t xml:space="preserve">налог на прибыль </w:t>
            </w:r>
            <w:hyperlink r:id="rId19" w:anchor="Par678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37AF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lastRenderedPageBreak/>
              <w:t>3010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1402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6092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91A6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7562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0395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449B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6A0AFC3B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5AD5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налог на добавленную стоимость </w:t>
            </w:r>
            <w:hyperlink r:id="rId20" w:anchor="Par678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8E09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3020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CDAD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4701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C806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7317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226C3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5C09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3492992C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B627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прочие налоги, уменьшающие доход </w:t>
            </w:r>
            <w:hyperlink r:id="rId21" w:anchor="Par678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C37F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3" w:name="Par598"/>
            <w:bookmarkEnd w:id="13"/>
            <w:r w:rsidRPr="00F84EE1">
              <w:rPr>
                <w:rFonts w:ascii="Arial" w:hAnsi="Arial" w:cs="Arial"/>
                <w:sz w:val="20"/>
                <w:szCs w:val="20"/>
              </w:rPr>
              <w:t>3030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B809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1828B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9C5DF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8B86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730B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3D80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222131AE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AFBA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Прочие выплаты, всего </w:t>
            </w:r>
            <w:hyperlink r:id="rId22" w:anchor="Par679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55197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4" w:name="Par606"/>
            <w:bookmarkEnd w:id="14"/>
            <w:r w:rsidRPr="00F84EE1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80DE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A677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FB5D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EE34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0DD4D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69EA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84EE1" w:rsidRPr="00F84EE1" w14:paraId="7D548FD1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B9ED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из них:</w:t>
            </w:r>
          </w:p>
          <w:p w14:paraId="1789E55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возврат в бюджет средств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013D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4010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62C1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7542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A304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B02B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2ED2E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1F65A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4495D" w:rsidRPr="00F84EE1" w14:paraId="6FBBE8D3" w14:textId="77777777" w:rsidTr="0082554C"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E3CD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FDA19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E9F16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9FD10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E2221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04B9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0C694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F1D18" w14:textId="77777777" w:rsidR="00B4495D" w:rsidRPr="00F84EE1" w:rsidRDefault="00B449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FCEF5" w14:textId="77777777" w:rsidR="00B4495D" w:rsidRPr="00F84EE1" w:rsidRDefault="00B4495D" w:rsidP="00B4495D">
      <w:pPr>
        <w:spacing w:after="0" w:line="240" w:lineRule="auto"/>
        <w:rPr>
          <w:rFonts w:ascii="Arial" w:hAnsi="Arial" w:cs="Arial"/>
          <w:sz w:val="20"/>
          <w:szCs w:val="20"/>
        </w:rPr>
        <w:sectPr w:rsidR="00B4495D" w:rsidRPr="00F84EE1" w:rsidSect="00411F8B">
          <w:pgSz w:w="11906" w:h="16838"/>
          <w:pgMar w:top="1276" w:right="567" w:bottom="1440" w:left="907" w:header="0" w:footer="0" w:gutter="0"/>
          <w:cols w:space="720"/>
        </w:sectPr>
      </w:pPr>
    </w:p>
    <w:p w14:paraId="23133A7D" w14:textId="77777777" w:rsidR="00B4495D" w:rsidRPr="00F84EE1" w:rsidRDefault="00B4495D" w:rsidP="00B44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B78AB4" w14:textId="191AD58D" w:rsidR="00B4495D" w:rsidRPr="00F84EE1" w:rsidRDefault="00B4495D" w:rsidP="00955B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>--------------------------------</w:t>
      </w:r>
    </w:p>
    <w:p w14:paraId="717585C7" w14:textId="1825B822" w:rsidR="00B4495D" w:rsidRPr="00F84EE1" w:rsidRDefault="00B4495D" w:rsidP="00955B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5" w:name="Par632"/>
      <w:bookmarkEnd w:id="15"/>
      <w:r w:rsidRPr="00F84EE1">
        <w:rPr>
          <w:rFonts w:ascii="Arial" w:hAnsi="Arial" w:cs="Arial"/>
          <w:sz w:val="20"/>
          <w:szCs w:val="20"/>
        </w:rPr>
        <w:t>&lt;1</w:t>
      </w:r>
      <w:proofErr w:type="gramStart"/>
      <w:r w:rsidRPr="00F84EE1">
        <w:rPr>
          <w:rFonts w:ascii="Arial" w:hAnsi="Arial" w:cs="Arial"/>
          <w:sz w:val="20"/>
          <w:szCs w:val="20"/>
        </w:rPr>
        <w:t>&gt;  В</w:t>
      </w:r>
      <w:proofErr w:type="gramEnd"/>
      <w:r w:rsidRPr="00F84EE1">
        <w:rPr>
          <w:rFonts w:ascii="Arial" w:hAnsi="Arial" w:cs="Arial"/>
          <w:sz w:val="20"/>
          <w:szCs w:val="20"/>
        </w:rPr>
        <w:t xml:space="preserve">  случае  утверждения  закона  (решения)  о  бюджете  на  текущий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финансовый год и плановый период.</w:t>
      </w:r>
    </w:p>
    <w:p w14:paraId="682E126F" w14:textId="2E1AAC95" w:rsidR="00B4495D" w:rsidRPr="00F84EE1" w:rsidRDefault="00B4495D" w:rsidP="00955B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6" w:name="Par634"/>
      <w:bookmarkEnd w:id="16"/>
      <w:r w:rsidRPr="00F84EE1">
        <w:rPr>
          <w:rFonts w:ascii="Arial" w:hAnsi="Arial" w:cs="Arial"/>
          <w:sz w:val="20"/>
          <w:szCs w:val="20"/>
        </w:rPr>
        <w:t>&lt;2</w:t>
      </w:r>
      <w:proofErr w:type="gramStart"/>
      <w:r w:rsidRPr="00F84EE1">
        <w:rPr>
          <w:rFonts w:ascii="Arial" w:hAnsi="Arial" w:cs="Arial"/>
          <w:sz w:val="20"/>
          <w:szCs w:val="20"/>
        </w:rPr>
        <w:t>&gt;  Указывается</w:t>
      </w:r>
      <w:proofErr w:type="gramEnd"/>
      <w:r w:rsidRPr="00F84EE1">
        <w:rPr>
          <w:rFonts w:ascii="Arial" w:hAnsi="Arial" w:cs="Arial"/>
          <w:sz w:val="20"/>
          <w:szCs w:val="20"/>
        </w:rPr>
        <w:t xml:space="preserve">  дата  подписания  Плана, а в случае утверждения Плана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уполномоченным лицом учреждения - дата утверждения Плана.</w:t>
      </w:r>
    </w:p>
    <w:p w14:paraId="4A8617C5" w14:textId="14006DBB" w:rsidR="00B4495D" w:rsidRPr="00F84EE1" w:rsidRDefault="00B4495D" w:rsidP="00955B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7" w:name="Par636"/>
      <w:bookmarkEnd w:id="17"/>
      <w:r w:rsidRPr="00F84EE1">
        <w:rPr>
          <w:rFonts w:ascii="Arial" w:hAnsi="Arial" w:cs="Arial"/>
          <w:sz w:val="20"/>
          <w:szCs w:val="20"/>
        </w:rPr>
        <w:t xml:space="preserve">&lt;3&gt; В </w:t>
      </w:r>
      <w:hyperlink r:id="rId23" w:anchor="Par51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графе 3</w:t>
        </w:r>
      </w:hyperlink>
      <w:r w:rsidRPr="00F84EE1">
        <w:rPr>
          <w:rFonts w:ascii="Arial" w:hAnsi="Arial" w:cs="Arial"/>
          <w:sz w:val="20"/>
          <w:szCs w:val="20"/>
        </w:rPr>
        <w:t xml:space="preserve"> отражаются:</w:t>
      </w:r>
    </w:p>
    <w:p w14:paraId="154ACC8A" w14:textId="6F7E50C2" w:rsidR="00B4495D" w:rsidRPr="00F84EE1" w:rsidRDefault="00B4495D" w:rsidP="00955B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 xml:space="preserve">по  </w:t>
      </w:r>
      <w:hyperlink r:id="rId24" w:anchor="Par83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строкам  1100</w:t>
        </w:r>
      </w:hyperlink>
      <w:r w:rsidRPr="00F84EE1">
        <w:rPr>
          <w:rFonts w:ascii="Arial" w:hAnsi="Arial" w:cs="Arial"/>
          <w:sz w:val="20"/>
          <w:szCs w:val="20"/>
        </w:rPr>
        <w:t xml:space="preserve">  -  </w:t>
      </w:r>
      <w:hyperlink r:id="rId25" w:anchor="Par200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1900</w:t>
        </w:r>
      </w:hyperlink>
      <w:r w:rsidRPr="00F84EE1">
        <w:rPr>
          <w:rFonts w:ascii="Arial" w:hAnsi="Arial" w:cs="Arial"/>
          <w:sz w:val="20"/>
          <w:szCs w:val="20"/>
        </w:rPr>
        <w:t xml:space="preserve">  - коды аналитической группы подвида доходов</w:t>
      </w:r>
    </w:p>
    <w:p w14:paraId="71959A27" w14:textId="77777777" w:rsidR="00B4495D" w:rsidRPr="00F84EE1" w:rsidRDefault="00B4495D" w:rsidP="00955B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>бюджетов классификации доходов бюджетов;</w:t>
      </w:r>
    </w:p>
    <w:p w14:paraId="1347CA13" w14:textId="5BED1AA9" w:rsidR="00B4495D" w:rsidRPr="00F84EE1" w:rsidRDefault="00B4495D" w:rsidP="00955B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 xml:space="preserve">по  </w:t>
      </w:r>
      <w:hyperlink r:id="rId26" w:anchor="Par225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строкам  1980</w:t>
        </w:r>
      </w:hyperlink>
      <w:r w:rsidRPr="00F84EE1">
        <w:rPr>
          <w:rFonts w:ascii="Arial" w:hAnsi="Arial" w:cs="Arial"/>
          <w:sz w:val="20"/>
          <w:szCs w:val="20"/>
        </w:rPr>
        <w:t xml:space="preserve">  -  1990  - коды аналитической группы вида источников</w:t>
      </w:r>
    </w:p>
    <w:p w14:paraId="1864CCC6" w14:textId="64A90263" w:rsidR="00B4495D" w:rsidRPr="00F84EE1" w:rsidRDefault="00B4495D" w:rsidP="00955B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84EE1">
        <w:rPr>
          <w:rFonts w:ascii="Arial" w:hAnsi="Arial" w:cs="Arial"/>
          <w:sz w:val="20"/>
          <w:szCs w:val="20"/>
        </w:rPr>
        <w:t>финансирования  дефицитов</w:t>
      </w:r>
      <w:proofErr w:type="gramEnd"/>
      <w:r w:rsidRPr="00F84EE1">
        <w:rPr>
          <w:rFonts w:ascii="Arial" w:hAnsi="Arial" w:cs="Arial"/>
          <w:sz w:val="20"/>
          <w:szCs w:val="20"/>
        </w:rPr>
        <w:t xml:space="preserve">  бюджетов классификации источников финансирования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дефицитов бюджетов;</w:t>
      </w:r>
    </w:p>
    <w:p w14:paraId="0C85B1FD" w14:textId="6EBDCFDC" w:rsidR="00B4495D" w:rsidRPr="00F84EE1" w:rsidRDefault="00B4495D" w:rsidP="00955B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 xml:space="preserve">по  </w:t>
      </w:r>
      <w:hyperlink r:id="rId27" w:anchor="Par250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строкам  2000</w:t>
        </w:r>
      </w:hyperlink>
      <w:r w:rsidRPr="00F84EE1">
        <w:rPr>
          <w:rFonts w:ascii="Arial" w:hAnsi="Arial" w:cs="Arial"/>
          <w:sz w:val="20"/>
          <w:szCs w:val="20"/>
        </w:rPr>
        <w:t xml:space="preserve">  -  </w:t>
      </w:r>
      <w:hyperlink r:id="rId28" w:anchor="Par565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2</w:t>
        </w:r>
      </w:hyperlink>
      <w:r w:rsidR="00C0387C" w:rsidRPr="00F84EE1">
        <w:rPr>
          <w:rStyle w:val="a4"/>
          <w:rFonts w:ascii="Arial" w:hAnsi="Arial" w:cs="Arial"/>
          <w:color w:val="auto"/>
          <w:sz w:val="20"/>
          <w:szCs w:val="20"/>
        </w:rPr>
        <w:t>800</w:t>
      </w:r>
      <w:r w:rsidRPr="00F84EE1">
        <w:rPr>
          <w:rFonts w:ascii="Arial" w:hAnsi="Arial" w:cs="Arial"/>
          <w:sz w:val="20"/>
          <w:szCs w:val="20"/>
        </w:rPr>
        <w:t xml:space="preserve"> - коды видов расходов бюджетов классификации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расходов бюджетов;</w:t>
      </w:r>
    </w:p>
    <w:p w14:paraId="63A3215E" w14:textId="5D20B5C7" w:rsidR="00B4495D" w:rsidRPr="00F84EE1" w:rsidRDefault="00B4495D" w:rsidP="00955B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 xml:space="preserve">по  </w:t>
      </w:r>
      <w:hyperlink r:id="rId29" w:anchor="Par573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строкам  3000</w:t>
        </w:r>
      </w:hyperlink>
      <w:r w:rsidRPr="00F84EE1">
        <w:rPr>
          <w:rFonts w:ascii="Arial" w:hAnsi="Arial" w:cs="Arial"/>
          <w:sz w:val="20"/>
          <w:szCs w:val="20"/>
        </w:rPr>
        <w:t xml:space="preserve">  -  </w:t>
      </w:r>
      <w:hyperlink r:id="rId30" w:anchor="Par598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3030</w:t>
        </w:r>
      </w:hyperlink>
      <w:r w:rsidRPr="00F84EE1">
        <w:rPr>
          <w:rFonts w:ascii="Arial" w:hAnsi="Arial" w:cs="Arial"/>
          <w:sz w:val="20"/>
          <w:szCs w:val="20"/>
        </w:rPr>
        <w:t xml:space="preserve">  - коды аналитической группы подвида доходов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бюджетов  классификации  доходов  бюджетов,  по  которым планируется уплата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налогов,  уменьшающих  доход  (в  том  числе  налог  на  прибыль,  налог на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добавленную  стоимость, единый налог на вмененный доход для отдельных видов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деятельности);</w:t>
      </w:r>
    </w:p>
    <w:p w14:paraId="1035D37A" w14:textId="4361B8AD" w:rsidR="00B4495D" w:rsidRPr="00F84EE1" w:rsidRDefault="00B4495D" w:rsidP="00955B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 xml:space="preserve">по  </w:t>
      </w:r>
      <w:hyperlink r:id="rId31" w:anchor="Par606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строкам  4000</w:t>
        </w:r>
      </w:hyperlink>
      <w:r w:rsidRPr="00F84EE1">
        <w:rPr>
          <w:rFonts w:ascii="Arial" w:hAnsi="Arial" w:cs="Arial"/>
          <w:sz w:val="20"/>
          <w:szCs w:val="20"/>
        </w:rPr>
        <w:t xml:space="preserve">  -  4040  - коды аналитической группы вида источников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финансирования  дефицитов  бюджетов классификации источников финансирования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дефицитов бюджетов.</w:t>
      </w:r>
    </w:p>
    <w:p w14:paraId="0D55FE6A" w14:textId="507F35C7" w:rsidR="00B4495D" w:rsidRPr="00F84EE1" w:rsidRDefault="00B4495D" w:rsidP="00955B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8" w:name="Par652"/>
      <w:bookmarkEnd w:id="18"/>
      <w:r w:rsidRPr="00F84EE1">
        <w:rPr>
          <w:rFonts w:ascii="Arial" w:hAnsi="Arial" w:cs="Arial"/>
          <w:sz w:val="20"/>
          <w:szCs w:val="20"/>
        </w:rPr>
        <w:t xml:space="preserve">&lt;4&gt;   В   </w:t>
      </w:r>
      <w:hyperlink r:id="rId32" w:anchor="Par52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графе   4</w:t>
        </w:r>
      </w:hyperlink>
      <w:r w:rsidRPr="00F84EE1">
        <w:rPr>
          <w:rFonts w:ascii="Arial" w:hAnsi="Arial" w:cs="Arial"/>
          <w:sz w:val="20"/>
          <w:szCs w:val="20"/>
        </w:rPr>
        <w:t xml:space="preserve">  указывается  код  классификации  операций  сектора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 xml:space="preserve">государственного   управления   в   соответствии   с   </w:t>
      </w:r>
      <w:hyperlink r:id="rId33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Порядком</w:t>
        </w:r>
      </w:hyperlink>
      <w:r w:rsidRPr="00F84EE1">
        <w:rPr>
          <w:rFonts w:ascii="Arial" w:hAnsi="Arial" w:cs="Arial"/>
          <w:sz w:val="20"/>
          <w:szCs w:val="20"/>
        </w:rPr>
        <w:t xml:space="preserve">  применения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классификации  операций  сектора  государственного управления, утвержденным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приказом  Министерства  финансов  Российской Федерации от 29 ноября 2017 г</w:t>
      </w:r>
      <w:r w:rsidR="00407B3F" w:rsidRPr="00F84EE1">
        <w:rPr>
          <w:rFonts w:ascii="Arial" w:hAnsi="Arial" w:cs="Arial"/>
          <w:sz w:val="20"/>
          <w:szCs w:val="20"/>
        </w:rPr>
        <w:t xml:space="preserve">. </w:t>
      </w:r>
      <w:r w:rsidRPr="00F84EE1">
        <w:rPr>
          <w:rFonts w:ascii="Arial" w:hAnsi="Arial" w:cs="Arial"/>
          <w:sz w:val="20"/>
          <w:szCs w:val="20"/>
        </w:rPr>
        <w:t>N  209н  (зарегистрирован  в  Министерстве  юстиции Российской Федерации 12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февраля   2018   г.,  регистрационный  номер  50003),  и  (или)  коды  иных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аналитических  показателей,  в  случае,  если  Порядком   органа-учредителя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предусмотрена указанная детализация.</w:t>
      </w:r>
    </w:p>
    <w:p w14:paraId="1519F571" w14:textId="599895AA" w:rsidR="00B4495D" w:rsidRPr="00F84EE1" w:rsidRDefault="00B4495D" w:rsidP="00955B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9" w:name="Par660"/>
      <w:bookmarkEnd w:id="19"/>
      <w:r w:rsidRPr="00F84EE1">
        <w:rPr>
          <w:rFonts w:ascii="Arial" w:hAnsi="Arial" w:cs="Arial"/>
          <w:sz w:val="20"/>
          <w:szCs w:val="20"/>
        </w:rPr>
        <w:t xml:space="preserve">&lt;5&gt;  По  </w:t>
      </w:r>
      <w:hyperlink r:id="rId34" w:anchor="Par58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строкам  0001</w:t>
        </w:r>
      </w:hyperlink>
      <w:r w:rsidRPr="00F84EE1">
        <w:rPr>
          <w:rFonts w:ascii="Arial" w:hAnsi="Arial" w:cs="Arial"/>
          <w:sz w:val="20"/>
          <w:szCs w:val="20"/>
        </w:rPr>
        <w:t xml:space="preserve">  и  </w:t>
      </w:r>
      <w:hyperlink r:id="rId35" w:anchor="Par66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0002</w:t>
        </w:r>
      </w:hyperlink>
      <w:r w:rsidRPr="00F84EE1">
        <w:rPr>
          <w:rFonts w:ascii="Arial" w:hAnsi="Arial" w:cs="Arial"/>
          <w:sz w:val="20"/>
          <w:szCs w:val="20"/>
        </w:rPr>
        <w:t xml:space="preserve">  указываются планируемые суммы остатков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средств  на  начало и на конец планируемого года, если указанные показатели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по   решению  органа,  осуществляющего  функции  и  полномочия  учредителя,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планируются   на   этапе   формирования   проекта  Плана  либо  указываются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фактические  остатки  средств  при  внесении  изменений в утвержденный План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после завершения отчетного финансового года.</w:t>
      </w:r>
    </w:p>
    <w:p w14:paraId="50A19A4D" w14:textId="2B851AAC" w:rsidR="00B4495D" w:rsidRPr="00F84EE1" w:rsidRDefault="00B4495D" w:rsidP="00955B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20" w:name="Par666"/>
      <w:bookmarkEnd w:id="20"/>
      <w:r w:rsidRPr="00F84EE1">
        <w:rPr>
          <w:rFonts w:ascii="Arial" w:hAnsi="Arial" w:cs="Arial"/>
          <w:sz w:val="20"/>
          <w:szCs w:val="20"/>
        </w:rPr>
        <w:t xml:space="preserve">&lt;6&gt;   </w:t>
      </w:r>
      <w:proofErr w:type="gramStart"/>
      <w:r w:rsidRPr="00F84EE1">
        <w:rPr>
          <w:rFonts w:ascii="Arial" w:hAnsi="Arial" w:cs="Arial"/>
          <w:sz w:val="20"/>
          <w:szCs w:val="20"/>
        </w:rPr>
        <w:t>Показатели  прочих</w:t>
      </w:r>
      <w:proofErr w:type="gramEnd"/>
      <w:r w:rsidRPr="00F84EE1">
        <w:rPr>
          <w:rFonts w:ascii="Arial" w:hAnsi="Arial" w:cs="Arial"/>
          <w:sz w:val="20"/>
          <w:szCs w:val="20"/>
        </w:rPr>
        <w:t xml:space="preserve">  поступлений  включают  в  себя  в  том  числе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показатели   увеличения  денежных  средств  за  счет  возврата  дебиторской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задолженности прошлых лет, включая возврат предоставленных займов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(микрозаймов),  а также за счет возврата средств, размещенных на банковских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 xml:space="preserve">депозитах.   При   </w:t>
      </w:r>
      <w:proofErr w:type="gramStart"/>
      <w:r w:rsidRPr="00F84EE1">
        <w:rPr>
          <w:rFonts w:ascii="Arial" w:hAnsi="Arial" w:cs="Arial"/>
          <w:sz w:val="20"/>
          <w:szCs w:val="20"/>
        </w:rPr>
        <w:t>формировании  Плана</w:t>
      </w:r>
      <w:proofErr w:type="gramEnd"/>
      <w:r w:rsidRPr="00F84EE1">
        <w:rPr>
          <w:rFonts w:ascii="Arial" w:hAnsi="Arial" w:cs="Arial"/>
          <w:sz w:val="20"/>
          <w:szCs w:val="20"/>
        </w:rPr>
        <w:t xml:space="preserve">  (проекта  Плана)  обособленному(</w:t>
      </w:r>
      <w:proofErr w:type="spellStart"/>
      <w:r w:rsidRPr="00F84EE1">
        <w:rPr>
          <w:rFonts w:ascii="Arial" w:hAnsi="Arial" w:cs="Arial"/>
          <w:sz w:val="20"/>
          <w:szCs w:val="20"/>
        </w:rPr>
        <w:t>ым</w:t>
      </w:r>
      <w:proofErr w:type="spellEnd"/>
      <w:r w:rsidRPr="00F84EE1">
        <w:rPr>
          <w:rFonts w:ascii="Arial" w:hAnsi="Arial" w:cs="Arial"/>
          <w:sz w:val="20"/>
          <w:szCs w:val="20"/>
        </w:rPr>
        <w:t>)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подразделению(ям)   показатель   прочих   поступлений  включает  показатель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поступлений  в  рамках  расчетов  между головным учреждением и обособленным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подразделением.</w:t>
      </w:r>
    </w:p>
    <w:p w14:paraId="043E6FFC" w14:textId="448AD111" w:rsidR="00B4495D" w:rsidRPr="00F84EE1" w:rsidRDefault="00B4495D" w:rsidP="00955B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21" w:name="Par674"/>
      <w:bookmarkEnd w:id="21"/>
      <w:r w:rsidRPr="00F84EE1">
        <w:rPr>
          <w:rFonts w:ascii="Arial" w:hAnsi="Arial" w:cs="Arial"/>
          <w:sz w:val="20"/>
          <w:szCs w:val="20"/>
        </w:rPr>
        <w:t>&lt;7&gt;  Показатели  выплат  по  расходам на закупки товаров, работ, услуг,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 xml:space="preserve">отраженные  </w:t>
      </w:r>
      <w:r w:rsidR="00ED5A39" w:rsidRPr="00F84EE1">
        <w:rPr>
          <w:rFonts w:ascii="Arial" w:hAnsi="Arial" w:cs="Arial"/>
          <w:sz w:val="20"/>
          <w:szCs w:val="20"/>
        </w:rPr>
        <w:t xml:space="preserve">по </w:t>
      </w:r>
      <w:r w:rsidRPr="00F84EE1">
        <w:rPr>
          <w:rFonts w:ascii="Arial" w:hAnsi="Arial" w:cs="Arial"/>
          <w:sz w:val="20"/>
          <w:szCs w:val="20"/>
        </w:rPr>
        <w:t xml:space="preserve"> </w:t>
      </w:r>
      <w:hyperlink r:id="rId36" w:anchor="Par498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стр</w:t>
        </w:r>
        <w:r w:rsidR="00ED5A39" w:rsidRPr="00F84EE1">
          <w:rPr>
            <w:rStyle w:val="a4"/>
            <w:rFonts w:ascii="Arial" w:hAnsi="Arial" w:cs="Arial"/>
            <w:color w:val="auto"/>
            <w:sz w:val="20"/>
            <w:szCs w:val="20"/>
          </w:rPr>
          <w:t xml:space="preserve">окам </w:t>
        </w:r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Раздела 1</w:t>
        </w:r>
      </w:hyperlink>
      <w:r w:rsidRPr="00F84EE1">
        <w:rPr>
          <w:rFonts w:ascii="Arial" w:hAnsi="Arial" w:cs="Arial"/>
          <w:sz w:val="20"/>
          <w:szCs w:val="20"/>
        </w:rPr>
        <w:t xml:space="preserve"> "Поступления и выплаты" Плана, подлежат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 xml:space="preserve">детализации  в  </w:t>
      </w:r>
      <w:hyperlink r:id="rId37" w:anchor="Par688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Разделе  2</w:t>
        </w:r>
      </w:hyperlink>
      <w:r w:rsidRPr="00F84EE1">
        <w:rPr>
          <w:rFonts w:ascii="Arial" w:hAnsi="Arial" w:cs="Arial"/>
          <w:sz w:val="20"/>
          <w:szCs w:val="20"/>
        </w:rPr>
        <w:t xml:space="preserve"> "Сведения по выплатам на закупку товаров, работ,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услуг" Плана.</w:t>
      </w:r>
    </w:p>
    <w:p w14:paraId="6A5ACD04" w14:textId="451A577C" w:rsidR="00B4495D" w:rsidRPr="00F84EE1" w:rsidRDefault="00B4495D" w:rsidP="00955B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22" w:name="Par678"/>
      <w:bookmarkEnd w:id="22"/>
      <w:r w:rsidRPr="00F84EE1">
        <w:rPr>
          <w:rFonts w:ascii="Arial" w:hAnsi="Arial" w:cs="Arial"/>
          <w:sz w:val="20"/>
          <w:szCs w:val="20"/>
        </w:rPr>
        <w:t>&lt;8&gt; Показатель отражается со знаком "минус".</w:t>
      </w:r>
    </w:p>
    <w:p w14:paraId="3032CA1D" w14:textId="49740871" w:rsidR="00B4495D" w:rsidRPr="00F84EE1" w:rsidRDefault="00B4495D" w:rsidP="00955BF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23" w:name="Par679"/>
      <w:bookmarkEnd w:id="23"/>
      <w:r w:rsidRPr="00F84EE1">
        <w:rPr>
          <w:rFonts w:ascii="Arial" w:hAnsi="Arial" w:cs="Arial"/>
          <w:sz w:val="20"/>
          <w:szCs w:val="20"/>
        </w:rPr>
        <w:lastRenderedPageBreak/>
        <w:t>&lt;9</w:t>
      </w:r>
      <w:proofErr w:type="gramStart"/>
      <w:r w:rsidRPr="00F84EE1">
        <w:rPr>
          <w:rFonts w:ascii="Arial" w:hAnsi="Arial" w:cs="Arial"/>
          <w:sz w:val="20"/>
          <w:szCs w:val="20"/>
        </w:rPr>
        <w:t>&gt;  Показатели</w:t>
      </w:r>
      <w:proofErr w:type="gramEnd"/>
      <w:r w:rsidRPr="00F84EE1">
        <w:rPr>
          <w:rFonts w:ascii="Arial" w:hAnsi="Arial" w:cs="Arial"/>
          <w:sz w:val="20"/>
          <w:szCs w:val="20"/>
        </w:rPr>
        <w:t xml:space="preserve">  прочих  выплат  включают в себя в том числе показатели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уменьшения   денежных   средств   за   счет   возврата   средств  субсидий,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предоставленных  до начала текущего финансового года, предоставления займов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(микрозаймов),  размещения  автономными  учреждениями  денежных  средств на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банковских    депозитах.    При    формировании   Плана</w:t>
      </w:r>
      <w:proofErr w:type="gramStart"/>
      <w:r w:rsidRPr="00F84EE1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F84EE1">
        <w:rPr>
          <w:rFonts w:ascii="Arial" w:hAnsi="Arial" w:cs="Arial"/>
          <w:sz w:val="20"/>
          <w:szCs w:val="20"/>
        </w:rPr>
        <w:t>проекта   Плана)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обособленному(</w:t>
      </w:r>
      <w:proofErr w:type="spellStart"/>
      <w:r w:rsidRPr="00F84EE1">
        <w:rPr>
          <w:rFonts w:ascii="Arial" w:hAnsi="Arial" w:cs="Arial"/>
          <w:sz w:val="20"/>
          <w:szCs w:val="20"/>
        </w:rPr>
        <w:t>ым</w:t>
      </w:r>
      <w:proofErr w:type="spellEnd"/>
      <w:r w:rsidRPr="00F84EE1">
        <w:rPr>
          <w:rFonts w:ascii="Arial" w:hAnsi="Arial" w:cs="Arial"/>
          <w:sz w:val="20"/>
          <w:szCs w:val="20"/>
        </w:rPr>
        <w:t>)   подразделению(ям)  показатель  прочих  выплат  включает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показатель  поступлений  в  рамках  расчетов  между  головным учреждением и</w:t>
      </w:r>
      <w:r w:rsidR="00955BF7" w:rsidRPr="00F84EE1">
        <w:rPr>
          <w:rFonts w:ascii="Arial" w:hAnsi="Arial" w:cs="Arial"/>
          <w:sz w:val="20"/>
          <w:szCs w:val="20"/>
        </w:rPr>
        <w:t xml:space="preserve"> </w:t>
      </w:r>
      <w:r w:rsidRPr="00F84EE1">
        <w:rPr>
          <w:rFonts w:ascii="Arial" w:hAnsi="Arial" w:cs="Arial"/>
          <w:sz w:val="20"/>
          <w:szCs w:val="20"/>
        </w:rPr>
        <w:t>обособленным подразделением.</w:t>
      </w:r>
    </w:p>
    <w:p w14:paraId="22D5611A" w14:textId="77777777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bookmarkStart w:id="24" w:name="Par688"/>
      <w:bookmarkEnd w:id="24"/>
      <w:r w:rsidRPr="00F84EE1">
        <w:rPr>
          <w:rFonts w:ascii="Courier New" w:hAnsi="Courier New" w:cs="Courier New"/>
          <w:b/>
          <w:bCs/>
          <w:sz w:val="20"/>
          <w:szCs w:val="20"/>
        </w:rPr>
        <w:t>Раздел 2. Сведения по выплатам на закупки товаров,</w:t>
      </w:r>
    </w:p>
    <w:p w14:paraId="6EFAF889" w14:textId="77777777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F84EE1">
        <w:rPr>
          <w:rFonts w:ascii="Courier New" w:hAnsi="Courier New" w:cs="Courier New"/>
          <w:b/>
          <w:bCs/>
          <w:sz w:val="20"/>
          <w:szCs w:val="20"/>
        </w:rPr>
        <w:t xml:space="preserve">работ, услуг </w:t>
      </w:r>
      <w:hyperlink r:id="rId38" w:anchor="Par915" w:history="1">
        <w:r w:rsidRPr="00F84EE1">
          <w:rPr>
            <w:rStyle w:val="a4"/>
            <w:rFonts w:ascii="Courier New" w:hAnsi="Courier New" w:cs="Courier New"/>
            <w:b/>
            <w:bCs/>
            <w:color w:val="auto"/>
            <w:sz w:val="20"/>
            <w:szCs w:val="20"/>
          </w:rPr>
          <w:t>&lt;10&gt;</w:t>
        </w:r>
      </w:hyperlink>
    </w:p>
    <w:p w14:paraId="2D1D94A9" w14:textId="77777777" w:rsidR="00B4495D" w:rsidRPr="00F84EE1" w:rsidRDefault="00B4495D" w:rsidP="00B44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27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9"/>
        <w:gridCol w:w="3808"/>
        <w:gridCol w:w="144"/>
        <w:gridCol w:w="700"/>
        <w:gridCol w:w="7"/>
        <w:gridCol w:w="738"/>
        <w:gridCol w:w="1134"/>
        <w:gridCol w:w="1134"/>
        <w:gridCol w:w="1559"/>
        <w:gridCol w:w="1417"/>
        <w:gridCol w:w="1419"/>
      </w:tblGrid>
      <w:tr w:rsidR="00F84EE1" w:rsidRPr="00F84EE1" w14:paraId="14D1A03E" w14:textId="0F342E81" w:rsidTr="003B68B8">
        <w:trPr>
          <w:trHeight w:val="376"/>
        </w:trPr>
        <w:tc>
          <w:tcPr>
            <w:tcW w:w="6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CD8A8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 п/п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86E3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94D8" w14:textId="5853038F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Коды строк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3F29" w14:textId="06EAA651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Год начала закупки</w:t>
            </w:r>
          </w:p>
          <w:p w14:paraId="72FB3263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A20F44" w14:textId="105B4A62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1D58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CDC8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CF1F" w14:textId="3B4840EC" w:rsidR="003B68B8" w:rsidRPr="00F84EE1" w:rsidRDefault="003B68B8">
            <w:pPr>
              <w:spacing w:after="160" w:line="259" w:lineRule="auto"/>
            </w:pPr>
            <w:r w:rsidRPr="00F84EE1">
              <w:t xml:space="preserve">   Сумма</w:t>
            </w:r>
          </w:p>
        </w:tc>
      </w:tr>
      <w:tr w:rsidR="00F84EE1" w:rsidRPr="00F84EE1" w14:paraId="110183C7" w14:textId="77777777" w:rsidTr="003B68B8"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2471" w14:textId="77777777" w:rsidR="005C347B" w:rsidRPr="00F84EE1" w:rsidRDefault="005C347B" w:rsidP="005C3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EC8D" w14:textId="77777777" w:rsidR="005C347B" w:rsidRPr="00F84EE1" w:rsidRDefault="005C347B" w:rsidP="005C3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AD78" w14:textId="6D67B339" w:rsidR="005C347B" w:rsidRPr="00F84EE1" w:rsidRDefault="005C347B" w:rsidP="005C3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C309" w14:textId="77777777" w:rsidR="005C347B" w:rsidRPr="00F84EE1" w:rsidRDefault="005C347B" w:rsidP="005C34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5A0" w14:textId="3C4331E8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Код по бюджетной классификации Российской Федерации </w:t>
            </w:r>
            <w:hyperlink r:id="rId39" w:history="1">
              <w:r w:rsidRPr="00F84EE1">
                <w:rPr>
                  <w:rFonts w:ascii="Courier New" w:eastAsiaTheme="minorHAnsi" w:hAnsi="Courier New" w:cs="Courier New"/>
                  <w:sz w:val="20"/>
                  <w:szCs w:val="20"/>
                </w:rPr>
                <w:t xml:space="preserve">&lt;10.1&gt;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0B69" w14:textId="78DE58D6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Уникальный код </w:t>
            </w:r>
            <w:hyperlink r:id="rId40" w:history="1">
              <w:r w:rsidRPr="00F84EE1">
                <w:rPr>
                  <w:rFonts w:ascii="Courier New" w:eastAsiaTheme="minorHAnsi" w:hAnsi="Courier New" w:cs="Courier New"/>
                  <w:sz w:val="20"/>
                  <w:szCs w:val="20"/>
                </w:rPr>
                <w:t xml:space="preserve">&lt;10.2&gt;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2696" w14:textId="00051816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на 20__ г. (текущий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F4B4" w14:textId="5DEF6A03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на 20__ г. (первый год планового периода)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574F" w14:textId="44C2CB7B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на 20__ г. (второй год планового периода)</w:t>
            </w:r>
          </w:p>
        </w:tc>
      </w:tr>
      <w:tr w:rsidR="00F84EE1" w:rsidRPr="00F84EE1" w14:paraId="3686A366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93161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FFAE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547C" w14:textId="260EB508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F234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1349" w14:textId="08083DEF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E441" w14:textId="232DB3C8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A7CC" w14:textId="298DC63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F263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790F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84EE1" w:rsidRPr="00F84EE1" w14:paraId="5307156D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74403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1DA0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Выплаты на закупку товаров, работ, услуг, всего </w:t>
            </w:r>
            <w:hyperlink r:id="rId41" w:anchor="Par916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26A9A" w14:textId="4C4A54CB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5" w:name="Par710"/>
            <w:bookmarkEnd w:id="25"/>
            <w:r w:rsidRPr="00F84EE1">
              <w:rPr>
                <w:rFonts w:ascii="Arial" w:hAnsi="Arial" w:cs="Arial"/>
                <w:sz w:val="20"/>
                <w:szCs w:val="20"/>
              </w:rPr>
              <w:t>26000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069F1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F5F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D9BD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D0DC7" w14:textId="13B654E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67338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F02C8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A6D9208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DC6C5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5B0A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256488EB" w14:textId="1431724A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42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закона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 и Федерального </w:t>
            </w:r>
            <w:hyperlink r:id="rId43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закона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от 18 июля 2011 г. N 223-ФЗ "О закупках товаров, работ, услуг отдельными видами юридических лиц"  </w:t>
            </w:r>
            <w:hyperlink r:id="rId44" w:anchor="Par917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563A2" w14:textId="57EC7780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6" w:name="Par719"/>
            <w:bookmarkEnd w:id="26"/>
            <w:r w:rsidRPr="00F84EE1">
              <w:rPr>
                <w:rFonts w:ascii="Arial" w:hAnsi="Arial" w:cs="Arial"/>
                <w:sz w:val="20"/>
                <w:szCs w:val="20"/>
              </w:rPr>
              <w:t>26100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C0389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2DE7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A7D5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075C2" w14:textId="44250DDD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28F42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EB383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431DB7F2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83EFB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099B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45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закона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N 44-ФЗ и Федерального </w:t>
            </w:r>
            <w:hyperlink r:id="rId46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закона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N 223-ФЗ </w:t>
            </w:r>
            <w:hyperlink r:id="rId47" w:anchor="Par917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0314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E8B20" w14:textId="1DE40199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7" w:name="Par727"/>
            <w:bookmarkEnd w:id="27"/>
            <w:r w:rsidRPr="00F84EE1">
              <w:rPr>
                <w:rFonts w:ascii="Arial" w:hAnsi="Arial" w:cs="Arial"/>
                <w:sz w:val="20"/>
                <w:szCs w:val="20"/>
              </w:rPr>
              <w:t>26200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C04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C225F" w14:textId="7DE92101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F48E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B19FB" w14:textId="5AE07A55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A8F30" w14:textId="44979724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F3E86" w14:textId="43019128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51B3D744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68F9C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458F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48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закона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N 44-ФЗ и Федерального </w:t>
            </w:r>
            <w:hyperlink r:id="rId49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закона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N 223-ФЗ </w:t>
            </w:r>
            <w:hyperlink r:id="rId50" w:anchor="Par918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D053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982C0" w14:textId="4D68EE75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8" w:name="Par735"/>
            <w:bookmarkEnd w:id="28"/>
            <w:r w:rsidRPr="00F84EE1">
              <w:rPr>
                <w:rFonts w:ascii="Arial" w:hAnsi="Arial" w:cs="Arial"/>
                <w:sz w:val="20"/>
                <w:szCs w:val="20"/>
              </w:rPr>
              <w:t>26300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87CB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9C6B5" w14:textId="57DA04A5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7811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43397" w14:textId="5BCFD815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BB79B" w14:textId="72EFEEB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8E81D" w14:textId="3AE07E58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5F1AA3E" w14:textId="77777777" w:rsidTr="00DC27D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0002D" w14:textId="2E590E62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1.3.1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41EEC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Arial" w:eastAsiaTheme="minorHAnsi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>в том числе:</w:t>
            </w:r>
          </w:p>
          <w:p w14:paraId="7723BE8C" w14:textId="52D2E90C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в соответствии с Федеральным </w:t>
            </w:r>
            <w:hyperlink r:id="rId51" w:history="1">
              <w:r w:rsidRPr="00F84EE1">
                <w:rPr>
                  <w:rFonts w:ascii="Arial" w:eastAsiaTheme="minorHAnsi" w:hAnsi="Arial" w:cs="Arial"/>
                  <w:sz w:val="20"/>
                  <w:szCs w:val="20"/>
                </w:rPr>
                <w:t>законом</w:t>
              </w:r>
            </w:hyperlink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 N 44-ФЗ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8F8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92287" w14:textId="34EAF8D9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26310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E661E" w14:textId="35595BEC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054E9" w14:textId="40284453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111D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4E4B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75508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6002E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3EC0CADE" w14:textId="77777777" w:rsidTr="00DC27D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FFC39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C0A2C" w14:textId="00435CBC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из них </w:t>
            </w:r>
            <w:hyperlink r:id="rId52" w:history="1">
              <w:r w:rsidRPr="00F84EE1">
                <w:rPr>
                  <w:rFonts w:ascii="Arial" w:eastAsiaTheme="minorHAnsi" w:hAnsi="Arial" w:cs="Arial"/>
                  <w:sz w:val="20"/>
                  <w:szCs w:val="20"/>
                </w:rPr>
                <w:t>&lt;10.1&gt;</w:t>
              </w:r>
            </w:hyperlink>
            <w:r w:rsidRPr="00F84EE1">
              <w:rPr>
                <w:rFonts w:ascii="Arial" w:eastAsiaTheme="minorHAnsi" w:hAnsi="Arial" w:cs="Arial"/>
                <w:sz w:val="20"/>
                <w:szCs w:val="20"/>
              </w:rPr>
              <w:t>: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104E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13D68" w14:textId="63D20AF4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26310.1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D73AE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BBD31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D8B1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6DA9C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D8A7B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67B9C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6C4E8856" w14:textId="77777777" w:rsidTr="00DC27D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1F187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B688F" w14:textId="334956F0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из них </w:t>
            </w:r>
            <w:hyperlink r:id="rId53" w:history="1">
              <w:r w:rsidRPr="00F84EE1">
                <w:rPr>
                  <w:rFonts w:ascii="Arial" w:eastAsiaTheme="minorHAnsi" w:hAnsi="Arial" w:cs="Arial"/>
                  <w:sz w:val="20"/>
                  <w:szCs w:val="20"/>
                </w:rPr>
                <w:t>&lt;10.2&gt;</w:t>
              </w:r>
            </w:hyperlink>
            <w:r w:rsidRPr="00F84EE1">
              <w:rPr>
                <w:rFonts w:ascii="Arial" w:eastAsiaTheme="minorHAnsi" w:hAnsi="Arial" w:cs="Arial"/>
                <w:sz w:val="20"/>
                <w:szCs w:val="20"/>
              </w:rPr>
              <w:t>: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FB6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E12F6" w14:textId="0BFB1493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26310.2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A49E6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1D0EC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DBCE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54128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174C5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99039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55280E9B" w14:textId="77777777" w:rsidTr="00DC27D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BA678" w14:textId="1C444635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1.3.2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E3FE8" w14:textId="1F990956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в соответствии с Федеральным </w:t>
            </w:r>
            <w:hyperlink r:id="rId54" w:history="1">
              <w:r w:rsidRPr="00F84EE1">
                <w:rPr>
                  <w:rFonts w:ascii="Arial" w:eastAsiaTheme="minorHAnsi" w:hAnsi="Arial" w:cs="Arial"/>
                  <w:sz w:val="20"/>
                  <w:szCs w:val="20"/>
                </w:rPr>
                <w:t>законом</w:t>
              </w:r>
            </w:hyperlink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 N 223-ФЗ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79DB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D807B" w14:textId="3A510E64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26320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6B1D2" w14:textId="52A1D4A4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09589" w14:textId="256767E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9737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6E8C8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D054A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0D069" w14:textId="77777777" w:rsidR="003B68B8" w:rsidRPr="00F84EE1" w:rsidRDefault="003B68B8" w:rsidP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C2B124C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62145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3E8A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55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закона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N 44-ФЗ и Федерального </w:t>
            </w:r>
            <w:hyperlink r:id="rId56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закона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N 223-ФЗ </w:t>
            </w:r>
            <w:hyperlink r:id="rId57" w:anchor="Par918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1FAB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71251" w14:textId="4794E77A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9" w:name="Par743"/>
            <w:bookmarkEnd w:id="29"/>
            <w:r w:rsidRPr="00F84EE1">
              <w:rPr>
                <w:rFonts w:ascii="Arial" w:hAnsi="Arial" w:cs="Arial"/>
                <w:sz w:val="20"/>
                <w:szCs w:val="20"/>
              </w:rPr>
              <w:t>26400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C91A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693A1" w14:textId="1B41B89B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137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95912" w14:textId="0088073C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6B9D2" w14:textId="66FE9799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A5809" w14:textId="5C2ED1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B2C2E77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9F7C8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1.4.1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6509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5957D8A5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20F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F0BA2" w14:textId="12A8AFA0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0" w:name="Par752"/>
            <w:bookmarkEnd w:id="30"/>
            <w:r w:rsidRPr="00F84EE1">
              <w:rPr>
                <w:rFonts w:ascii="Arial" w:hAnsi="Arial" w:cs="Arial"/>
                <w:sz w:val="20"/>
                <w:szCs w:val="20"/>
              </w:rPr>
              <w:t>26410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66D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E0996" w14:textId="6B40D789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E628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EC7F0" w14:textId="3BF4D291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E816B" w14:textId="19533DA3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2A120" w14:textId="495505DB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6E289E07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F8E77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lastRenderedPageBreak/>
              <w:t>1.4.1.1.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5DCC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15602A89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в соответствии с Федеральным </w:t>
            </w:r>
            <w:hyperlink r:id="rId58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законом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N 44-ФЗ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5864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C91ED" w14:textId="2C66E77C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26411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3D64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707DE" w14:textId="743AF953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E75E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82C0D" w14:textId="1A107270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F2DD3" w14:textId="2B32CE15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5902A" w14:textId="5336267B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2DA1F942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3535A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1.4.1.2.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713F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в соответствии с Федеральным </w:t>
            </w:r>
            <w:hyperlink r:id="rId59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законом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N 223-ФЗ </w:t>
            </w:r>
            <w:hyperlink r:id="rId60" w:anchor="Par919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14C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257A6" w14:textId="4E0AADB9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26412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CCA3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96C5E" w14:textId="1DCA26D1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E41B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56EC9" w14:textId="7E72A8DB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6B214" w14:textId="607606C5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F5606" w14:textId="024F9C2A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0535F322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418BE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1.4.2.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FA99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за счет субсидий, предоставляемых в соответствии с </w:t>
            </w:r>
            <w:hyperlink r:id="rId61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абзацем вторым пункта 1 статьи 78.1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Бюджетного кодекса Российской Федерации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AF1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BCE05" w14:textId="3A8227FB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1" w:name="Par777"/>
            <w:bookmarkEnd w:id="31"/>
            <w:r w:rsidRPr="00F84EE1">
              <w:rPr>
                <w:rFonts w:ascii="Arial" w:hAnsi="Arial" w:cs="Arial"/>
                <w:sz w:val="20"/>
                <w:szCs w:val="20"/>
              </w:rPr>
              <w:t>26420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ADDC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B7B31" w14:textId="6630BD0D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2C3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A7CC7" w14:textId="0F6F8DBE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F6C7C" w14:textId="0BC40E33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1FDCA" w14:textId="6A63F874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732B896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D0771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1.4.2.1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3458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008BF9F4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в соответствии с Федеральным </w:t>
            </w:r>
            <w:hyperlink r:id="rId62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законом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N 44-ФЗ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6A94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0B1ED" w14:textId="1B5EA2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26421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45BC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691FC" w14:textId="0CC2963B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F506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07AF3" w14:textId="44487A48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F349B" w14:textId="77DD0220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B616D" w14:textId="74F43C6E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52996B5C" w14:textId="77777777" w:rsidTr="00DC27D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9196D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AB6C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из них </w:t>
            </w:r>
            <w:hyperlink r:id="rId63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&lt;10.1&gt;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616434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179A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C3A65" w14:textId="08B1D014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26421.1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93187" w14:textId="28884E22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DACD5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4855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FE6BB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36588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AE4D4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04284B9B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05012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1.4.2.2.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ACDE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в соответствии с Федеральным </w:t>
            </w:r>
            <w:hyperlink r:id="rId64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законом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N 223-ФЗ </w:t>
            </w:r>
            <w:hyperlink r:id="rId65" w:anchor="Par919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1C81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06A88" w14:textId="37845DD9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26422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D1DF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3D1DA" w14:textId="118E5F72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9482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D5922" w14:textId="19CFAAFE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09F79" w14:textId="0EB7F7C0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667FF" w14:textId="1A54EEFA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3D6A4EF5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91DE0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1.4.3.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E66D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за счет субсидий, предоставляемых на осуществление капитальных вложений </w:t>
            </w:r>
            <w:hyperlink r:id="rId66" w:anchor="Par920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&lt;15&gt;</w:t>
              </w:r>
            </w:hyperlink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0D4A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3CB73" w14:textId="677F766C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2" w:name="Par802"/>
            <w:bookmarkEnd w:id="32"/>
            <w:r w:rsidRPr="00F84EE1">
              <w:rPr>
                <w:rFonts w:ascii="Arial" w:hAnsi="Arial" w:cs="Arial"/>
                <w:sz w:val="20"/>
                <w:szCs w:val="20"/>
              </w:rPr>
              <w:t>26430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5FC8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0CB2D" w14:textId="5302DF1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CD16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28C71" w14:textId="72512EF1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85AF1" w14:textId="3A8B7C92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F535D" w14:textId="654BF08E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525C0C06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3E86B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1.4.4.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1B6D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F608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0F42C" w14:textId="30DD939F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3" w:name="Par810"/>
            <w:bookmarkEnd w:id="33"/>
            <w:r w:rsidRPr="00F84EE1">
              <w:rPr>
                <w:rFonts w:ascii="Arial" w:hAnsi="Arial" w:cs="Arial"/>
                <w:sz w:val="20"/>
                <w:szCs w:val="20"/>
              </w:rPr>
              <w:t>26440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A0D5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41215" w14:textId="12D10E0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3BE2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C5AEF" w14:textId="48029072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84F54" w14:textId="64E47953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657CB" w14:textId="63103F46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389E8C5D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61221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1.4.4.1.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4E90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23FCA43C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в соответствии с Федеральным </w:t>
            </w:r>
            <w:hyperlink r:id="rId67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законом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N 44-ФЗ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866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554EF" w14:textId="050F5E63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26441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FAE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82512" w14:textId="60C3546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96D4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897DA" w14:textId="4442181B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7F2B7" w14:textId="232B61E9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311FD" w14:textId="17EA8B1F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1CD668ED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BA314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lastRenderedPageBreak/>
              <w:t>1.4.4.2.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0131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в соответствии с Федеральным </w:t>
            </w:r>
            <w:hyperlink r:id="rId68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законом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N 223-ФЗ </w:t>
            </w:r>
            <w:hyperlink r:id="rId69" w:anchor="Par919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D7E0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6A738" w14:textId="7CDD1FE0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26442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8393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9D0D6" w14:textId="1C765EB4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E29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9FCBF" w14:textId="3CDE26BF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5891" w14:textId="7A49CAA1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D4BC7" w14:textId="0B616F1D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023A0D67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40BA2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1.4.5.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4741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за счет прочих источников финансового обеспечения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CC23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D56B0" w14:textId="4F927DD2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26450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1064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3821E" w14:textId="262FA8E1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EA4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510AF" w14:textId="463A7D64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A9928" w14:textId="45EDECCE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38D1E" w14:textId="2D6B0138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0B75C9C6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0DFDE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1.4.5.1.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0B02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14:paraId="576847DF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в соответствии с Федеральным </w:t>
            </w:r>
            <w:hyperlink r:id="rId70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законом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N 44-ФЗ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BBF8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A262E" w14:textId="7431354D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26451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B89B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78953" w14:textId="500FBA58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F66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106D4" w14:textId="2B150733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BE861" w14:textId="7B48028F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C3476" w14:textId="5D841B65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1C12B8CC" w14:textId="77777777" w:rsidTr="00DC27D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6E77E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BAABB" w14:textId="7C62EC04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из них </w:t>
            </w:r>
            <w:hyperlink r:id="rId71" w:history="1">
              <w:r w:rsidRPr="00F84EE1">
                <w:rPr>
                  <w:rFonts w:ascii="Arial" w:eastAsiaTheme="minorHAnsi" w:hAnsi="Arial" w:cs="Arial"/>
                  <w:sz w:val="20"/>
                  <w:szCs w:val="20"/>
                </w:rPr>
                <w:t>&lt;10.1&gt;</w:t>
              </w:r>
            </w:hyperlink>
            <w:r w:rsidRPr="00F84EE1">
              <w:rPr>
                <w:rFonts w:ascii="Arial" w:eastAsiaTheme="minorHAnsi" w:hAnsi="Arial" w:cs="Arial"/>
                <w:sz w:val="20"/>
                <w:szCs w:val="20"/>
              </w:rPr>
              <w:t>: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F99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00720" w14:textId="0BE4A855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26451.1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E5FD2" w14:textId="5E1A85EA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EC53E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C013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2901D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F8201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0F32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060E6035" w14:textId="77777777" w:rsidTr="00DC27D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45467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6C9A9" w14:textId="7A053D86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из них </w:t>
            </w:r>
            <w:hyperlink r:id="rId72" w:history="1">
              <w:r w:rsidRPr="00F84EE1">
                <w:rPr>
                  <w:rFonts w:ascii="Arial" w:eastAsiaTheme="minorHAnsi" w:hAnsi="Arial" w:cs="Arial"/>
                  <w:sz w:val="20"/>
                  <w:szCs w:val="20"/>
                </w:rPr>
                <w:t>&lt;10.2&gt;</w:t>
              </w:r>
            </w:hyperlink>
            <w:r w:rsidRPr="00F84EE1">
              <w:rPr>
                <w:rFonts w:ascii="Arial" w:eastAsiaTheme="minorHAnsi" w:hAnsi="Arial" w:cs="Arial"/>
                <w:sz w:val="20"/>
                <w:szCs w:val="20"/>
              </w:rPr>
              <w:t>: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34DC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F94F1" w14:textId="3A905553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eastAsiaTheme="minorHAnsi" w:hAnsi="Arial" w:cs="Arial"/>
                <w:sz w:val="20"/>
                <w:szCs w:val="20"/>
              </w:rPr>
              <w:t xml:space="preserve">26451.2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1C428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F1956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B3CF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DF58D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1FB8A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BA463" w14:textId="77777777" w:rsidR="00E820B2" w:rsidRPr="00F84EE1" w:rsidRDefault="00E820B2" w:rsidP="00E820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2C666707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A5B0B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1.4.5.2.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829D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в соответствии с Федеральным </w:t>
            </w:r>
            <w:hyperlink r:id="rId73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законом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N 223-ФЗ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467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6927C" w14:textId="2EF5C946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26452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4E0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E6387" w14:textId="0263247F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4A39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1D85" w14:textId="0D6FDE06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DA762" w14:textId="7C002DB4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D32FF" w14:textId="4DC73874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1C92F971" w14:textId="77777777" w:rsidTr="003B68B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B31C2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E4D9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74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законом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N 44-ФЗ, по соответствующему году закупки </w:t>
            </w:r>
            <w:hyperlink r:id="rId75" w:anchor="Par921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&lt;16&gt;</w:t>
              </w:r>
            </w:hyperlink>
          </w:p>
          <w:p w14:paraId="1F583EF6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8188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42CF3" w14:textId="33ADC252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4" w:name="Par860"/>
            <w:bookmarkEnd w:id="34"/>
            <w:r w:rsidRPr="00F84EE1">
              <w:rPr>
                <w:rFonts w:ascii="Arial" w:hAnsi="Arial" w:cs="Arial"/>
                <w:sz w:val="20"/>
                <w:szCs w:val="20"/>
              </w:rPr>
              <w:t>26500</w:t>
            </w:r>
          </w:p>
          <w:p w14:paraId="5EED27FD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5524" w14:textId="77777777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3FA36" w14:textId="005E459B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E25D" w14:textId="77777777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79650" w14:textId="3B1D2F78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89901" w14:textId="03307F6F" w:rsidR="005C347B" w:rsidRPr="00F84EE1" w:rsidRDefault="005C347B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2D9A3" w14:textId="1AB71475" w:rsidR="005C347B" w:rsidRPr="00F84EE1" w:rsidRDefault="005C3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3678CDA" w14:textId="77777777" w:rsidTr="00DC27D8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830A1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EE5C65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04A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B423E" w14:textId="43EA0BA8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26510</w:t>
            </w:r>
          </w:p>
          <w:p w14:paraId="35091D2A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E37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0A987" w14:textId="3E4453B2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7DE3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A2F21" w14:textId="0EA2E67A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7A22E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46EA4" w14:textId="0C814B04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55A13C58" w14:textId="77777777" w:rsidTr="00DC27D8"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8F43" w14:textId="77777777" w:rsidR="003B68B8" w:rsidRPr="00F84EE1" w:rsidRDefault="003B6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826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AC4" w14:textId="77777777" w:rsidR="003B68B8" w:rsidRPr="00F84EE1" w:rsidRDefault="003B6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987C" w14:textId="70539BB4" w:rsidR="003B68B8" w:rsidRPr="00F84EE1" w:rsidRDefault="003B6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A276" w14:textId="77777777" w:rsidR="003B68B8" w:rsidRPr="00F84EE1" w:rsidRDefault="003B6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75E2" w14:textId="160199EC" w:rsidR="003B68B8" w:rsidRPr="00F84EE1" w:rsidRDefault="003B6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956D" w14:textId="77777777" w:rsidR="003B68B8" w:rsidRPr="00F84EE1" w:rsidRDefault="003B6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235F" w14:textId="689A1D58" w:rsidR="003B68B8" w:rsidRPr="00F84EE1" w:rsidRDefault="003B6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661E" w14:textId="77777777" w:rsidR="003B68B8" w:rsidRPr="00F84EE1" w:rsidRDefault="003B6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38B8" w14:textId="2B41E74E" w:rsidR="003B68B8" w:rsidRPr="00F84EE1" w:rsidRDefault="003B6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7D69B6F8" w14:textId="77777777" w:rsidTr="00DC27D8"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4DF67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2751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76" w:history="1">
              <w:r w:rsidRPr="00F84EE1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законом</w:t>
              </w:r>
            </w:hyperlink>
            <w:r w:rsidRPr="00F84EE1">
              <w:rPr>
                <w:rFonts w:ascii="Arial" w:hAnsi="Arial" w:cs="Arial"/>
                <w:sz w:val="20"/>
                <w:szCs w:val="20"/>
              </w:rPr>
              <w:t xml:space="preserve"> N 223-ФЗ, по соответствующему году закупки</w:t>
            </w:r>
          </w:p>
          <w:p w14:paraId="6D303167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30D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43A98" w14:textId="78061D23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26600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CBD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8D4EE" w14:textId="37A214F4" w:rsidR="003B68B8" w:rsidRPr="00F84EE1" w:rsidRDefault="003B68B8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EA7" w14:textId="77777777" w:rsidR="003B68B8" w:rsidRPr="00F84EE1" w:rsidRDefault="003B68B8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A89A2" w14:textId="5CC57C58" w:rsidR="003B68B8" w:rsidRPr="00F84EE1" w:rsidRDefault="003B68B8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06A40" w14:textId="5E20066D" w:rsidR="003B68B8" w:rsidRPr="00F84EE1" w:rsidRDefault="003B68B8" w:rsidP="005C3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D5DBF" w14:textId="2025C76D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EE1" w:rsidRPr="00F84EE1" w14:paraId="10884512" w14:textId="77777777" w:rsidTr="00DC27D8">
        <w:tc>
          <w:tcPr>
            <w:tcW w:w="6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D3D6E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A902F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8A3224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E03C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26B77" w14:textId="087F7C9A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D18CA5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EE1">
              <w:rPr>
                <w:rFonts w:ascii="Arial" w:hAnsi="Arial" w:cs="Arial"/>
                <w:sz w:val="20"/>
                <w:szCs w:val="20"/>
              </w:rPr>
              <w:t>26610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AA56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D7CAB" w14:textId="3A070084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4E80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C45FD" w14:textId="79E4A89B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CDF77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48715" w14:textId="09C93903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8B8" w:rsidRPr="00F84EE1" w14:paraId="26DC997E" w14:textId="77777777" w:rsidTr="00DC27D8">
        <w:tc>
          <w:tcPr>
            <w:tcW w:w="6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8D7E" w14:textId="77777777" w:rsidR="003B68B8" w:rsidRPr="00F84EE1" w:rsidRDefault="003B6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F54" w14:textId="77777777" w:rsidR="003B68B8" w:rsidRPr="00F84EE1" w:rsidRDefault="003B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03FA" w14:textId="77777777" w:rsidR="003B68B8" w:rsidRPr="00F84EE1" w:rsidRDefault="003B6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0A38" w14:textId="173631CB" w:rsidR="003B68B8" w:rsidRPr="00F84EE1" w:rsidRDefault="003B6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9BCC" w14:textId="77777777" w:rsidR="003B68B8" w:rsidRPr="00F84EE1" w:rsidRDefault="003B6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AB81" w14:textId="09B26BAE" w:rsidR="003B68B8" w:rsidRPr="00F84EE1" w:rsidRDefault="003B6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8B1C" w14:textId="77777777" w:rsidR="003B68B8" w:rsidRPr="00F84EE1" w:rsidRDefault="003B6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0FDA" w14:textId="364158A5" w:rsidR="003B68B8" w:rsidRPr="00F84EE1" w:rsidRDefault="003B6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B972" w14:textId="77777777" w:rsidR="003B68B8" w:rsidRPr="00F84EE1" w:rsidRDefault="003B6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77AA" w14:textId="3F4816AD" w:rsidR="003B68B8" w:rsidRPr="00F84EE1" w:rsidRDefault="003B68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F9479E" w14:textId="77777777" w:rsidR="00B4495D" w:rsidRPr="00F84EE1" w:rsidRDefault="00B4495D" w:rsidP="00B44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8CDBC1" w14:textId="77777777" w:rsidR="0014744E" w:rsidRPr="00F84EE1" w:rsidRDefault="00B4495D" w:rsidP="001474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4EE1">
        <w:rPr>
          <w:rFonts w:ascii="Courier New" w:hAnsi="Courier New" w:cs="Courier New"/>
          <w:sz w:val="20"/>
          <w:szCs w:val="20"/>
        </w:rPr>
        <w:t xml:space="preserve">    Руководитель учреждения</w:t>
      </w:r>
      <w:r w:rsidR="0014744E" w:rsidRPr="00F84EE1">
        <w:rPr>
          <w:rFonts w:ascii="Courier New" w:hAnsi="Courier New" w:cs="Courier New"/>
          <w:sz w:val="20"/>
          <w:szCs w:val="20"/>
        </w:rPr>
        <w:t xml:space="preserve"> </w:t>
      </w:r>
    </w:p>
    <w:p w14:paraId="1E3A1E6B" w14:textId="1E1F1BE2" w:rsidR="00B4495D" w:rsidRPr="00F84EE1" w:rsidRDefault="00B4495D" w:rsidP="001474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4EE1">
        <w:rPr>
          <w:rFonts w:ascii="Courier New" w:hAnsi="Courier New" w:cs="Courier New"/>
          <w:sz w:val="20"/>
          <w:szCs w:val="20"/>
        </w:rPr>
        <w:t xml:space="preserve">    (уполномоченное лицо </w:t>
      </w:r>
      <w:proofErr w:type="gramStart"/>
      <w:r w:rsidRPr="00F84EE1">
        <w:rPr>
          <w:rFonts w:ascii="Courier New" w:hAnsi="Courier New" w:cs="Courier New"/>
          <w:sz w:val="20"/>
          <w:szCs w:val="20"/>
        </w:rPr>
        <w:t>учреждения)  _</w:t>
      </w:r>
      <w:proofErr w:type="gramEnd"/>
      <w:r w:rsidRPr="00F84EE1">
        <w:rPr>
          <w:rFonts w:ascii="Courier New" w:hAnsi="Courier New" w:cs="Courier New"/>
          <w:sz w:val="20"/>
          <w:szCs w:val="20"/>
        </w:rPr>
        <w:t>__________ _________ _____________</w:t>
      </w:r>
      <w:r w:rsidR="0014744E" w:rsidRPr="00F84EE1">
        <w:rPr>
          <w:rFonts w:ascii="Courier New" w:hAnsi="Courier New" w:cs="Courier New"/>
          <w:sz w:val="20"/>
          <w:szCs w:val="20"/>
        </w:rPr>
        <w:t>_______</w:t>
      </w:r>
      <w:r w:rsidRPr="00F84EE1">
        <w:rPr>
          <w:rFonts w:ascii="Courier New" w:hAnsi="Courier New" w:cs="Courier New"/>
          <w:sz w:val="20"/>
          <w:szCs w:val="20"/>
        </w:rPr>
        <w:t>__</w:t>
      </w:r>
    </w:p>
    <w:p w14:paraId="36AD9E14" w14:textId="77777777" w:rsidR="00B4495D" w:rsidRPr="00F84EE1" w:rsidRDefault="00B4495D" w:rsidP="001474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4EE1">
        <w:rPr>
          <w:rFonts w:ascii="Courier New" w:hAnsi="Courier New" w:cs="Courier New"/>
          <w:sz w:val="20"/>
          <w:szCs w:val="20"/>
        </w:rPr>
        <w:t xml:space="preserve">                                      (должность) (</w:t>
      </w:r>
      <w:proofErr w:type="gramStart"/>
      <w:r w:rsidRPr="00F84EE1">
        <w:rPr>
          <w:rFonts w:ascii="Courier New" w:hAnsi="Courier New" w:cs="Courier New"/>
          <w:sz w:val="20"/>
          <w:szCs w:val="20"/>
        </w:rPr>
        <w:t>подпись)  (</w:t>
      </w:r>
      <w:proofErr w:type="gramEnd"/>
      <w:r w:rsidRPr="00F84EE1">
        <w:rPr>
          <w:rFonts w:ascii="Courier New" w:hAnsi="Courier New" w:cs="Courier New"/>
          <w:sz w:val="20"/>
          <w:szCs w:val="20"/>
        </w:rPr>
        <w:t>расшифровка</w:t>
      </w:r>
    </w:p>
    <w:p w14:paraId="3D962960" w14:textId="77777777" w:rsidR="00B4495D" w:rsidRPr="00F84EE1" w:rsidRDefault="00B4495D" w:rsidP="001474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4EE1">
        <w:rPr>
          <w:rFonts w:ascii="Courier New" w:hAnsi="Courier New" w:cs="Courier New"/>
          <w:sz w:val="20"/>
          <w:szCs w:val="20"/>
        </w:rPr>
        <w:t xml:space="preserve">                                                               подписи)</w:t>
      </w:r>
    </w:p>
    <w:p w14:paraId="44BE25FC" w14:textId="77777777" w:rsidR="00B4495D" w:rsidRPr="00F84EE1" w:rsidRDefault="00B4495D" w:rsidP="001474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DC413C8" w14:textId="2669FC0C" w:rsidR="00B4495D" w:rsidRPr="00F84EE1" w:rsidRDefault="00B4495D" w:rsidP="001474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4EE1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F84EE1">
        <w:rPr>
          <w:rFonts w:ascii="Courier New" w:hAnsi="Courier New" w:cs="Courier New"/>
          <w:sz w:val="20"/>
          <w:szCs w:val="20"/>
        </w:rPr>
        <w:t>Исполнитель  _</w:t>
      </w:r>
      <w:proofErr w:type="gramEnd"/>
      <w:r w:rsidRPr="00F84EE1">
        <w:rPr>
          <w:rFonts w:ascii="Courier New" w:hAnsi="Courier New" w:cs="Courier New"/>
          <w:sz w:val="20"/>
          <w:szCs w:val="20"/>
        </w:rPr>
        <w:t>__________ ______________</w:t>
      </w:r>
      <w:r w:rsidR="0014744E" w:rsidRPr="00F84EE1">
        <w:rPr>
          <w:rFonts w:ascii="Courier New" w:hAnsi="Courier New" w:cs="Courier New"/>
          <w:sz w:val="20"/>
          <w:szCs w:val="20"/>
        </w:rPr>
        <w:t>____</w:t>
      </w:r>
      <w:r w:rsidRPr="00F84EE1">
        <w:rPr>
          <w:rFonts w:ascii="Courier New" w:hAnsi="Courier New" w:cs="Courier New"/>
          <w:sz w:val="20"/>
          <w:szCs w:val="20"/>
        </w:rPr>
        <w:t>_____ ______</w:t>
      </w:r>
      <w:r w:rsidR="0014744E" w:rsidRPr="00F84EE1">
        <w:rPr>
          <w:rFonts w:ascii="Courier New" w:hAnsi="Courier New" w:cs="Courier New"/>
          <w:sz w:val="20"/>
          <w:szCs w:val="20"/>
        </w:rPr>
        <w:t>________</w:t>
      </w:r>
      <w:r w:rsidRPr="00F84EE1">
        <w:rPr>
          <w:rFonts w:ascii="Courier New" w:hAnsi="Courier New" w:cs="Courier New"/>
          <w:sz w:val="20"/>
          <w:szCs w:val="20"/>
        </w:rPr>
        <w:t>___</w:t>
      </w:r>
    </w:p>
    <w:p w14:paraId="7637B452" w14:textId="77777777" w:rsidR="00B4495D" w:rsidRPr="00F84EE1" w:rsidRDefault="00B4495D" w:rsidP="001474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4EE1">
        <w:rPr>
          <w:rFonts w:ascii="Courier New" w:hAnsi="Courier New" w:cs="Courier New"/>
          <w:sz w:val="20"/>
          <w:szCs w:val="20"/>
        </w:rPr>
        <w:t xml:space="preserve">                 (должность) (фамилия, инициалы) (телефон)</w:t>
      </w:r>
    </w:p>
    <w:p w14:paraId="734E6A34" w14:textId="77777777" w:rsidR="00B4495D" w:rsidRPr="00F84EE1" w:rsidRDefault="00B4495D" w:rsidP="001474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4EE1">
        <w:rPr>
          <w:rFonts w:ascii="Courier New" w:hAnsi="Courier New" w:cs="Courier New"/>
          <w:sz w:val="20"/>
          <w:szCs w:val="20"/>
        </w:rPr>
        <w:t xml:space="preserve">    "__" ________ 20__ г.</w:t>
      </w:r>
    </w:p>
    <w:p w14:paraId="0BC135D1" w14:textId="77777777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4EE1">
        <w:rPr>
          <w:rFonts w:ascii="Courier New" w:hAnsi="Courier New" w:cs="Courier New"/>
          <w:sz w:val="20"/>
          <w:szCs w:val="20"/>
        </w:rPr>
        <w:t>┌── ─ ── ─ ── ─ ── ─ ── ─ ── ─ ── ─ ── ─ ── ─ ── ─ ── ─ ── ─ ── ─ ── ─ ── ┐</w:t>
      </w:r>
    </w:p>
    <w:p w14:paraId="0E3A3B3E" w14:textId="77777777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4EE1">
        <w:rPr>
          <w:rFonts w:ascii="Courier New" w:hAnsi="Courier New" w:cs="Courier New"/>
          <w:sz w:val="20"/>
          <w:szCs w:val="20"/>
        </w:rPr>
        <w:t xml:space="preserve"> СОГЛАСОВАНО</w:t>
      </w:r>
    </w:p>
    <w:p w14:paraId="6AFF625B" w14:textId="77777777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4EE1">
        <w:rPr>
          <w:rFonts w:ascii="Courier New" w:hAnsi="Courier New" w:cs="Courier New"/>
          <w:sz w:val="20"/>
          <w:szCs w:val="20"/>
        </w:rPr>
        <w:t>│_________________________________________________________________________│</w:t>
      </w:r>
    </w:p>
    <w:p w14:paraId="626D3D09" w14:textId="77777777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4EE1">
        <w:rPr>
          <w:rFonts w:ascii="Courier New" w:hAnsi="Courier New" w:cs="Courier New"/>
          <w:sz w:val="20"/>
          <w:szCs w:val="20"/>
        </w:rPr>
        <w:t xml:space="preserve">      (наименование должности уполномоченного лица органа-учредителя)</w:t>
      </w:r>
    </w:p>
    <w:p w14:paraId="13CB6567" w14:textId="77777777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4EE1"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14:paraId="7CFDDFCE" w14:textId="77777777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4EE1">
        <w:rPr>
          <w:rFonts w:ascii="Courier New" w:hAnsi="Courier New" w:cs="Courier New"/>
          <w:sz w:val="20"/>
          <w:szCs w:val="20"/>
        </w:rPr>
        <w:t xml:space="preserve"> ___________________            __________________________________________</w:t>
      </w:r>
    </w:p>
    <w:p w14:paraId="327FD54D" w14:textId="77777777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4EE1">
        <w:rPr>
          <w:rFonts w:ascii="Courier New" w:hAnsi="Courier New" w:cs="Courier New"/>
          <w:sz w:val="20"/>
          <w:szCs w:val="20"/>
        </w:rPr>
        <w:t xml:space="preserve">│  </w:t>
      </w:r>
      <w:proofErr w:type="gramStart"/>
      <w:r w:rsidRPr="00F84EE1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F84EE1">
        <w:rPr>
          <w:rFonts w:ascii="Courier New" w:hAnsi="Courier New" w:cs="Courier New"/>
          <w:sz w:val="20"/>
          <w:szCs w:val="20"/>
        </w:rPr>
        <w:t>подпись)                           (расшифровка подписи)           │</w:t>
      </w:r>
    </w:p>
    <w:p w14:paraId="02D4F730" w14:textId="77777777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4EE1">
        <w:rPr>
          <w:rFonts w:ascii="Courier New" w:hAnsi="Courier New" w:cs="Courier New"/>
          <w:sz w:val="20"/>
          <w:szCs w:val="20"/>
        </w:rPr>
        <w:t>│"__" ___________ 20__ г.                                                 │</w:t>
      </w:r>
    </w:p>
    <w:p w14:paraId="3F1B9D37" w14:textId="77777777" w:rsidR="00B4495D" w:rsidRPr="00F84EE1" w:rsidRDefault="00B4495D" w:rsidP="00B4495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84EE1">
        <w:rPr>
          <w:rFonts w:ascii="Courier New" w:hAnsi="Courier New" w:cs="Courier New"/>
          <w:sz w:val="20"/>
          <w:szCs w:val="20"/>
        </w:rPr>
        <w:t>└── ─ ── ─ ── ─ ── ─ ── ─ ── ─ ── ─ ── ─ ── ─ ── ─ ── ─ ── ─ ── ─ ── ─ ── ┘</w:t>
      </w:r>
    </w:p>
    <w:p w14:paraId="793B5C2A" w14:textId="71F2A405" w:rsidR="00B4495D" w:rsidRPr="00F84EE1" w:rsidRDefault="00B4495D" w:rsidP="00B44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5" w:name="Par915"/>
      <w:bookmarkEnd w:id="35"/>
      <w:r w:rsidRPr="00F84EE1">
        <w:rPr>
          <w:rFonts w:ascii="Arial" w:hAnsi="Arial" w:cs="Arial"/>
          <w:sz w:val="20"/>
          <w:szCs w:val="20"/>
        </w:rPr>
        <w:t xml:space="preserve">&lt;10&gt; В </w:t>
      </w:r>
      <w:hyperlink r:id="rId77" w:anchor="Par688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Разделе 2</w:t>
        </w:r>
      </w:hyperlink>
      <w:r w:rsidRPr="00F84EE1">
        <w:rPr>
          <w:rFonts w:ascii="Arial" w:hAnsi="Arial" w:cs="Arial"/>
          <w:sz w:val="20"/>
          <w:szCs w:val="20"/>
        </w:rPr>
        <w:t xml:space="preserve"> "Сведения по выплатам на закупку товаров, работ, услуг" Плана детализируются показатели выплат по расходам на закупку товаров, работ, услуг, отраженные </w:t>
      </w:r>
      <w:r w:rsidR="00E820B2" w:rsidRPr="00F84EE1">
        <w:rPr>
          <w:rFonts w:ascii="Arial" w:hAnsi="Arial" w:cs="Arial"/>
          <w:sz w:val="20"/>
          <w:szCs w:val="20"/>
        </w:rPr>
        <w:t xml:space="preserve"> по соответствующим строкам раздела 1 «</w:t>
      </w:r>
      <w:r w:rsidRPr="00F84EE1">
        <w:rPr>
          <w:rFonts w:ascii="Arial" w:hAnsi="Arial" w:cs="Arial"/>
          <w:sz w:val="20"/>
          <w:szCs w:val="20"/>
        </w:rPr>
        <w:t>Поступления и выплаты" Плана.</w:t>
      </w:r>
    </w:p>
    <w:p w14:paraId="48FF9BBC" w14:textId="77777777" w:rsidR="00E820B2" w:rsidRPr="00F84EE1" w:rsidRDefault="00E820B2" w:rsidP="00E820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 xml:space="preserve">&lt;10.1&gt; В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</w:t>
      </w:r>
      <w:hyperlink r:id="rId78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абзацем первым пункта 4 статьи 78.1</w:t>
        </w:r>
      </w:hyperlink>
      <w:r w:rsidRPr="00F84EE1">
        <w:rPr>
          <w:rFonts w:ascii="Arial" w:hAnsi="Arial" w:cs="Arial"/>
          <w:sz w:val="20"/>
          <w:szCs w:val="20"/>
        </w:rPr>
        <w:t xml:space="preserve"> Бюджетного кодекса Российской Федерации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</w:t>
      </w:r>
      <w:hyperlink r:id="rId79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Указом</w:t>
        </w:r>
      </w:hyperlink>
      <w:r w:rsidRPr="00F84EE1">
        <w:rPr>
          <w:rFonts w:ascii="Arial" w:hAnsi="Arial" w:cs="Arial"/>
          <w:sz w:val="20"/>
          <w:szCs w:val="20"/>
        </w:rP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N 20, ст. 2817; N 30, ст. 4717), или регионального проекта, обеспечивающего достижение целей, </w:t>
      </w:r>
      <w:r w:rsidRPr="00F84EE1">
        <w:rPr>
          <w:rFonts w:ascii="Arial" w:hAnsi="Arial" w:cs="Arial"/>
          <w:sz w:val="20"/>
          <w:szCs w:val="20"/>
        </w:rPr>
        <w:lastRenderedPageBreak/>
        <w:t xml:space="preserve">показателей и результатов федерального проекта (далее - региональный проект), показатели </w:t>
      </w:r>
      <w:hyperlink r:id="rId80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строк 26310</w:t>
        </w:r>
      </w:hyperlink>
      <w:r w:rsidRPr="00F84EE1">
        <w:rPr>
          <w:rFonts w:ascii="Arial" w:hAnsi="Arial" w:cs="Arial"/>
          <w:sz w:val="20"/>
          <w:szCs w:val="20"/>
        </w:rPr>
        <w:t xml:space="preserve">, </w:t>
      </w:r>
      <w:hyperlink r:id="rId81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26421</w:t>
        </w:r>
      </w:hyperlink>
      <w:r w:rsidRPr="00F84EE1">
        <w:rPr>
          <w:rFonts w:ascii="Arial" w:hAnsi="Arial" w:cs="Arial"/>
          <w:sz w:val="20"/>
          <w:szCs w:val="20"/>
        </w:rPr>
        <w:t xml:space="preserve">, </w:t>
      </w:r>
      <w:hyperlink r:id="rId82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26430</w:t>
        </w:r>
      </w:hyperlink>
      <w:r w:rsidRPr="00F84EE1">
        <w:rPr>
          <w:rFonts w:ascii="Arial" w:hAnsi="Arial" w:cs="Arial"/>
          <w:sz w:val="20"/>
          <w:szCs w:val="20"/>
        </w:rPr>
        <w:t xml:space="preserve"> и </w:t>
      </w:r>
      <w:hyperlink r:id="rId83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26451 Раздела 2</w:t>
        </w:r>
      </w:hyperlink>
      <w:r w:rsidRPr="00F84EE1">
        <w:rPr>
          <w:rFonts w:ascii="Arial" w:hAnsi="Arial" w:cs="Arial"/>
          <w:sz w:val="20"/>
          <w:szCs w:val="20"/>
        </w:rPr>
        <w:t xml:space="preserve"> "Сведения по выплатам на закупку товаров, работ, услуг" детализируются по коду целевой статьи (8 - 17 разряды кода классификации расходов бюджетов, при этом в рамках реализации регионального проекта в 8 - 10 разрядах могут указываться нули).</w:t>
      </w:r>
    </w:p>
    <w:p w14:paraId="110667F2" w14:textId="77777777" w:rsidR="00E820B2" w:rsidRPr="00F84EE1" w:rsidRDefault="00E820B2" w:rsidP="00E820B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84EE1">
        <w:rPr>
          <w:rFonts w:ascii="Arial" w:hAnsi="Arial" w:cs="Arial"/>
          <w:sz w:val="20"/>
          <w:szCs w:val="20"/>
        </w:rPr>
        <w:t>&lt;10.2&gt; Указывается уникальный код объекта капитального строительства или объекта недвижимого имущества, присвоенный государственной интегрированной информационной системой управления общественными финансами "Электронный бюджет", в случае если источником финансового обеспечения расходов на осуществление капитальных вложений являются средства федерального бюджета, в том числе предоставленные в виде межбюджетного трансферта в целях софинансирования расходных обязательств субъекта Российской Федерации (муниципального образования).</w:t>
      </w:r>
    </w:p>
    <w:p w14:paraId="754BB5E2" w14:textId="47252F6F" w:rsidR="00B4495D" w:rsidRPr="00F84EE1" w:rsidRDefault="00B4495D" w:rsidP="00B44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6" w:name="Par916"/>
      <w:bookmarkEnd w:id="36"/>
      <w:r w:rsidRPr="00F84EE1">
        <w:rPr>
          <w:rFonts w:ascii="Arial" w:hAnsi="Arial" w:cs="Arial"/>
          <w:sz w:val="20"/>
          <w:szCs w:val="20"/>
        </w:rPr>
        <w:t xml:space="preserve">&lt;11&gt; Плановые показатели выплат на закупку товаров, работ, услуг по </w:t>
      </w:r>
      <w:hyperlink r:id="rId84" w:anchor="Par710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строке 26000 Раздела 2</w:t>
        </w:r>
      </w:hyperlink>
      <w:r w:rsidRPr="00F84EE1">
        <w:rPr>
          <w:rFonts w:ascii="Arial" w:hAnsi="Arial" w:cs="Arial"/>
          <w:sz w:val="20"/>
          <w:szCs w:val="20"/>
        </w:rPr>
        <w:t xml:space="preserve"> "Сведения по выплатам на закупку товаров, работ, услуг" Плана распределяются на выплаты по контрактам (договорам), заключенным (планируемым к заключению) в соответствии с гражданским законодательством (</w:t>
      </w:r>
      <w:hyperlink r:id="rId85" w:anchor="Par719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строки 26100</w:t>
        </w:r>
      </w:hyperlink>
      <w:r w:rsidRPr="00F84EE1">
        <w:rPr>
          <w:rFonts w:ascii="Arial" w:hAnsi="Arial" w:cs="Arial"/>
          <w:sz w:val="20"/>
          <w:szCs w:val="20"/>
        </w:rPr>
        <w:t xml:space="preserve"> и </w:t>
      </w:r>
      <w:hyperlink r:id="rId86" w:anchor="Par727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26200</w:t>
        </w:r>
      </w:hyperlink>
      <w:r w:rsidRPr="00F84EE1">
        <w:rPr>
          <w:rFonts w:ascii="Arial" w:hAnsi="Arial" w:cs="Arial"/>
          <w:sz w:val="20"/>
          <w:szCs w:val="20"/>
        </w:rPr>
        <w:t xml:space="preserve">), а также по контрактам (договорам),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товаров, работ, услуг для государственных и муниципальных нужд, с детализацией указанных выплат по контрактам (договорам), заключенным до начала текущего финансового года </w:t>
      </w:r>
      <w:hyperlink r:id="rId87" w:anchor="Par735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(строка 26300)</w:t>
        </w:r>
      </w:hyperlink>
      <w:r w:rsidRPr="00F84EE1">
        <w:rPr>
          <w:rFonts w:ascii="Arial" w:hAnsi="Arial" w:cs="Arial"/>
          <w:sz w:val="20"/>
          <w:szCs w:val="20"/>
        </w:rPr>
        <w:t xml:space="preserve"> и планируемым к заключению в соответствующем финансовом году </w:t>
      </w:r>
      <w:hyperlink r:id="rId88" w:anchor="Par743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(строка 26400)</w:t>
        </w:r>
      </w:hyperlink>
      <w:r w:rsidRPr="00F84EE1">
        <w:rPr>
          <w:rFonts w:ascii="Arial" w:hAnsi="Arial" w:cs="Arial"/>
          <w:sz w:val="20"/>
          <w:szCs w:val="20"/>
        </w:rPr>
        <w:t xml:space="preserve"> </w:t>
      </w:r>
    </w:p>
    <w:p w14:paraId="748D9E67" w14:textId="77777777" w:rsidR="00B4495D" w:rsidRPr="00F84EE1" w:rsidRDefault="00B4495D" w:rsidP="00B44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7" w:name="Par917"/>
      <w:bookmarkEnd w:id="37"/>
      <w:r w:rsidRPr="00F84EE1">
        <w:rPr>
          <w:rFonts w:ascii="Arial" w:hAnsi="Arial" w:cs="Arial"/>
          <w:sz w:val="20"/>
          <w:szCs w:val="20"/>
        </w:rPr>
        <w:t xml:space="preserve">&lt;12&gt; Указывается сумма договоров (контрактов) о закупках товаров, работ, услуг, заключенных без учета требований Федерального </w:t>
      </w:r>
      <w:hyperlink r:id="rId89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закона</w:t>
        </w:r>
      </w:hyperlink>
      <w:r w:rsidRPr="00F84EE1">
        <w:rPr>
          <w:rFonts w:ascii="Arial" w:hAnsi="Arial" w:cs="Arial"/>
          <w:sz w:val="20"/>
          <w:szCs w:val="20"/>
        </w:rPr>
        <w:t xml:space="preserve"> N 44-ФЗ и Федерального </w:t>
      </w:r>
      <w:hyperlink r:id="rId90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закона</w:t>
        </w:r>
      </w:hyperlink>
      <w:r w:rsidRPr="00F84EE1">
        <w:rPr>
          <w:rFonts w:ascii="Arial" w:hAnsi="Arial" w:cs="Arial"/>
          <w:sz w:val="20"/>
          <w:szCs w:val="20"/>
        </w:rPr>
        <w:t xml:space="preserve"> N 223-ФЗ, в случаях, предусмотренных указанными федеральными законами.</w:t>
      </w:r>
    </w:p>
    <w:p w14:paraId="7802C6A2" w14:textId="77777777" w:rsidR="00B4495D" w:rsidRPr="00F84EE1" w:rsidRDefault="00B4495D" w:rsidP="00B44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8" w:name="Par918"/>
      <w:bookmarkEnd w:id="38"/>
      <w:r w:rsidRPr="00F84EE1">
        <w:rPr>
          <w:rFonts w:ascii="Arial" w:hAnsi="Arial" w:cs="Arial"/>
          <w:sz w:val="20"/>
          <w:szCs w:val="20"/>
        </w:rPr>
        <w:t xml:space="preserve">&lt;13&gt; Указывается сумма закупок товаров, работ, услуг, осуществляемых в соответствии с Федеральным </w:t>
      </w:r>
      <w:hyperlink r:id="rId91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законом</w:t>
        </w:r>
      </w:hyperlink>
      <w:r w:rsidRPr="00F84EE1">
        <w:rPr>
          <w:rFonts w:ascii="Arial" w:hAnsi="Arial" w:cs="Arial"/>
          <w:sz w:val="20"/>
          <w:szCs w:val="20"/>
        </w:rPr>
        <w:t xml:space="preserve"> N 44-ФЗ и Федеральным </w:t>
      </w:r>
      <w:hyperlink r:id="rId92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законом</w:t>
        </w:r>
      </w:hyperlink>
      <w:r w:rsidRPr="00F84EE1">
        <w:rPr>
          <w:rFonts w:ascii="Arial" w:hAnsi="Arial" w:cs="Arial"/>
          <w:sz w:val="20"/>
          <w:szCs w:val="20"/>
        </w:rPr>
        <w:t xml:space="preserve"> N 223-ФЗ.</w:t>
      </w:r>
    </w:p>
    <w:p w14:paraId="1D8B2060" w14:textId="77777777" w:rsidR="00B4495D" w:rsidRPr="00F84EE1" w:rsidRDefault="00B4495D" w:rsidP="00B44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9" w:name="Par919"/>
      <w:bookmarkEnd w:id="39"/>
      <w:r w:rsidRPr="00F84EE1">
        <w:rPr>
          <w:rFonts w:ascii="Arial" w:hAnsi="Arial" w:cs="Arial"/>
          <w:sz w:val="20"/>
          <w:szCs w:val="20"/>
        </w:rPr>
        <w:t>&lt;14&gt; Государственным (муниципальным) бюджетным учреждением показатель не формируется.</w:t>
      </w:r>
    </w:p>
    <w:p w14:paraId="7D65CF86" w14:textId="77777777" w:rsidR="00B4495D" w:rsidRPr="00F84EE1" w:rsidRDefault="00B4495D" w:rsidP="00B44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0" w:name="Par920"/>
      <w:bookmarkEnd w:id="40"/>
      <w:r w:rsidRPr="00F84EE1">
        <w:rPr>
          <w:rFonts w:ascii="Arial" w:hAnsi="Arial" w:cs="Arial"/>
          <w:sz w:val="20"/>
          <w:szCs w:val="20"/>
        </w:rPr>
        <w:t xml:space="preserve">&lt;15&gt; Указывается сумма закупок товаров, работ, услуг, осуществляемых в соответствии с Федеральным </w:t>
      </w:r>
      <w:hyperlink r:id="rId93" w:history="1">
        <w:r w:rsidRPr="00F84EE1">
          <w:rPr>
            <w:rStyle w:val="a4"/>
            <w:rFonts w:ascii="Arial" w:hAnsi="Arial" w:cs="Arial"/>
            <w:color w:val="auto"/>
            <w:sz w:val="20"/>
            <w:szCs w:val="20"/>
          </w:rPr>
          <w:t>законом</w:t>
        </w:r>
      </w:hyperlink>
      <w:r w:rsidRPr="00F84EE1">
        <w:rPr>
          <w:rFonts w:ascii="Arial" w:hAnsi="Arial" w:cs="Arial"/>
          <w:sz w:val="20"/>
          <w:szCs w:val="20"/>
        </w:rPr>
        <w:t xml:space="preserve"> N 44-ФЗ.</w:t>
      </w:r>
    </w:p>
    <w:p w14:paraId="5CFD9996" w14:textId="2EC75CF2" w:rsidR="00B4495D" w:rsidRPr="00F84EE1" w:rsidRDefault="00B4495D" w:rsidP="001A6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1" w:name="Par921"/>
      <w:bookmarkEnd w:id="41"/>
    </w:p>
    <w:p w14:paraId="31456A82" w14:textId="77777777" w:rsidR="00411F8B" w:rsidRPr="00F84EE1" w:rsidRDefault="00411F8B" w:rsidP="001A6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8EE9DC" w14:textId="32AE5352" w:rsidR="00852EC9" w:rsidRPr="00F84EE1" w:rsidRDefault="00852EC9" w:rsidP="001A6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6344DE" w14:textId="7497BB36" w:rsidR="00411F8B" w:rsidRPr="00F84EE1" w:rsidRDefault="00411F8B" w:rsidP="00411F8B">
      <w:pPr>
        <w:pStyle w:val="ConsPlusNonformat"/>
        <w:jc w:val="right"/>
        <w:rPr>
          <w:sz w:val="22"/>
          <w:szCs w:val="22"/>
        </w:rPr>
      </w:pPr>
      <w:r w:rsidRPr="00F84EE1">
        <w:rPr>
          <w:sz w:val="22"/>
          <w:szCs w:val="22"/>
        </w:rPr>
        <w:t xml:space="preserve">Приложение  </w:t>
      </w:r>
    </w:p>
    <w:p w14:paraId="5E55C513" w14:textId="5E47F79E" w:rsidR="00411F8B" w:rsidRPr="00F84EE1" w:rsidRDefault="00411F8B" w:rsidP="00411F8B">
      <w:pPr>
        <w:pStyle w:val="ConsPlusNonformat"/>
        <w:ind w:left="5040" w:firstLine="720"/>
        <w:jc w:val="right"/>
        <w:rPr>
          <w:sz w:val="18"/>
          <w:szCs w:val="18"/>
        </w:rPr>
      </w:pPr>
      <w:r w:rsidRPr="00F84EE1">
        <w:rPr>
          <w:sz w:val="18"/>
          <w:szCs w:val="18"/>
        </w:rPr>
        <w:t>к П</w:t>
      </w:r>
      <w:r w:rsidR="00C44232" w:rsidRPr="00F84EE1">
        <w:rPr>
          <w:sz w:val="18"/>
          <w:szCs w:val="18"/>
        </w:rPr>
        <w:t>лану</w:t>
      </w:r>
      <w:r w:rsidRPr="00F84EE1">
        <w:rPr>
          <w:sz w:val="18"/>
          <w:szCs w:val="18"/>
        </w:rPr>
        <w:t xml:space="preserve"> финансово- хозяйственной </w:t>
      </w:r>
    </w:p>
    <w:p w14:paraId="1B764E3C" w14:textId="68E01E2B" w:rsidR="00411F8B" w:rsidRPr="00F84EE1" w:rsidRDefault="00411F8B" w:rsidP="00411F8B">
      <w:pPr>
        <w:pStyle w:val="ConsPlusNonformat"/>
        <w:jc w:val="right"/>
        <w:rPr>
          <w:sz w:val="18"/>
          <w:szCs w:val="18"/>
        </w:rPr>
      </w:pPr>
      <w:r w:rsidRPr="00F84EE1">
        <w:rPr>
          <w:sz w:val="18"/>
          <w:szCs w:val="18"/>
        </w:rPr>
        <w:t>деятельности муниципальн</w:t>
      </w:r>
      <w:r w:rsidR="00C44232" w:rsidRPr="00F84EE1">
        <w:rPr>
          <w:sz w:val="18"/>
          <w:szCs w:val="18"/>
        </w:rPr>
        <w:t>ого</w:t>
      </w:r>
      <w:r w:rsidRPr="00F84EE1">
        <w:rPr>
          <w:sz w:val="18"/>
          <w:szCs w:val="18"/>
        </w:rPr>
        <w:t xml:space="preserve"> </w:t>
      </w:r>
    </w:p>
    <w:p w14:paraId="24A40F97" w14:textId="0C0A64FD" w:rsidR="00411F8B" w:rsidRPr="00F84EE1" w:rsidRDefault="00411F8B" w:rsidP="00411F8B">
      <w:pPr>
        <w:pStyle w:val="ConsPlusNonformat"/>
        <w:jc w:val="right"/>
        <w:rPr>
          <w:sz w:val="18"/>
          <w:szCs w:val="18"/>
        </w:rPr>
      </w:pPr>
      <w:r w:rsidRPr="00F84EE1">
        <w:rPr>
          <w:sz w:val="18"/>
          <w:szCs w:val="18"/>
        </w:rPr>
        <w:t>учреждения</w:t>
      </w:r>
    </w:p>
    <w:p w14:paraId="44F6EBBF" w14:textId="77777777" w:rsidR="00411F8B" w:rsidRPr="00F84EE1" w:rsidRDefault="00411F8B" w:rsidP="003032DA">
      <w:pPr>
        <w:pStyle w:val="ConsPlusNormal"/>
        <w:ind w:firstLine="539"/>
        <w:jc w:val="center"/>
      </w:pPr>
    </w:p>
    <w:p w14:paraId="4FBEDAB3" w14:textId="4B4C05DC" w:rsidR="00411F8B" w:rsidRPr="00F84EE1" w:rsidRDefault="00411F8B" w:rsidP="003032DA">
      <w:pPr>
        <w:pStyle w:val="ConsPlusNonformat"/>
        <w:jc w:val="center"/>
      </w:pPr>
      <w:r w:rsidRPr="00F84EE1">
        <w:t>Расчеты (обоснования)</w:t>
      </w:r>
    </w:p>
    <w:p w14:paraId="67D8D679" w14:textId="3E899C05" w:rsidR="00411F8B" w:rsidRPr="00F84EE1" w:rsidRDefault="00411F8B" w:rsidP="003032DA">
      <w:pPr>
        <w:pStyle w:val="ConsPlusNonformat"/>
        <w:jc w:val="center"/>
      </w:pPr>
      <w:r w:rsidRPr="00F84EE1">
        <w:t>к плану финансово-хозяйственной деятельности</w:t>
      </w:r>
    </w:p>
    <w:p w14:paraId="04A8CACF" w14:textId="40333027" w:rsidR="00411F8B" w:rsidRPr="00F84EE1" w:rsidRDefault="003032DA" w:rsidP="003032DA">
      <w:pPr>
        <w:pStyle w:val="ConsPlusNonformat"/>
        <w:jc w:val="center"/>
      </w:pPr>
      <w:r w:rsidRPr="00F84EE1">
        <w:t>м</w:t>
      </w:r>
      <w:r w:rsidR="00411F8B" w:rsidRPr="00F84EE1">
        <w:t>униципального учреждения</w:t>
      </w:r>
    </w:p>
    <w:p w14:paraId="5A791B6C" w14:textId="77777777" w:rsidR="00411F8B" w:rsidRPr="00F84EE1" w:rsidRDefault="00411F8B" w:rsidP="003032DA">
      <w:pPr>
        <w:pStyle w:val="ConsPlusNonformat"/>
        <w:jc w:val="center"/>
      </w:pPr>
    </w:p>
    <w:p w14:paraId="731DEF39" w14:textId="754CDBCC" w:rsidR="00411F8B" w:rsidRPr="00F84EE1" w:rsidRDefault="00411F8B" w:rsidP="00411F8B">
      <w:pPr>
        <w:pStyle w:val="ConsPlusNonformat"/>
        <w:jc w:val="both"/>
      </w:pPr>
      <w:r w:rsidRPr="00F84EE1">
        <w:t xml:space="preserve">          1. Расчеты (обоснования) выплат персоналу </w:t>
      </w:r>
    </w:p>
    <w:p w14:paraId="5E6F5A9C" w14:textId="77777777" w:rsidR="00411F8B" w:rsidRPr="00F84EE1" w:rsidRDefault="00411F8B" w:rsidP="00411F8B">
      <w:pPr>
        <w:pStyle w:val="ConsPlusNonformat"/>
        <w:jc w:val="both"/>
      </w:pPr>
    </w:p>
    <w:p w14:paraId="70F40B14" w14:textId="77777777" w:rsidR="00411F8B" w:rsidRPr="00F84EE1" w:rsidRDefault="00411F8B" w:rsidP="00411F8B">
      <w:pPr>
        <w:pStyle w:val="ConsPlusNonformat"/>
        <w:jc w:val="both"/>
      </w:pPr>
      <w:r w:rsidRPr="00F84EE1">
        <w:t>Код видов расходов ________________________________________________________</w:t>
      </w:r>
    </w:p>
    <w:p w14:paraId="5D59FA7F" w14:textId="77777777" w:rsidR="00411F8B" w:rsidRPr="00F84EE1" w:rsidRDefault="00411F8B" w:rsidP="00411F8B">
      <w:pPr>
        <w:pStyle w:val="ConsPlusNonformat"/>
        <w:jc w:val="both"/>
      </w:pPr>
      <w:r w:rsidRPr="00F84EE1">
        <w:t>Источник финансового обеспечения __________________________________________</w:t>
      </w:r>
    </w:p>
    <w:p w14:paraId="5FEBBA45" w14:textId="77777777" w:rsidR="00411F8B" w:rsidRPr="00F84EE1" w:rsidRDefault="00411F8B" w:rsidP="00411F8B">
      <w:pPr>
        <w:pStyle w:val="ConsPlusNonformat"/>
        <w:jc w:val="both"/>
      </w:pPr>
    </w:p>
    <w:p w14:paraId="7155C4A0" w14:textId="77777777" w:rsidR="00411F8B" w:rsidRPr="00F84EE1" w:rsidRDefault="00411F8B" w:rsidP="00411F8B">
      <w:pPr>
        <w:pStyle w:val="ConsPlusNonformat"/>
        <w:jc w:val="both"/>
      </w:pPr>
      <w:r w:rsidRPr="00F84EE1">
        <w:lastRenderedPageBreak/>
        <w:t xml:space="preserve">            1.1. Расчеты (обоснования) расходов на оплату труда</w:t>
      </w:r>
    </w:p>
    <w:p w14:paraId="02652CFC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850"/>
        <w:gridCol w:w="567"/>
        <w:gridCol w:w="907"/>
        <w:gridCol w:w="1361"/>
        <w:gridCol w:w="1191"/>
        <w:gridCol w:w="964"/>
        <w:gridCol w:w="1134"/>
      </w:tblGrid>
      <w:tr w:rsidR="00F84EE1" w:rsidRPr="00F84EE1" w14:paraId="4587CB00" w14:textId="77777777" w:rsidTr="00411F8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096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N п/п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EAB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Должность, группа должностей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A08F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Установленная численность, единиц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7101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Среднемесячный размер оплаты труда на одного работника,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63D3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 xml:space="preserve">Прочие выплаты социального </w:t>
            </w:r>
            <w:proofErr w:type="spellStart"/>
            <w:r w:rsidRPr="00F84EE1">
              <w:rPr>
                <w:szCs w:val="22"/>
              </w:rPr>
              <w:t>харак</w:t>
            </w:r>
            <w:proofErr w:type="spellEnd"/>
          </w:p>
          <w:p w14:paraId="504D1226" w14:textId="1ED847C9" w:rsidR="006C68DF" w:rsidRPr="00F84EE1" w:rsidRDefault="006C68DF" w:rsidP="006C68DF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F84EE1">
              <w:rPr>
                <w:szCs w:val="22"/>
              </w:rPr>
              <w:t>тера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9B7D" w14:textId="326B7686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 xml:space="preserve">Фонд оплаты труда в год, руб. </w:t>
            </w:r>
          </w:p>
        </w:tc>
      </w:tr>
      <w:tr w:rsidR="00F84EE1" w:rsidRPr="00F84EE1" w14:paraId="5EB2EBEA" w14:textId="77777777" w:rsidTr="00411F8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882" w14:textId="77777777" w:rsidR="006C68DF" w:rsidRPr="00F84EE1" w:rsidRDefault="006C68DF" w:rsidP="00411F8B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DF9" w14:textId="77777777" w:rsidR="006C68DF" w:rsidRPr="00F84EE1" w:rsidRDefault="006C68DF" w:rsidP="00411F8B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1C85" w14:textId="77777777" w:rsidR="006C68DF" w:rsidRPr="00F84EE1" w:rsidRDefault="006C68DF" w:rsidP="00411F8B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E398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всего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30C9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в том числе: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5E84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8B2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55ADFCF7" w14:textId="77777777" w:rsidTr="00411F8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5564" w14:textId="77777777" w:rsidR="006C68DF" w:rsidRPr="00F84EE1" w:rsidRDefault="006C68DF" w:rsidP="00411F8B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8796" w14:textId="77777777" w:rsidR="006C68DF" w:rsidRPr="00F84EE1" w:rsidRDefault="006C68DF" w:rsidP="00411F8B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706B" w14:textId="77777777" w:rsidR="006C68DF" w:rsidRPr="00F84EE1" w:rsidRDefault="006C68DF" w:rsidP="00411F8B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411" w14:textId="77777777" w:rsidR="006C68DF" w:rsidRPr="00F84EE1" w:rsidRDefault="006C68DF" w:rsidP="00411F8B">
            <w:pPr>
              <w:pStyle w:val="ConsPlusNormal"/>
              <w:jc w:val="both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76B0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по должностному окладу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E7E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по выплатам компенсационного характера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263A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по выплатам стимулирующего характера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44DD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4B20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0D9C9F84" w14:textId="77777777" w:rsidTr="00411F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709E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0B8E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1C3A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bookmarkStart w:id="42" w:name="Par1069"/>
            <w:bookmarkEnd w:id="42"/>
            <w:r w:rsidRPr="00F84EE1">
              <w:rPr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CE82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bookmarkStart w:id="43" w:name="Par1070"/>
            <w:bookmarkEnd w:id="43"/>
            <w:r w:rsidRPr="00F84EE1">
              <w:rPr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1BA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3A32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39AD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6D73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bookmarkStart w:id="44" w:name="Par1074"/>
            <w:bookmarkEnd w:id="44"/>
            <w:r w:rsidRPr="00F84EE1">
              <w:rPr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02D5" w14:textId="0A81D13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  <w:bookmarkStart w:id="45" w:name="Par1075"/>
            <w:bookmarkEnd w:id="45"/>
            <w:r w:rsidRPr="00F84EE1">
              <w:rPr>
                <w:szCs w:val="22"/>
              </w:rPr>
              <w:t>9</w:t>
            </w:r>
          </w:p>
        </w:tc>
      </w:tr>
      <w:tr w:rsidR="00F84EE1" w:rsidRPr="00F84EE1" w14:paraId="38F53833" w14:textId="77777777" w:rsidTr="00411F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416D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E76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2DE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EBDC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F44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FD1A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872B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35B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367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56670848" w14:textId="77777777" w:rsidTr="00411F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7F1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31C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F262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6FB1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E31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F11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1AAA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480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7682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160E4429" w14:textId="77777777" w:rsidTr="00411F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EB1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2A7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F27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6E1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7C2B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3CB7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E9B6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B8F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199" w14:textId="77777777" w:rsidR="006C68DF" w:rsidRPr="00F84EE1" w:rsidRDefault="006C68DF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6C68DF" w:rsidRPr="00F84EE1" w14:paraId="6078526C" w14:textId="77777777" w:rsidTr="00411F8B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89C0" w14:textId="77777777" w:rsidR="006C68DF" w:rsidRPr="00F84EE1" w:rsidRDefault="006C68DF" w:rsidP="00411F8B">
            <w:pPr>
              <w:pStyle w:val="ConsPlusNormal"/>
              <w:jc w:val="right"/>
              <w:rPr>
                <w:szCs w:val="22"/>
              </w:rPr>
            </w:pPr>
            <w:r w:rsidRPr="00F84EE1">
              <w:rPr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4EB6" w14:textId="77777777" w:rsidR="006C68DF" w:rsidRPr="00F84EE1" w:rsidRDefault="006C68DF" w:rsidP="00411F8B">
            <w:pPr>
              <w:pStyle w:val="ConsPlusNormal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6C4A" w14:textId="77777777" w:rsidR="006C68DF" w:rsidRPr="00F84EE1" w:rsidRDefault="006C68DF" w:rsidP="00411F8B">
            <w:pPr>
              <w:pStyle w:val="ConsPlusNormal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3A5C" w14:textId="77777777" w:rsidR="006C68DF" w:rsidRPr="00F84EE1" w:rsidRDefault="006C68DF" w:rsidP="00411F8B">
            <w:pPr>
              <w:pStyle w:val="ConsPlusNormal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AF58" w14:textId="77777777" w:rsidR="006C68DF" w:rsidRPr="00F84EE1" w:rsidRDefault="006C68DF" w:rsidP="00411F8B">
            <w:pPr>
              <w:pStyle w:val="ConsPlusNormal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873B" w14:textId="77777777" w:rsidR="006C68DF" w:rsidRPr="00F84EE1" w:rsidRDefault="006C68DF" w:rsidP="00411F8B">
            <w:pPr>
              <w:pStyle w:val="ConsPlusNormal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81F" w14:textId="77777777" w:rsidR="006C68DF" w:rsidRPr="00F84EE1" w:rsidRDefault="006C68DF" w:rsidP="00411F8B">
            <w:pPr>
              <w:pStyle w:val="ConsPlusNormal"/>
              <w:jc w:val="both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93E" w14:textId="77777777" w:rsidR="006C68DF" w:rsidRPr="00F84EE1" w:rsidRDefault="006C68DF" w:rsidP="00411F8B">
            <w:pPr>
              <w:pStyle w:val="ConsPlusNormal"/>
              <w:rPr>
                <w:szCs w:val="22"/>
              </w:rPr>
            </w:pPr>
          </w:p>
        </w:tc>
      </w:tr>
    </w:tbl>
    <w:p w14:paraId="02FEDF97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p w14:paraId="1BD9618A" w14:textId="1D4299B8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 xml:space="preserve">        1.2. Расчеты (обоснования) выплат персоналу при направлении</w:t>
      </w:r>
      <w:r w:rsidR="002E4665" w:rsidRPr="00F84EE1">
        <w:rPr>
          <w:rFonts w:ascii="Times New Roman" w:hAnsi="Times New Roman" w:cs="Times New Roman"/>
          <w:sz w:val="22"/>
          <w:szCs w:val="22"/>
        </w:rPr>
        <w:t xml:space="preserve"> </w:t>
      </w:r>
      <w:r w:rsidRPr="00F84EE1">
        <w:rPr>
          <w:rFonts w:ascii="Times New Roman" w:hAnsi="Times New Roman" w:cs="Times New Roman"/>
          <w:sz w:val="22"/>
          <w:szCs w:val="22"/>
        </w:rPr>
        <w:t>в служебные командировки</w:t>
      </w:r>
    </w:p>
    <w:p w14:paraId="7D7F9BD3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494"/>
        <w:gridCol w:w="1361"/>
        <w:gridCol w:w="1361"/>
        <w:gridCol w:w="1644"/>
      </w:tblGrid>
      <w:tr w:rsidR="00F84EE1" w:rsidRPr="00F84EE1" w14:paraId="78E2BA4F" w14:textId="77777777" w:rsidTr="00411F8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12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22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Наименование расходов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504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139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Количество работников, 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A4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Количество 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F93" w14:textId="1255903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Сумма, руб.</w:t>
            </w:r>
          </w:p>
        </w:tc>
      </w:tr>
      <w:tr w:rsidR="00F84EE1" w:rsidRPr="00F84EE1" w14:paraId="4F84123E" w14:textId="77777777" w:rsidTr="00411F8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55B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58C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711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46" w:name="Par1128"/>
            <w:bookmarkEnd w:id="46"/>
            <w:r w:rsidRPr="00F84EE1">
              <w:rPr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F61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47" w:name="Par1129"/>
            <w:bookmarkEnd w:id="47"/>
            <w:r w:rsidRPr="00F84EE1">
              <w:rPr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D60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48" w:name="Par1130"/>
            <w:bookmarkEnd w:id="48"/>
            <w:r w:rsidRPr="00F84EE1">
              <w:rPr>
                <w:szCs w:val="22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A62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6</w:t>
            </w:r>
          </w:p>
        </w:tc>
      </w:tr>
      <w:tr w:rsidR="00F84EE1" w:rsidRPr="00F84EE1" w14:paraId="32127805" w14:textId="77777777" w:rsidTr="00411F8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C51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F04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1C3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38D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C8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DA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4F5BFBE9" w14:textId="77777777" w:rsidTr="00411F8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29F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B90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F70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F2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89A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15E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411F8B" w:rsidRPr="00F84EE1" w14:paraId="4EB8843C" w14:textId="77777777" w:rsidTr="00411F8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EE1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709" w14:textId="77777777" w:rsidR="00411F8B" w:rsidRPr="00F84EE1" w:rsidRDefault="00411F8B" w:rsidP="00411F8B">
            <w:pPr>
              <w:pStyle w:val="ConsPlusNormal"/>
              <w:jc w:val="right"/>
              <w:rPr>
                <w:szCs w:val="22"/>
              </w:rPr>
            </w:pPr>
            <w:r w:rsidRPr="00F84EE1">
              <w:rPr>
                <w:szCs w:val="22"/>
              </w:rPr>
              <w:t>Итого: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7D1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4E6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685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D8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14:paraId="17B5C81E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p w14:paraId="099855FF" w14:textId="4054B3BE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9" w:name="_Hlk24988612"/>
      <w:r w:rsidRPr="00F84EE1">
        <w:rPr>
          <w:rFonts w:ascii="Times New Roman" w:hAnsi="Times New Roman" w:cs="Times New Roman"/>
          <w:sz w:val="22"/>
          <w:szCs w:val="22"/>
        </w:rPr>
        <w:lastRenderedPageBreak/>
        <w:t xml:space="preserve">           1.3. Расчеты (обоснования) выплат персоналу по уходу</w:t>
      </w:r>
      <w:r w:rsidR="002E4665" w:rsidRPr="00F84EE1">
        <w:rPr>
          <w:rFonts w:ascii="Times New Roman" w:hAnsi="Times New Roman" w:cs="Times New Roman"/>
          <w:sz w:val="22"/>
          <w:szCs w:val="22"/>
        </w:rPr>
        <w:t xml:space="preserve"> </w:t>
      </w:r>
      <w:r w:rsidRPr="00F84EE1">
        <w:rPr>
          <w:rFonts w:ascii="Times New Roman" w:hAnsi="Times New Roman" w:cs="Times New Roman"/>
          <w:sz w:val="22"/>
          <w:szCs w:val="22"/>
        </w:rPr>
        <w:t>за ребенком</w:t>
      </w:r>
    </w:p>
    <w:p w14:paraId="3427D441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268"/>
        <w:gridCol w:w="1757"/>
        <w:gridCol w:w="1361"/>
        <w:gridCol w:w="1474"/>
      </w:tblGrid>
      <w:tr w:rsidR="00F84EE1" w:rsidRPr="00F84EE1" w14:paraId="687B09C5" w14:textId="77777777" w:rsidTr="00411F8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996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E64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13F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Численность работников, получающих пособие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F4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Количество выплат в год на одного работника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975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Размер выплаты (пособия) в месяц,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11F" w14:textId="0FC422BF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Сумма, руб.</w:t>
            </w:r>
          </w:p>
        </w:tc>
      </w:tr>
      <w:tr w:rsidR="00F84EE1" w:rsidRPr="00F84EE1" w14:paraId="2E210F2A" w14:textId="77777777" w:rsidTr="00411F8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BFE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EBF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386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50" w:name="Par1162"/>
            <w:bookmarkEnd w:id="50"/>
            <w:r w:rsidRPr="00F84EE1">
              <w:rPr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AC0C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51" w:name="Par1163"/>
            <w:bookmarkEnd w:id="51"/>
            <w:r w:rsidRPr="00F84EE1">
              <w:rPr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200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52" w:name="Par1164"/>
            <w:bookmarkEnd w:id="52"/>
            <w:r w:rsidRPr="00F84EE1">
              <w:rPr>
                <w:szCs w:val="22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73F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6</w:t>
            </w:r>
          </w:p>
        </w:tc>
      </w:tr>
      <w:tr w:rsidR="00F84EE1" w:rsidRPr="00F84EE1" w14:paraId="0762D2B8" w14:textId="77777777" w:rsidTr="00411F8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889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38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CE2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E21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64B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68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279B09D8" w14:textId="77777777" w:rsidTr="00411F8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B5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B3F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1A7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6FD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97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48D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411F8B" w:rsidRPr="00F84EE1" w14:paraId="760E7213" w14:textId="77777777" w:rsidTr="00411F8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D9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2813" w14:textId="77777777" w:rsidR="00411F8B" w:rsidRPr="00F84EE1" w:rsidRDefault="00411F8B" w:rsidP="00411F8B">
            <w:pPr>
              <w:pStyle w:val="ConsPlusNormal"/>
              <w:jc w:val="right"/>
              <w:rPr>
                <w:szCs w:val="22"/>
              </w:rPr>
            </w:pPr>
            <w:r w:rsidRPr="00F84EE1">
              <w:rPr>
                <w:szCs w:val="22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B2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F77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04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D40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14:paraId="233B3911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bookmarkEnd w:id="49"/>
    <w:p w14:paraId="775A1E7A" w14:textId="373165AA" w:rsidR="006C68DF" w:rsidRPr="00F84EE1" w:rsidRDefault="006C68DF" w:rsidP="00B406BC">
      <w:pPr>
        <w:pStyle w:val="ConsPlusNonformat"/>
        <w:numPr>
          <w:ilvl w:val="2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 xml:space="preserve"> Расчеты (обоснования) ины</w:t>
      </w:r>
      <w:r w:rsidR="00944A4A" w:rsidRPr="00F84EE1">
        <w:rPr>
          <w:rFonts w:ascii="Times New Roman" w:hAnsi="Times New Roman" w:cs="Times New Roman"/>
          <w:sz w:val="22"/>
          <w:szCs w:val="22"/>
        </w:rPr>
        <w:t>х</w:t>
      </w:r>
      <w:r w:rsidRPr="00F84EE1">
        <w:rPr>
          <w:rFonts w:ascii="Times New Roman" w:hAnsi="Times New Roman" w:cs="Times New Roman"/>
          <w:sz w:val="22"/>
          <w:szCs w:val="22"/>
        </w:rPr>
        <w:t xml:space="preserve"> выплат </w:t>
      </w:r>
      <w:r w:rsidR="00944A4A" w:rsidRPr="00F84EE1">
        <w:rPr>
          <w:rFonts w:ascii="Times New Roman" w:hAnsi="Times New Roman" w:cs="Times New Roman"/>
          <w:sz w:val="22"/>
          <w:szCs w:val="22"/>
        </w:rPr>
        <w:t>персоналу, кроме оплаты труда</w:t>
      </w:r>
    </w:p>
    <w:p w14:paraId="5750363D" w14:textId="77777777" w:rsidR="006C68DF" w:rsidRPr="00F84EE1" w:rsidRDefault="006C68DF" w:rsidP="006C68DF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268"/>
        <w:gridCol w:w="1757"/>
        <w:gridCol w:w="1361"/>
        <w:gridCol w:w="1474"/>
      </w:tblGrid>
      <w:tr w:rsidR="00F84EE1" w:rsidRPr="00F84EE1" w14:paraId="24577741" w14:textId="77777777" w:rsidTr="00B406B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AF2E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5C90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CE1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Численность работников, получающих пособие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7B83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Количество выплат в год на одного работника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0929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Размер выплаты (пособия) в месяц,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490E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Сумма, руб.</w:t>
            </w:r>
          </w:p>
        </w:tc>
      </w:tr>
      <w:tr w:rsidR="00F84EE1" w:rsidRPr="00F84EE1" w14:paraId="1B14F26A" w14:textId="77777777" w:rsidTr="00B406B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1EF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5F1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E968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FFDD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AD41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8D14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6</w:t>
            </w:r>
          </w:p>
        </w:tc>
      </w:tr>
      <w:tr w:rsidR="00F84EE1" w:rsidRPr="00F84EE1" w14:paraId="7026946C" w14:textId="77777777" w:rsidTr="00B406B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E30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BB52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285C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16BC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E72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A56F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6CA99171" w14:textId="77777777" w:rsidTr="00B406B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F22A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3B5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1769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FD1F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7044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D106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6C68DF" w:rsidRPr="00F84EE1" w14:paraId="243FD54D" w14:textId="77777777" w:rsidTr="00B406B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9A15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F61E" w14:textId="77777777" w:rsidR="006C68DF" w:rsidRPr="00F84EE1" w:rsidRDefault="006C68DF" w:rsidP="00B406BC">
            <w:pPr>
              <w:pStyle w:val="ConsPlusNormal"/>
              <w:jc w:val="right"/>
              <w:rPr>
                <w:szCs w:val="22"/>
              </w:rPr>
            </w:pPr>
            <w:r w:rsidRPr="00F84EE1">
              <w:rPr>
                <w:szCs w:val="22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9240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6150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1F84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E28C" w14:textId="77777777" w:rsidR="006C68DF" w:rsidRPr="00F84EE1" w:rsidRDefault="006C68DF" w:rsidP="00B406BC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14:paraId="3FE6A68A" w14:textId="77777777" w:rsidR="006C68DF" w:rsidRPr="00F84EE1" w:rsidRDefault="006C68DF" w:rsidP="006C68DF">
      <w:pPr>
        <w:pStyle w:val="ConsPlusNormal"/>
        <w:jc w:val="both"/>
        <w:rPr>
          <w:szCs w:val="22"/>
        </w:rPr>
      </w:pPr>
    </w:p>
    <w:p w14:paraId="46C4EAF3" w14:textId="0E8FE57C" w:rsidR="006C68DF" w:rsidRPr="00F84EE1" w:rsidRDefault="006C68DF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A5811DA" w14:textId="39C71FB5" w:rsidR="00411F8B" w:rsidRPr="00F84EE1" w:rsidRDefault="00411F8B" w:rsidP="00944A4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>1.4. Расчеты (обоснования) страховых взносов на обязательное</w:t>
      </w:r>
      <w:r w:rsidR="00944A4A" w:rsidRPr="00F84EE1">
        <w:rPr>
          <w:rFonts w:ascii="Times New Roman" w:hAnsi="Times New Roman" w:cs="Times New Roman"/>
          <w:sz w:val="22"/>
          <w:szCs w:val="22"/>
        </w:rPr>
        <w:t xml:space="preserve"> </w:t>
      </w:r>
      <w:r w:rsidRPr="00F84EE1">
        <w:rPr>
          <w:rFonts w:ascii="Times New Roman" w:hAnsi="Times New Roman" w:cs="Times New Roman"/>
          <w:sz w:val="22"/>
          <w:szCs w:val="22"/>
        </w:rPr>
        <w:t xml:space="preserve">страхование в </w:t>
      </w:r>
      <w:r w:rsidR="00045C31" w:rsidRPr="00F84EE1">
        <w:rPr>
          <w:rFonts w:ascii="Times New Roman" w:hAnsi="Times New Roman" w:cs="Times New Roman"/>
          <w:sz w:val="22"/>
          <w:szCs w:val="22"/>
        </w:rPr>
        <w:t xml:space="preserve">Социальный фонд </w:t>
      </w:r>
      <w:r w:rsidRPr="00F84EE1">
        <w:rPr>
          <w:rFonts w:ascii="Times New Roman" w:hAnsi="Times New Roman" w:cs="Times New Roman"/>
          <w:sz w:val="22"/>
          <w:szCs w:val="22"/>
        </w:rPr>
        <w:t>Росси</w:t>
      </w:r>
      <w:r w:rsidR="00045C31" w:rsidRPr="00F84EE1">
        <w:rPr>
          <w:rFonts w:ascii="Times New Roman" w:hAnsi="Times New Roman" w:cs="Times New Roman"/>
          <w:sz w:val="22"/>
          <w:szCs w:val="22"/>
        </w:rPr>
        <w:t>и</w:t>
      </w:r>
      <w:r w:rsidRPr="00F84EE1">
        <w:rPr>
          <w:rFonts w:ascii="Times New Roman" w:hAnsi="Times New Roman" w:cs="Times New Roman"/>
          <w:sz w:val="22"/>
          <w:szCs w:val="22"/>
        </w:rPr>
        <w:t>, в Фонд</w:t>
      </w:r>
      <w:r w:rsidR="00944A4A" w:rsidRPr="00F84EE1">
        <w:rPr>
          <w:rFonts w:ascii="Times New Roman" w:hAnsi="Times New Roman" w:cs="Times New Roman"/>
          <w:sz w:val="22"/>
          <w:szCs w:val="22"/>
        </w:rPr>
        <w:t xml:space="preserve"> </w:t>
      </w:r>
      <w:r w:rsidRPr="00F84EE1">
        <w:rPr>
          <w:rFonts w:ascii="Times New Roman" w:hAnsi="Times New Roman" w:cs="Times New Roman"/>
          <w:sz w:val="22"/>
          <w:szCs w:val="22"/>
        </w:rPr>
        <w:t>социального страхования Российской Федерации, в Федеральный</w:t>
      </w:r>
    </w:p>
    <w:p w14:paraId="3FB18980" w14:textId="684452A8" w:rsidR="00411F8B" w:rsidRPr="00F84EE1" w:rsidRDefault="00411F8B" w:rsidP="00944A4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>фонд обязательного медицинского страхования</w:t>
      </w:r>
    </w:p>
    <w:p w14:paraId="18F4BAE9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010"/>
        <w:gridCol w:w="1474"/>
        <w:gridCol w:w="907"/>
      </w:tblGrid>
      <w:tr w:rsidR="00F84EE1" w:rsidRPr="00F84EE1" w14:paraId="42EE1174" w14:textId="77777777" w:rsidTr="00411F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341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N п/п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01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Наименование государственного внебюджетного фонда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247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 xml:space="preserve">Размер базы </w:t>
            </w:r>
            <w:r w:rsidRPr="00F84EE1">
              <w:rPr>
                <w:szCs w:val="22"/>
              </w:rPr>
              <w:lastRenderedPageBreak/>
              <w:t>для начисления страховых взносов,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DED3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lastRenderedPageBreak/>
              <w:t xml:space="preserve">Сумма </w:t>
            </w:r>
            <w:r w:rsidRPr="00F84EE1">
              <w:rPr>
                <w:szCs w:val="22"/>
              </w:rPr>
              <w:lastRenderedPageBreak/>
              <w:t>взноса, руб.</w:t>
            </w:r>
          </w:p>
        </w:tc>
      </w:tr>
      <w:tr w:rsidR="00F84EE1" w:rsidRPr="00F84EE1" w14:paraId="345AFDC0" w14:textId="77777777" w:rsidTr="00411F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6FF3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8AD3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0C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838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4</w:t>
            </w:r>
          </w:p>
        </w:tc>
      </w:tr>
      <w:tr w:rsidR="00F84EE1" w:rsidRPr="00F84EE1" w14:paraId="24598209" w14:textId="77777777" w:rsidTr="00411F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7B6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14A" w14:textId="462FF821" w:rsidR="00411F8B" w:rsidRPr="00F84EE1" w:rsidRDefault="00411F8B" w:rsidP="00411F8B">
            <w:pPr>
              <w:pStyle w:val="ConsPlusNormal"/>
              <w:rPr>
                <w:szCs w:val="22"/>
              </w:rPr>
            </w:pPr>
            <w:r w:rsidRPr="00F84EE1">
              <w:rPr>
                <w:szCs w:val="22"/>
              </w:rPr>
              <w:t>Страховые взносы в</w:t>
            </w:r>
            <w:r w:rsidR="00045C31" w:rsidRPr="00F84EE1">
              <w:rPr>
                <w:szCs w:val="22"/>
              </w:rPr>
              <w:t xml:space="preserve"> Социальный фонд России</w:t>
            </w:r>
            <w:r w:rsidRPr="00F84EE1">
              <w:rPr>
                <w:szCs w:val="22"/>
              </w:rPr>
              <w:t>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79A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BAD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4EAD548F" w14:textId="77777777" w:rsidTr="00411F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4D4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F3CF" w14:textId="77777777" w:rsidR="00411F8B" w:rsidRPr="00F84EE1" w:rsidRDefault="00411F8B" w:rsidP="00411F8B">
            <w:pPr>
              <w:pStyle w:val="ConsPlusNormal"/>
              <w:ind w:firstLine="283"/>
              <w:jc w:val="both"/>
              <w:rPr>
                <w:szCs w:val="22"/>
              </w:rPr>
            </w:pPr>
            <w:r w:rsidRPr="00F84EE1">
              <w:rPr>
                <w:szCs w:val="22"/>
              </w:rPr>
              <w:t>в том числе:</w:t>
            </w:r>
          </w:p>
          <w:p w14:paraId="74041853" w14:textId="77777777" w:rsidR="00411F8B" w:rsidRPr="00F84EE1" w:rsidRDefault="00411F8B" w:rsidP="00411F8B">
            <w:pPr>
              <w:pStyle w:val="ConsPlusNormal"/>
              <w:jc w:val="both"/>
              <w:rPr>
                <w:szCs w:val="22"/>
              </w:rPr>
            </w:pPr>
            <w:r w:rsidRPr="00F84EE1">
              <w:rPr>
                <w:szCs w:val="22"/>
              </w:rPr>
              <w:t>по ставке 22,0%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16F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1AC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64E87BBC" w14:textId="77777777" w:rsidTr="00411F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D83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0095" w14:textId="77777777" w:rsidR="00411F8B" w:rsidRPr="00F84EE1" w:rsidRDefault="00411F8B" w:rsidP="00411F8B">
            <w:pPr>
              <w:pStyle w:val="ConsPlusNormal"/>
              <w:ind w:left="567"/>
              <w:rPr>
                <w:szCs w:val="22"/>
              </w:rPr>
            </w:pPr>
            <w:r w:rsidRPr="00F84EE1">
              <w:rPr>
                <w:szCs w:val="22"/>
              </w:rPr>
              <w:t>по ставке 10,0%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5A5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084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17181D62" w14:textId="77777777" w:rsidTr="00411F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35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F8D1" w14:textId="77777777" w:rsidR="00411F8B" w:rsidRPr="00F84EE1" w:rsidRDefault="00411F8B" w:rsidP="00411F8B">
            <w:pPr>
              <w:pStyle w:val="ConsPlusNormal"/>
              <w:ind w:firstLine="567"/>
              <w:rPr>
                <w:szCs w:val="22"/>
              </w:rPr>
            </w:pPr>
            <w:r w:rsidRPr="00F84EE1">
              <w:rPr>
                <w:szCs w:val="22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339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A3C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2AC95119" w14:textId="77777777" w:rsidTr="00411F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02A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C603" w14:textId="77777777" w:rsidR="00411F8B" w:rsidRPr="00F84EE1" w:rsidRDefault="00411F8B" w:rsidP="00411F8B">
            <w:pPr>
              <w:pStyle w:val="ConsPlusNormal"/>
              <w:rPr>
                <w:szCs w:val="22"/>
              </w:rPr>
            </w:pPr>
            <w:r w:rsidRPr="00F84EE1">
              <w:rPr>
                <w:szCs w:val="22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2DAC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C50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46AFEFED" w14:textId="77777777" w:rsidTr="00411F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ECC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2BDD" w14:textId="77777777" w:rsidR="00411F8B" w:rsidRPr="00F84EE1" w:rsidRDefault="00411F8B" w:rsidP="00411F8B">
            <w:pPr>
              <w:pStyle w:val="ConsPlusNormal"/>
              <w:ind w:left="567"/>
              <w:rPr>
                <w:szCs w:val="22"/>
              </w:rPr>
            </w:pPr>
            <w:r w:rsidRPr="00F84EE1">
              <w:rPr>
                <w:szCs w:val="22"/>
              </w:rPr>
              <w:t>в том числе:</w:t>
            </w:r>
          </w:p>
          <w:p w14:paraId="2EA273E9" w14:textId="77777777" w:rsidR="00411F8B" w:rsidRPr="00F84EE1" w:rsidRDefault="00411F8B" w:rsidP="00411F8B">
            <w:pPr>
              <w:pStyle w:val="ConsPlusNormal"/>
              <w:rPr>
                <w:szCs w:val="22"/>
              </w:rPr>
            </w:pPr>
            <w:r w:rsidRPr="00F84EE1">
              <w:rPr>
                <w:szCs w:val="22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751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6C63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2160EA92" w14:textId="77777777" w:rsidTr="00411F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286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79A" w14:textId="77777777" w:rsidR="00411F8B" w:rsidRPr="00F84EE1" w:rsidRDefault="00411F8B" w:rsidP="00411F8B">
            <w:pPr>
              <w:pStyle w:val="ConsPlusNormal"/>
              <w:ind w:firstLine="567"/>
              <w:rPr>
                <w:szCs w:val="22"/>
              </w:rPr>
            </w:pPr>
            <w:r w:rsidRPr="00F84EE1">
              <w:rPr>
                <w:szCs w:val="22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01C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F92C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07FD6B7D" w14:textId="77777777" w:rsidTr="00411F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B7DC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3E12" w14:textId="77777777" w:rsidR="00411F8B" w:rsidRPr="00F84EE1" w:rsidRDefault="00411F8B" w:rsidP="00411F8B">
            <w:pPr>
              <w:pStyle w:val="ConsPlusNormal"/>
              <w:ind w:firstLine="567"/>
              <w:rPr>
                <w:szCs w:val="22"/>
              </w:rPr>
            </w:pPr>
            <w:r w:rsidRPr="00F84EE1">
              <w:rPr>
                <w:szCs w:val="22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3FD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B68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515B65E7" w14:textId="77777777" w:rsidTr="00411F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3E3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2.4.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0A2A" w14:textId="77777777" w:rsidR="00411F8B" w:rsidRPr="00F84EE1" w:rsidRDefault="00411F8B" w:rsidP="00411F8B">
            <w:pPr>
              <w:pStyle w:val="ConsPlusNormal"/>
              <w:ind w:firstLine="567"/>
              <w:rPr>
                <w:szCs w:val="22"/>
              </w:rPr>
            </w:pPr>
            <w:r w:rsidRPr="00F84EE1">
              <w:rPr>
                <w:szCs w:val="22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ar1250" w:tooltip="    &lt;*&gt;   Указываются   страховые  тарифы,  дифференцированные  по  классам" w:history="1">
              <w:r w:rsidRPr="00F84EE1">
                <w:rPr>
                  <w:szCs w:val="22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D7F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9EA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245F3528" w14:textId="77777777" w:rsidTr="00411F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4B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2.5.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322" w14:textId="77777777" w:rsidR="00411F8B" w:rsidRPr="00F84EE1" w:rsidRDefault="00411F8B" w:rsidP="00411F8B">
            <w:pPr>
              <w:pStyle w:val="ConsPlusNormal"/>
              <w:ind w:firstLine="567"/>
              <w:rPr>
                <w:szCs w:val="22"/>
              </w:rPr>
            </w:pPr>
            <w:r w:rsidRPr="00F84EE1">
              <w:rPr>
                <w:szCs w:val="22"/>
              </w:rPr>
              <w:t xml:space="preserve">обязательное социальное страхование от несчастных случаев на производстве и профессиональных заболеваний </w:t>
            </w:r>
            <w:r w:rsidRPr="00F84EE1">
              <w:rPr>
                <w:szCs w:val="22"/>
              </w:rPr>
              <w:lastRenderedPageBreak/>
              <w:t xml:space="preserve">по ставке 0,_% </w:t>
            </w:r>
            <w:hyperlink w:anchor="Par1250" w:tooltip="    &lt;*&gt;   Указываются   страховые  тарифы,  дифференцированные  по  классам" w:history="1">
              <w:r w:rsidRPr="00F84EE1">
                <w:rPr>
                  <w:szCs w:val="22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711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AC7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4181B39F" w14:textId="77777777" w:rsidTr="00411F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0BA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3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1ADA" w14:textId="77777777" w:rsidR="00411F8B" w:rsidRPr="00F84EE1" w:rsidRDefault="00411F8B" w:rsidP="00411F8B">
            <w:pPr>
              <w:pStyle w:val="ConsPlusNormal"/>
              <w:rPr>
                <w:szCs w:val="22"/>
              </w:rPr>
            </w:pPr>
            <w:r w:rsidRPr="00F84EE1">
              <w:rPr>
                <w:szCs w:val="22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E98C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7D3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411F8B" w:rsidRPr="00F84EE1" w14:paraId="3C6BA1FC" w14:textId="77777777" w:rsidTr="00411F8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B24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2DA1" w14:textId="77777777" w:rsidR="00411F8B" w:rsidRPr="00F84EE1" w:rsidRDefault="00411F8B" w:rsidP="00411F8B">
            <w:pPr>
              <w:pStyle w:val="ConsPlusNormal"/>
              <w:jc w:val="right"/>
              <w:rPr>
                <w:szCs w:val="22"/>
              </w:rPr>
            </w:pPr>
            <w:r w:rsidRPr="00F84EE1">
              <w:rPr>
                <w:szCs w:val="22"/>
              </w:rPr>
              <w:t>Итого: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392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5C5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14:paraId="0832257B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p w14:paraId="06D48680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14:paraId="2C87C4E3" w14:textId="541DE8C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3" w:name="Par1250"/>
      <w:bookmarkEnd w:id="53"/>
      <w:r w:rsidRPr="00F84EE1">
        <w:rPr>
          <w:rFonts w:ascii="Times New Roman" w:hAnsi="Times New Roman" w:cs="Times New Roman"/>
          <w:sz w:val="22"/>
          <w:szCs w:val="22"/>
        </w:rPr>
        <w:t xml:space="preserve">    &lt;*&gt;   Указываются   </w:t>
      </w:r>
      <w:proofErr w:type="gramStart"/>
      <w:r w:rsidRPr="00F84EE1">
        <w:rPr>
          <w:rFonts w:ascii="Times New Roman" w:hAnsi="Times New Roman" w:cs="Times New Roman"/>
          <w:sz w:val="22"/>
          <w:szCs w:val="22"/>
        </w:rPr>
        <w:t>страховые  тарифы</w:t>
      </w:r>
      <w:proofErr w:type="gramEnd"/>
      <w:r w:rsidRPr="00F84EE1">
        <w:rPr>
          <w:rFonts w:ascii="Times New Roman" w:hAnsi="Times New Roman" w:cs="Times New Roman"/>
          <w:sz w:val="22"/>
          <w:szCs w:val="22"/>
        </w:rPr>
        <w:t>,  дифференцированные  по  классам</w:t>
      </w:r>
      <w:r w:rsidR="00944A4A" w:rsidRPr="00F84EE1">
        <w:rPr>
          <w:rFonts w:ascii="Times New Roman" w:hAnsi="Times New Roman" w:cs="Times New Roman"/>
          <w:sz w:val="22"/>
          <w:szCs w:val="22"/>
        </w:rPr>
        <w:t xml:space="preserve"> </w:t>
      </w:r>
      <w:r w:rsidRPr="00F84EE1">
        <w:rPr>
          <w:rFonts w:ascii="Times New Roman" w:hAnsi="Times New Roman" w:cs="Times New Roman"/>
          <w:sz w:val="22"/>
          <w:szCs w:val="22"/>
        </w:rPr>
        <w:t>профессионального  риска,  установленные  Федеральным законом от 22 декабря</w:t>
      </w:r>
      <w:r w:rsidR="00944A4A" w:rsidRPr="00F84EE1">
        <w:rPr>
          <w:rFonts w:ascii="Times New Roman" w:hAnsi="Times New Roman" w:cs="Times New Roman"/>
          <w:sz w:val="22"/>
          <w:szCs w:val="22"/>
        </w:rPr>
        <w:t xml:space="preserve"> </w:t>
      </w:r>
      <w:r w:rsidRPr="00F84EE1">
        <w:rPr>
          <w:rFonts w:ascii="Times New Roman" w:hAnsi="Times New Roman" w:cs="Times New Roman"/>
          <w:sz w:val="22"/>
          <w:szCs w:val="22"/>
        </w:rPr>
        <w:t xml:space="preserve">2005   г.    </w:t>
      </w:r>
      <w:proofErr w:type="gramStart"/>
      <w:r w:rsidRPr="00F84EE1">
        <w:rPr>
          <w:rFonts w:ascii="Times New Roman" w:hAnsi="Times New Roman" w:cs="Times New Roman"/>
          <w:sz w:val="22"/>
          <w:szCs w:val="22"/>
        </w:rPr>
        <w:t>N  179</w:t>
      </w:r>
      <w:proofErr w:type="gramEnd"/>
      <w:r w:rsidRPr="00F84EE1">
        <w:rPr>
          <w:rFonts w:ascii="Times New Roman" w:hAnsi="Times New Roman" w:cs="Times New Roman"/>
          <w:sz w:val="22"/>
          <w:szCs w:val="22"/>
        </w:rPr>
        <w:t>-ФЗ  "О  страховых  тарифах  на  обязательное социальное</w:t>
      </w:r>
      <w:r w:rsidR="00944A4A" w:rsidRPr="00F84EE1">
        <w:rPr>
          <w:rFonts w:ascii="Times New Roman" w:hAnsi="Times New Roman" w:cs="Times New Roman"/>
          <w:sz w:val="22"/>
          <w:szCs w:val="22"/>
        </w:rPr>
        <w:t xml:space="preserve"> </w:t>
      </w:r>
      <w:r w:rsidRPr="00F84EE1">
        <w:rPr>
          <w:rFonts w:ascii="Times New Roman" w:hAnsi="Times New Roman" w:cs="Times New Roman"/>
          <w:sz w:val="22"/>
          <w:szCs w:val="22"/>
        </w:rPr>
        <w:t>страхование  от  несчастных  случаев  на  производстве  и  профессиональных</w:t>
      </w:r>
    </w:p>
    <w:p w14:paraId="5C074709" w14:textId="2023F523" w:rsidR="00411F8B" w:rsidRPr="00F84EE1" w:rsidRDefault="00411F8B" w:rsidP="00944A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84EE1">
        <w:rPr>
          <w:rFonts w:ascii="Times New Roman" w:hAnsi="Times New Roman" w:cs="Times New Roman"/>
          <w:sz w:val="22"/>
          <w:szCs w:val="22"/>
        </w:rPr>
        <w:t>заболеваний  на</w:t>
      </w:r>
      <w:proofErr w:type="gramEnd"/>
      <w:r w:rsidRPr="00F84EE1">
        <w:rPr>
          <w:rFonts w:ascii="Times New Roman" w:hAnsi="Times New Roman" w:cs="Times New Roman"/>
          <w:sz w:val="22"/>
          <w:szCs w:val="22"/>
        </w:rPr>
        <w:t xml:space="preserve">  2006 год" </w:t>
      </w:r>
    </w:p>
    <w:p w14:paraId="1E3D0F0B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8603827" w14:textId="6EF7998B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 xml:space="preserve">          2. Расчеты (обоснования) расходов на социальные и иные</w:t>
      </w:r>
      <w:r w:rsidR="002E4665" w:rsidRPr="00F84EE1">
        <w:rPr>
          <w:rFonts w:ascii="Times New Roman" w:hAnsi="Times New Roman" w:cs="Times New Roman"/>
          <w:sz w:val="22"/>
          <w:szCs w:val="22"/>
        </w:rPr>
        <w:t xml:space="preserve"> </w:t>
      </w:r>
      <w:r w:rsidRPr="00F84EE1">
        <w:rPr>
          <w:rFonts w:ascii="Times New Roman" w:hAnsi="Times New Roman" w:cs="Times New Roman"/>
          <w:sz w:val="22"/>
          <w:szCs w:val="22"/>
        </w:rPr>
        <w:t>выплаты населению</w:t>
      </w:r>
    </w:p>
    <w:p w14:paraId="3E56DFF9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5DB28F4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>Код видов расходов ________________________________________________________</w:t>
      </w:r>
    </w:p>
    <w:p w14:paraId="63BED5C8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>Источник финансового обеспечения __________________________________________</w:t>
      </w:r>
    </w:p>
    <w:p w14:paraId="2B1C3BE4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48"/>
        <w:gridCol w:w="1814"/>
        <w:gridCol w:w="1531"/>
        <w:gridCol w:w="1928"/>
      </w:tblGrid>
      <w:tr w:rsidR="00F84EE1" w:rsidRPr="00F84EE1" w14:paraId="1CC6A127" w14:textId="77777777" w:rsidTr="00411F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25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125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Наименование показателя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8BD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8B9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Количество выплат в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4FD" w14:textId="7D15E8F2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 xml:space="preserve">Общая сумма выплат, руб. </w:t>
            </w:r>
          </w:p>
        </w:tc>
      </w:tr>
      <w:tr w:rsidR="00F84EE1" w:rsidRPr="00F84EE1" w14:paraId="4CBCBE5B" w14:textId="77777777" w:rsidTr="00411F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169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1B9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171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54" w:name="Par1270"/>
            <w:bookmarkEnd w:id="54"/>
            <w:r w:rsidRPr="00F84EE1">
              <w:rPr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948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55" w:name="Par1271"/>
            <w:bookmarkEnd w:id="55"/>
            <w:r w:rsidRPr="00F84EE1">
              <w:rPr>
                <w:szCs w:val="2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3B0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5</w:t>
            </w:r>
          </w:p>
        </w:tc>
      </w:tr>
      <w:tr w:rsidR="00F84EE1" w:rsidRPr="00F84EE1" w14:paraId="3EAEF75C" w14:textId="77777777" w:rsidTr="00411F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8D1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71A3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62B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56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49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74C99689" w14:textId="77777777" w:rsidTr="00411F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483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80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AA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F4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1E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411F8B" w:rsidRPr="00F84EE1" w14:paraId="05D58055" w14:textId="77777777" w:rsidTr="00411F8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F6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FE95" w14:textId="77777777" w:rsidR="00411F8B" w:rsidRPr="00F84EE1" w:rsidRDefault="00411F8B" w:rsidP="00411F8B">
            <w:pPr>
              <w:pStyle w:val="ConsPlusNormal"/>
              <w:jc w:val="right"/>
              <w:rPr>
                <w:szCs w:val="22"/>
              </w:rPr>
            </w:pPr>
            <w:r w:rsidRPr="00F84EE1">
              <w:rPr>
                <w:szCs w:val="22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8BF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996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0F9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14:paraId="6AA8FA3E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p w14:paraId="6F9513A8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 xml:space="preserve">            3. Расчет (обоснование) расходов на уплату налогов,</w:t>
      </w:r>
    </w:p>
    <w:p w14:paraId="45200CE4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 xml:space="preserve">                          сборов и иных платежей</w:t>
      </w:r>
    </w:p>
    <w:p w14:paraId="799B6037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8C71291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>Код видов расходов ________________________________________________________</w:t>
      </w:r>
    </w:p>
    <w:p w14:paraId="682036CA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>Источник финансового обеспечения __________________________________________</w:t>
      </w:r>
    </w:p>
    <w:p w14:paraId="36E2D5B9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48"/>
        <w:gridCol w:w="1814"/>
        <w:gridCol w:w="907"/>
        <w:gridCol w:w="2665"/>
      </w:tblGrid>
      <w:tr w:rsidR="00F84EE1" w:rsidRPr="00F84EE1" w14:paraId="221AAF36" w14:textId="77777777" w:rsidTr="00411F8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FB1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75D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Наименование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E80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 xml:space="preserve">Налоговая база, </w:t>
            </w:r>
            <w:r w:rsidRPr="00F84EE1">
              <w:rPr>
                <w:szCs w:val="22"/>
              </w:rPr>
              <w:lastRenderedPageBreak/>
              <w:t>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2F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lastRenderedPageBreak/>
              <w:t xml:space="preserve">Ставка </w:t>
            </w:r>
            <w:r w:rsidRPr="00F84EE1">
              <w:rPr>
                <w:szCs w:val="22"/>
              </w:rPr>
              <w:lastRenderedPageBreak/>
              <w:t>налога, %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550D" w14:textId="2BCA5612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lastRenderedPageBreak/>
              <w:t xml:space="preserve">Сумма исчисленного </w:t>
            </w:r>
            <w:r w:rsidRPr="00F84EE1">
              <w:rPr>
                <w:szCs w:val="22"/>
              </w:rPr>
              <w:lastRenderedPageBreak/>
              <w:t>налога, подлежащего уплате, руб</w:t>
            </w:r>
            <w:r w:rsidR="002E4665" w:rsidRPr="00F84EE1">
              <w:rPr>
                <w:szCs w:val="22"/>
              </w:rPr>
              <w:t>.</w:t>
            </w:r>
          </w:p>
        </w:tc>
      </w:tr>
      <w:tr w:rsidR="00F84EE1" w:rsidRPr="00F84EE1" w14:paraId="305D8EA7" w14:textId="77777777" w:rsidTr="00411F8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C23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C8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3F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56" w:name="Par1302"/>
            <w:bookmarkEnd w:id="56"/>
            <w:r w:rsidRPr="00F84EE1">
              <w:rPr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34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57" w:name="Par1303"/>
            <w:bookmarkEnd w:id="57"/>
            <w:r w:rsidRPr="00F84EE1">
              <w:rPr>
                <w:szCs w:val="22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8D4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5</w:t>
            </w:r>
          </w:p>
        </w:tc>
      </w:tr>
      <w:tr w:rsidR="00F84EE1" w:rsidRPr="00F84EE1" w14:paraId="4E243B1B" w14:textId="77777777" w:rsidTr="00411F8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61A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0ED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955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03C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7C6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6AA505DC" w14:textId="77777777" w:rsidTr="00411F8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3C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BD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1F2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DBCC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4C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411F8B" w:rsidRPr="00F84EE1" w14:paraId="70466B95" w14:textId="77777777" w:rsidTr="00411F8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AB8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562" w14:textId="77777777" w:rsidR="00411F8B" w:rsidRPr="00F84EE1" w:rsidRDefault="00411F8B" w:rsidP="00411F8B">
            <w:pPr>
              <w:pStyle w:val="ConsPlusNormal"/>
              <w:jc w:val="right"/>
              <w:rPr>
                <w:szCs w:val="22"/>
              </w:rPr>
            </w:pPr>
            <w:r w:rsidRPr="00F84EE1">
              <w:rPr>
                <w:szCs w:val="22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43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692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131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14:paraId="589A2F6F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p w14:paraId="4DECF92B" w14:textId="37646F3F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 xml:space="preserve">             4. Расчет (обоснование) расходов на </w:t>
      </w:r>
      <w:proofErr w:type="gramStart"/>
      <w:r w:rsidRPr="00F84EE1">
        <w:rPr>
          <w:rFonts w:ascii="Times New Roman" w:hAnsi="Times New Roman" w:cs="Times New Roman"/>
          <w:sz w:val="22"/>
          <w:szCs w:val="22"/>
        </w:rPr>
        <w:t>безвозмездные</w:t>
      </w:r>
      <w:r w:rsidR="00944A4A" w:rsidRPr="00F84EE1">
        <w:rPr>
          <w:rFonts w:ascii="Times New Roman" w:hAnsi="Times New Roman" w:cs="Times New Roman"/>
          <w:sz w:val="22"/>
          <w:szCs w:val="22"/>
        </w:rPr>
        <w:t xml:space="preserve"> </w:t>
      </w:r>
      <w:r w:rsidRPr="00F84EE1">
        <w:rPr>
          <w:rFonts w:ascii="Times New Roman" w:hAnsi="Times New Roman" w:cs="Times New Roman"/>
          <w:sz w:val="22"/>
          <w:szCs w:val="22"/>
        </w:rPr>
        <w:t xml:space="preserve"> перечисления</w:t>
      </w:r>
      <w:proofErr w:type="gramEnd"/>
      <w:r w:rsidRPr="00F84EE1">
        <w:rPr>
          <w:rFonts w:ascii="Times New Roman" w:hAnsi="Times New Roman" w:cs="Times New Roman"/>
          <w:sz w:val="22"/>
          <w:szCs w:val="22"/>
        </w:rPr>
        <w:t xml:space="preserve"> организациям</w:t>
      </w:r>
    </w:p>
    <w:p w14:paraId="171FC39C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89FFB1C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>Код видов расходов ________________________________________________________</w:t>
      </w:r>
    </w:p>
    <w:p w14:paraId="6C7126ED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>Источник финансового обеспечения __________________________________________</w:t>
      </w:r>
    </w:p>
    <w:p w14:paraId="4BEF566C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154"/>
        <w:gridCol w:w="1644"/>
        <w:gridCol w:w="1644"/>
        <w:gridCol w:w="2835"/>
      </w:tblGrid>
      <w:tr w:rsidR="00F84EE1" w:rsidRPr="00F84EE1" w14:paraId="29537013" w14:textId="77777777" w:rsidTr="00411F8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3EA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40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0E0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Размер одной выплаты,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604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Количество выплат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C0E3" w14:textId="378FC8C9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Общая сумма выплат, руб.</w:t>
            </w:r>
          </w:p>
        </w:tc>
      </w:tr>
      <w:tr w:rsidR="00F84EE1" w:rsidRPr="00F84EE1" w14:paraId="42174E1E" w14:textId="77777777" w:rsidTr="00411F8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57C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E9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6E5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58" w:name="Par1334"/>
            <w:bookmarkEnd w:id="58"/>
            <w:r w:rsidRPr="00F84EE1">
              <w:rPr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E39C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59" w:name="Par1335"/>
            <w:bookmarkEnd w:id="59"/>
            <w:r w:rsidRPr="00F84EE1">
              <w:rPr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846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5</w:t>
            </w:r>
          </w:p>
        </w:tc>
      </w:tr>
      <w:tr w:rsidR="00F84EE1" w:rsidRPr="00F84EE1" w14:paraId="1A648672" w14:textId="77777777" w:rsidTr="00411F8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A18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11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7B83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299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10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0DC263D5" w14:textId="77777777" w:rsidTr="00411F8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8D8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F37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24E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4B4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2C4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411F8B" w:rsidRPr="00F84EE1" w14:paraId="6DD0BC86" w14:textId="77777777" w:rsidTr="00411F8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932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8E3" w14:textId="77777777" w:rsidR="00411F8B" w:rsidRPr="00F84EE1" w:rsidRDefault="00411F8B" w:rsidP="00411F8B">
            <w:pPr>
              <w:pStyle w:val="ConsPlusNormal"/>
              <w:jc w:val="right"/>
              <w:rPr>
                <w:szCs w:val="22"/>
              </w:rPr>
            </w:pPr>
            <w:r w:rsidRPr="00F84EE1">
              <w:rPr>
                <w:szCs w:val="22"/>
              </w:rPr>
              <w:t>Итого: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0E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95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4DF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14:paraId="7BDD43CE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p w14:paraId="1714DAB1" w14:textId="1AD7A018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 xml:space="preserve">          5. Расчет (обоснование) прочих расходов (кроме </w:t>
      </w:r>
      <w:proofErr w:type="gramStart"/>
      <w:r w:rsidRPr="00F84EE1">
        <w:rPr>
          <w:rFonts w:ascii="Times New Roman" w:hAnsi="Times New Roman" w:cs="Times New Roman"/>
          <w:sz w:val="22"/>
          <w:szCs w:val="22"/>
        </w:rPr>
        <w:t>расходов</w:t>
      </w:r>
      <w:r w:rsidR="00944A4A" w:rsidRPr="00F84EE1">
        <w:rPr>
          <w:rFonts w:ascii="Times New Roman" w:hAnsi="Times New Roman" w:cs="Times New Roman"/>
          <w:sz w:val="22"/>
          <w:szCs w:val="22"/>
        </w:rPr>
        <w:t xml:space="preserve"> </w:t>
      </w:r>
      <w:r w:rsidRPr="00F84EE1">
        <w:rPr>
          <w:rFonts w:ascii="Times New Roman" w:hAnsi="Times New Roman" w:cs="Times New Roman"/>
          <w:sz w:val="22"/>
          <w:szCs w:val="22"/>
        </w:rPr>
        <w:t xml:space="preserve"> на</w:t>
      </w:r>
      <w:proofErr w:type="gramEnd"/>
      <w:r w:rsidRPr="00F84EE1">
        <w:rPr>
          <w:rFonts w:ascii="Times New Roman" w:hAnsi="Times New Roman" w:cs="Times New Roman"/>
          <w:sz w:val="22"/>
          <w:szCs w:val="22"/>
        </w:rPr>
        <w:t xml:space="preserve"> закупку товаров, работ, услуг)</w:t>
      </w:r>
    </w:p>
    <w:p w14:paraId="16166B2E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51A83FF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>Код видов расходов ________________________________________________________</w:t>
      </w:r>
    </w:p>
    <w:p w14:paraId="1546C7FF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>Источник финансового обеспечения __________________________________________</w:t>
      </w:r>
    </w:p>
    <w:p w14:paraId="57734CF0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531"/>
        <w:gridCol w:w="1531"/>
        <w:gridCol w:w="2154"/>
      </w:tblGrid>
      <w:tr w:rsidR="00F84EE1" w:rsidRPr="00F84EE1" w14:paraId="6C5EC965" w14:textId="77777777" w:rsidTr="00411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21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32E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DB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BD9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Количество выплат в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2FE" w14:textId="0083828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 xml:space="preserve">Общая сумма выплат, руб. </w:t>
            </w:r>
          </w:p>
        </w:tc>
      </w:tr>
      <w:tr w:rsidR="00F84EE1" w:rsidRPr="00F84EE1" w14:paraId="6287D05C" w14:textId="77777777" w:rsidTr="00411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20B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5A5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B0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60" w:name="Par1366"/>
            <w:bookmarkEnd w:id="60"/>
            <w:r w:rsidRPr="00F84EE1">
              <w:rPr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417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61" w:name="Par1367"/>
            <w:bookmarkEnd w:id="61"/>
            <w:r w:rsidRPr="00F84EE1">
              <w:rPr>
                <w:szCs w:val="22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906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5</w:t>
            </w:r>
          </w:p>
        </w:tc>
      </w:tr>
      <w:tr w:rsidR="00F84EE1" w:rsidRPr="00F84EE1" w14:paraId="5FBA63E7" w14:textId="77777777" w:rsidTr="00411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31C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59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FDA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4FD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4A0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3F17AAB0" w14:textId="77777777" w:rsidTr="00411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6B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8C7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959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2AE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F63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411F8B" w:rsidRPr="00F84EE1" w14:paraId="5A4C4705" w14:textId="77777777" w:rsidTr="00411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99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BB2C" w14:textId="77777777" w:rsidR="00411F8B" w:rsidRPr="00F84EE1" w:rsidRDefault="00411F8B" w:rsidP="00411F8B">
            <w:pPr>
              <w:pStyle w:val="ConsPlusNormal"/>
              <w:jc w:val="right"/>
              <w:rPr>
                <w:szCs w:val="22"/>
              </w:rPr>
            </w:pPr>
            <w:r w:rsidRPr="00F84EE1">
              <w:rPr>
                <w:szCs w:val="22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430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3CC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B90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14:paraId="3B4D6B40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p w14:paraId="24184753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 xml:space="preserve">     6. Расчет (обоснование) расходов на закупку товаров, работ, услуг</w:t>
      </w:r>
    </w:p>
    <w:p w14:paraId="52750328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E0704B9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>Код видов расходов ________________________________________________________</w:t>
      </w:r>
    </w:p>
    <w:p w14:paraId="1E4D1C54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>Источник финансового обеспечения __________________________________________</w:t>
      </w:r>
    </w:p>
    <w:p w14:paraId="0F448462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2974A1D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 xml:space="preserve">         6.1. Расчет (обоснование) расходов на оплату услуг связи</w:t>
      </w:r>
    </w:p>
    <w:p w14:paraId="11032250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1361"/>
        <w:gridCol w:w="1361"/>
        <w:gridCol w:w="1361"/>
        <w:gridCol w:w="1247"/>
      </w:tblGrid>
      <w:tr w:rsidR="00F84EE1" w:rsidRPr="00F84EE1" w14:paraId="4BDE1CFA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07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5BE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73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Количество номеров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0BB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Количество платежей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EE7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Стоимость за единицу,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259" w14:textId="40488D85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 xml:space="preserve">Сумма, руб. </w:t>
            </w:r>
          </w:p>
        </w:tc>
      </w:tr>
      <w:tr w:rsidR="00F84EE1" w:rsidRPr="00F84EE1" w14:paraId="2F35F67F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8B33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7F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715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62" w:name="Par1400"/>
            <w:bookmarkEnd w:id="62"/>
            <w:r w:rsidRPr="00F84EE1">
              <w:rPr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7A3C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63" w:name="Par1401"/>
            <w:bookmarkEnd w:id="63"/>
            <w:r w:rsidRPr="00F84EE1">
              <w:rPr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96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64" w:name="Par1402"/>
            <w:bookmarkEnd w:id="64"/>
            <w:r w:rsidRPr="00F84EE1">
              <w:rPr>
                <w:szCs w:val="22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D0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6</w:t>
            </w:r>
          </w:p>
        </w:tc>
      </w:tr>
      <w:tr w:rsidR="00F84EE1" w:rsidRPr="00F84EE1" w14:paraId="49AF36FD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39C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D3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7D8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71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7A6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C93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5284DB1C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B9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1F0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219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73B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605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52C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411F8B" w:rsidRPr="00F84EE1" w14:paraId="78C48477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AED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517E" w14:textId="77777777" w:rsidR="00411F8B" w:rsidRPr="00F84EE1" w:rsidRDefault="00411F8B" w:rsidP="00411F8B">
            <w:pPr>
              <w:pStyle w:val="ConsPlusNormal"/>
              <w:jc w:val="right"/>
              <w:rPr>
                <w:szCs w:val="22"/>
              </w:rPr>
            </w:pPr>
            <w:r w:rsidRPr="00F84EE1">
              <w:rPr>
                <w:szCs w:val="22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64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06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1E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ECF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14:paraId="261AD247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p w14:paraId="6E01A9CF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 xml:space="preserve">      6.2. Расчет (обоснование) расходов на оплату транспортных услуг</w:t>
      </w:r>
    </w:p>
    <w:p w14:paraId="50DC56FF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1531"/>
        <w:gridCol w:w="1531"/>
        <w:gridCol w:w="2041"/>
      </w:tblGrid>
      <w:tr w:rsidR="00F84EE1" w:rsidRPr="00F84EE1" w14:paraId="7D51B44C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49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011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Наименование расходов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31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Количество услуг перевозки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B93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Цена услуги перевозки,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6997" w14:textId="3A6A0CFF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 xml:space="preserve">Сумма, </w:t>
            </w:r>
            <w:proofErr w:type="spellStart"/>
            <w:r w:rsidRPr="00F84EE1">
              <w:rPr>
                <w:szCs w:val="22"/>
              </w:rPr>
              <w:t>руб</w:t>
            </w:r>
            <w:proofErr w:type="spellEnd"/>
          </w:p>
        </w:tc>
      </w:tr>
      <w:tr w:rsidR="00F84EE1" w:rsidRPr="00F84EE1" w14:paraId="47F18279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DC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19A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1B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65" w:name="Par1432"/>
            <w:bookmarkEnd w:id="65"/>
            <w:r w:rsidRPr="00F84EE1">
              <w:rPr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16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66" w:name="Par1433"/>
            <w:bookmarkEnd w:id="66"/>
            <w:r w:rsidRPr="00F84EE1">
              <w:rPr>
                <w:szCs w:val="22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B44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5</w:t>
            </w:r>
          </w:p>
        </w:tc>
      </w:tr>
      <w:tr w:rsidR="00F84EE1" w:rsidRPr="00F84EE1" w14:paraId="71FE6CE8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39C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DE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524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435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E4C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10C1274D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E85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D06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294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A6A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35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411F8B" w:rsidRPr="00F84EE1" w14:paraId="4D762D06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659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9A5D" w14:textId="77777777" w:rsidR="00411F8B" w:rsidRPr="00F84EE1" w:rsidRDefault="00411F8B" w:rsidP="00411F8B">
            <w:pPr>
              <w:pStyle w:val="ConsPlusNormal"/>
              <w:jc w:val="right"/>
              <w:rPr>
                <w:szCs w:val="22"/>
              </w:rPr>
            </w:pPr>
            <w:r w:rsidRPr="00F84EE1">
              <w:rPr>
                <w:szCs w:val="22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BE53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362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E19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14:paraId="49AA259B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p w14:paraId="2F3F42C4" w14:textId="0C54ABA9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 xml:space="preserve">      6.3. Расчет (обоснование) расходов на оплату коммунальных услуг</w:t>
      </w:r>
    </w:p>
    <w:p w14:paraId="28F114C6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1531"/>
        <w:gridCol w:w="1531"/>
        <w:gridCol w:w="1361"/>
        <w:gridCol w:w="1531"/>
      </w:tblGrid>
      <w:tr w:rsidR="00F84EE1" w:rsidRPr="00F84EE1" w14:paraId="66834743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2E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A3AF" w14:textId="6DB1B389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 xml:space="preserve">Наименование </w:t>
            </w:r>
            <w:r w:rsidR="00E11EF0" w:rsidRPr="00F84EE1">
              <w:rPr>
                <w:szCs w:val="22"/>
              </w:rPr>
              <w:t>расходов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40E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Размер потребления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869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Тариф (с учетом НДС),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B41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Индексация,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95CB" w14:textId="2A375802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Сумма, руб.)</w:t>
            </w:r>
          </w:p>
        </w:tc>
      </w:tr>
      <w:tr w:rsidR="00F84EE1" w:rsidRPr="00F84EE1" w14:paraId="10C787DB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D03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05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77C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67" w:name="Par1466"/>
            <w:bookmarkEnd w:id="67"/>
            <w:r w:rsidRPr="00F84EE1">
              <w:rPr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0EC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68" w:name="Par1467"/>
            <w:bookmarkEnd w:id="68"/>
            <w:r w:rsidRPr="00F84EE1">
              <w:rPr>
                <w:szCs w:val="22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D6F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69" w:name="Par1468"/>
            <w:bookmarkEnd w:id="69"/>
            <w:r w:rsidRPr="00F84EE1">
              <w:rPr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2C5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6</w:t>
            </w:r>
          </w:p>
        </w:tc>
      </w:tr>
      <w:tr w:rsidR="00F84EE1" w:rsidRPr="00F84EE1" w14:paraId="24015CDB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A14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9D3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BC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27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E3C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6FB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78F7F22F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F8D3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AA7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769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8DD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46C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E49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411F8B" w:rsidRPr="00F84EE1" w14:paraId="3C0A75B7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FA3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2E02" w14:textId="77777777" w:rsidR="00411F8B" w:rsidRPr="00F84EE1" w:rsidRDefault="00411F8B" w:rsidP="00411F8B">
            <w:pPr>
              <w:pStyle w:val="ConsPlusNormal"/>
              <w:jc w:val="right"/>
              <w:rPr>
                <w:szCs w:val="22"/>
              </w:rPr>
            </w:pPr>
            <w:r w:rsidRPr="00F84EE1">
              <w:rPr>
                <w:szCs w:val="22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94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543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0C3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BB3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14:paraId="7852B88E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p w14:paraId="187F1FF1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 xml:space="preserve">       6.4. Расчет (обоснование) расходов на оплату аренды имущества</w:t>
      </w:r>
    </w:p>
    <w:p w14:paraId="5FF919DF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4"/>
        <w:gridCol w:w="1361"/>
        <w:gridCol w:w="1361"/>
        <w:gridCol w:w="1701"/>
      </w:tblGrid>
      <w:tr w:rsidR="00F84EE1" w:rsidRPr="00F84EE1" w14:paraId="6AAD892D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82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N п/п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4D8" w14:textId="5910629C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 xml:space="preserve">Наименование </w:t>
            </w:r>
            <w:r w:rsidR="00E11EF0" w:rsidRPr="00F84EE1">
              <w:rPr>
                <w:szCs w:val="22"/>
              </w:rPr>
              <w:t>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7A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Количество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F81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Ставка арендной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01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Стоимость с учетом НДС, руб.</w:t>
            </w:r>
          </w:p>
        </w:tc>
      </w:tr>
      <w:tr w:rsidR="00F84EE1" w:rsidRPr="00F84EE1" w14:paraId="43296252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25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A2F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C9A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EE8C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282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6</w:t>
            </w:r>
          </w:p>
        </w:tc>
      </w:tr>
      <w:tr w:rsidR="00F84EE1" w:rsidRPr="00F84EE1" w14:paraId="1EA1258B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AAD3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BA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7AB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4D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C8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6D84A3FC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63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EE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8F6C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8F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A05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411F8B" w:rsidRPr="00F84EE1" w14:paraId="5C99D3E0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2E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52A0" w14:textId="77777777" w:rsidR="00411F8B" w:rsidRPr="00F84EE1" w:rsidRDefault="00411F8B" w:rsidP="00411F8B">
            <w:pPr>
              <w:pStyle w:val="ConsPlusNormal"/>
              <w:jc w:val="right"/>
              <w:rPr>
                <w:szCs w:val="22"/>
              </w:rPr>
            </w:pPr>
            <w:r w:rsidRPr="00F84EE1">
              <w:rPr>
                <w:szCs w:val="22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44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AC3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0E4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</w:tr>
    </w:tbl>
    <w:p w14:paraId="146216DD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p w14:paraId="1D5E1A48" w14:textId="5CD50F78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 xml:space="preserve">         6.5. Расчет (обоснование) расходов на оплату работ, услуг</w:t>
      </w:r>
      <w:r w:rsidR="00E11EF0" w:rsidRPr="00F84EE1">
        <w:rPr>
          <w:rFonts w:ascii="Times New Roman" w:hAnsi="Times New Roman" w:cs="Times New Roman"/>
          <w:sz w:val="22"/>
          <w:szCs w:val="22"/>
        </w:rPr>
        <w:t xml:space="preserve"> </w:t>
      </w:r>
      <w:r w:rsidRPr="00F84EE1">
        <w:rPr>
          <w:rFonts w:ascii="Times New Roman" w:hAnsi="Times New Roman" w:cs="Times New Roman"/>
          <w:sz w:val="22"/>
          <w:szCs w:val="22"/>
        </w:rPr>
        <w:t>по содержанию имущества</w:t>
      </w:r>
    </w:p>
    <w:p w14:paraId="3E22FB3F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361"/>
        <w:gridCol w:w="1361"/>
        <w:gridCol w:w="1701"/>
      </w:tblGrid>
      <w:tr w:rsidR="00F84EE1" w:rsidRPr="00F84EE1" w14:paraId="3CB026C0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77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N п/п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6A2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093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Объект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62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Количество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48A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Стоимость работ (услуг), руб.</w:t>
            </w:r>
          </w:p>
        </w:tc>
      </w:tr>
      <w:tr w:rsidR="00F84EE1" w:rsidRPr="00F84EE1" w14:paraId="5856EB8F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A8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lastRenderedPageBreak/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EC6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33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40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84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5</w:t>
            </w:r>
          </w:p>
        </w:tc>
      </w:tr>
      <w:tr w:rsidR="00F84EE1" w:rsidRPr="00F84EE1" w14:paraId="2298AA7B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C4C3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315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7B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9EB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231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205E4167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FFF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3A9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6B8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F3A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311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411F8B" w:rsidRPr="00F84EE1" w14:paraId="5F1D614A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D94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A06" w14:textId="77777777" w:rsidR="00411F8B" w:rsidRPr="00F84EE1" w:rsidRDefault="00411F8B" w:rsidP="00411F8B">
            <w:pPr>
              <w:pStyle w:val="ConsPlusNormal"/>
              <w:jc w:val="right"/>
              <w:rPr>
                <w:szCs w:val="22"/>
              </w:rPr>
            </w:pPr>
            <w:r w:rsidRPr="00F84EE1">
              <w:rPr>
                <w:szCs w:val="22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819C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17D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4DB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14:paraId="052A4A0C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p w14:paraId="426772FE" w14:textId="77777777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 xml:space="preserve">     6.6. Расчет (обоснование) расходов на оплату прочих работ, услуг</w:t>
      </w:r>
    </w:p>
    <w:p w14:paraId="15B362CD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5"/>
        <w:gridCol w:w="1361"/>
        <w:gridCol w:w="1701"/>
      </w:tblGrid>
      <w:tr w:rsidR="00F84EE1" w:rsidRPr="00F84EE1" w14:paraId="1D275984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14D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N п/п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133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EFE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9B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Стоимость услуги, руб.</w:t>
            </w:r>
          </w:p>
        </w:tc>
      </w:tr>
      <w:tr w:rsidR="00F84EE1" w:rsidRPr="00F84EE1" w14:paraId="2B9076F0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ED5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6BB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30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2C0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4</w:t>
            </w:r>
          </w:p>
        </w:tc>
      </w:tr>
      <w:tr w:rsidR="00F84EE1" w:rsidRPr="00F84EE1" w14:paraId="4C86B9E5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94B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7E9C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4C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79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2482983A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653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59B8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9F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ACC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411F8B" w:rsidRPr="00F84EE1" w14:paraId="44A7E7E3" w14:textId="77777777" w:rsidTr="00411F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B0A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5E0" w14:textId="77777777" w:rsidR="00411F8B" w:rsidRPr="00F84EE1" w:rsidRDefault="00411F8B" w:rsidP="00411F8B">
            <w:pPr>
              <w:pStyle w:val="ConsPlusNormal"/>
              <w:jc w:val="right"/>
              <w:rPr>
                <w:szCs w:val="22"/>
              </w:rPr>
            </w:pPr>
            <w:r w:rsidRPr="00F84EE1">
              <w:rPr>
                <w:szCs w:val="22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AD7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A0A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14:paraId="7877BD89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p w14:paraId="2A805E56" w14:textId="47A1652A" w:rsidR="00411F8B" w:rsidRPr="00F84EE1" w:rsidRDefault="00411F8B" w:rsidP="00411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84EE1">
        <w:rPr>
          <w:rFonts w:ascii="Times New Roman" w:hAnsi="Times New Roman" w:cs="Times New Roman"/>
          <w:sz w:val="22"/>
          <w:szCs w:val="22"/>
        </w:rPr>
        <w:t xml:space="preserve">    6.7. Расчет (обоснование) расходов на приобретение </w:t>
      </w:r>
      <w:proofErr w:type="gramStart"/>
      <w:r w:rsidRPr="00F84EE1">
        <w:rPr>
          <w:rFonts w:ascii="Times New Roman" w:hAnsi="Times New Roman" w:cs="Times New Roman"/>
          <w:sz w:val="22"/>
          <w:szCs w:val="22"/>
        </w:rPr>
        <w:t>основных</w:t>
      </w:r>
      <w:r w:rsidR="00E11EF0" w:rsidRPr="00F84EE1">
        <w:rPr>
          <w:rFonts w:ascii="Times New Roman" w:hAnsi="Times New Roman" w:cs="Times New Roman"/>
          <w:sz w:val="22"/>
          <w:szCs w:val="22"/>
        </w:rPr>
        <w:t xml:space="preserve"> </w:t>
      </w:r>
      <w:r w:rsidRPr="00F84EE1">
        <w:rPr>
          <w:rFonts w:ascii="Times New Roman" w:hAnsi="Times New Roman" w:cs="Times New Roman"/>
          <w:sz w:val="22"/>
          <w:szCs w:val="22"/>
        </w:rPr>
        <w:t xml:space="preserve"> средств</w:t>
      </w:r>
      <w:proofErr w:type="gramEnd"/>
      <w:r w:rsidRPr="00F84EE1">
        <w:rPr>
          <w:rFonts w:ascii="Times New Roman" w:hAnsi="Times New Roman" w:cs="Times New Roman"/>
          <w:sz w:val="22"/>
          <w:szCs w:val="22"/>
        </w:rPr>
        <w:t>, материальных запасов</w:t>
      </w:r>
    </w:p>
    <w:p w14:paraId="19AFE21C" w14:textId="77777777" w:rsidR="00411F8B" w:rsidRPr="00F84EE1" w:rsidRDefault="00411F8B" w:rsidP="00411F8B">
      <w:pPr>
        <w:pStyle w:val="ConsPlusNormal"/>
        <w:jc w:val="both"/>
        <w:rPr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1417"/>
        <w:gridCol w:w="1644"/>
        <w:gridCol w:w="1531"/>
      </w:tblGrid>
      <w:tr w:rsidR="00F84EE1" w:rsidRPr="00F84EE1" w14:paraId="0C5C835E" w14:textId="77777777" w:rsidTr="00411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0FFC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F8C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0060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60B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Средняя стоимость,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35A9" w14:textId="7F54D89F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Сумма, руб.</w:t>
            </w:r>
          </w:p>
        </w:tc>
      </w:tr>
      <w:tr w:rsidR="00F84EE1" w:rsidRPr="00F84EE1" w14:paraId="247237AA" w14:textId="77777777" w:rsidTr="00411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60F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B2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BF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70" w:name="Par1584"/>
            <w:bookmarkEnd w:id="70"/>
            <w:r w:rsidRPr="00F84EE1">
              <w:rPr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AFB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bookmarkStart w:id="71" w:name="Par1585"/>
            <w:bookmarkEnd w:id="71"/>
            <w:r w:rsidRPr="00F84EE1">
              <w:rPr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C62C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4</w:t>
            </w:r>
          </w:p>
        </w:tc>
      </w:tr>
      <w:tr w:rsidR="00F84EE1" w:rsidRPr="00F84EE1" w14:paraId="6206810F" w14:textId="77777777" w:rsidTr="00411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38A4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DB26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0609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12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97E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F84EE1" w:rsidRPr="00F84EE1" w14:paraId="5702A881" w14:textId="77777777" w:rsidTr="00411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17EF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EC7D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47E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617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E3CA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411F8B" w:rsidRPr="00F84EE1" w14:paraId="0C862981" w14:textId="77777777" w:rsidTr="00411F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3AD3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1F3" w14:textId="77777777" w:rsidR="00411F8B" w:rsidRPr="00F84EE1" w:rsidRDefault="00411F8B" w:rsidP="00411F8B">
            <w:pPr>
              <w:pStyle w:val="ConsPlusNormal"/>
              <w:jc w:val="right"/>
              <w:rPr>
                <w:szCs w:val="22"/>
              </w:rPr>
            </w:pPr>
            <w:r w:rsidRPr="00F84EE1">
              <w:rPr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431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845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  <w:r w:rsidRPr="00F84EE1">
              <w:rPr>
                <w:szCs w:val="22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A8F2" w14:textId="77777777" w:rsidR="00411F8B" w:rsidRPr="00F84EE1" w:rsidRDefault="00411F8B" w:rsidP="00411F8B">
            <w:pPr>
              <w:pStyle w:val="ConsPlusNormal"/>
              <w:jc w:val="center"/>
              <w:rPr>
                <w:szCs w:val="22"/>
              </w:rPr>
            </w:pPr>
          </w:p>
        </w:tc>
      </w:tr>
    </w:tbl>
    <w:p w14:paraId="11F2E852" w14:textId="77777777" w:rsidR="00411F8B" w:rsidRPr="00F84EE1" w:rsidRDefault="00411F8B" w:rsidP="00411F8B">
      <w:pPr>
        <w:pStyle w:val="ConsPlusNormal"/>
        <w:rPr>
          <w:szCs w:val="22"/>
        </w:rPr>
      </w:pPr>
    </w:p>
    <w:p w14:paraId="64BF45AE" w14:textId="18E11CB3" w:rsidR="00852EC9" w:rsidRPr="00F84EE1" w:rsidRDefault="00852EC9" w:rsidP="001A6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16B581" w14:textId="753DCB5C" w:rsidR="00852EC9" w:rsidRPr="00F84EE1" w:rsidRDefault="00852EC9" w:rsidP="001A6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AF7CC9" w14:textId="0D53084F" w:rsidR="00852EC9" w:rsidRPr="00F84EE1" w:rsidRDefault="00852EC9" w:rsidP="001A6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7277A5" w14:textId="5364D094" w:rsidR="00852EC9" w:rsidRPr="00F84EE1" w:rsidRDefault="00852EC9" w:rsidP="001A6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A29D39" w14:textId="42767D48" w:rsidR="00852EC9" w:rsidRPr="00F84EE1" w:rsidRDefault="00852EC9" w:rsidP="002039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6B10A5F" w14:textId="60E7C8D5" w:rsidR="00852EC9" w:rsidRPr="00F84EE1" w:rsidRDefault="00852EC9" w:rsidP="002039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71089EB" w14:textId="1087BD7D" w:rsidR="00852EC9" w:rsidRPr="00F84EE1" w:rsidRDefault="00852EC9" w:rsidP="002039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27D11F7" w14:textId="77777777" w:rsidR="00852EC9" w:rsidRPr="00F84EE1" w:rsidRDefault="00852EC9" w:rsidP="002039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740D9D4" w14:textId="77777777" w:rsidR="0020395A" w:rsidRPr="00F84EE1" w:rsidRDefault="0020395A"/>
    <w:sectPr w:rsidR="0020395A" w:rsidRPr="00F84EE1" w:rsidSect="00ED5A39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DF2F8" w14:textId="77777777" w:rsidR="00460C0C" w:rsidRDefault="00460C0C" w:rsidP="00955BF7">
      <w:pPr>
        <w:spacing w:after="0" w:line="240" w:lineRule="auto"/>
      </w:pPr>
      <w:r>
        <w:separator/>
      </w:r>
    </w:p>
  </w:endnote>
  <w:endnote w:type="continuationSeparator" w:id="0">
    <w:p w14:paraId="60471487" w14:textId="77777777" w:rsidR="00460C0C" w:rsidRDefault="00460C0C" w:rsidP="0095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F9D9C" w14:textId="77777777" w:rsidR="00460C0C" w:rsidRDefault="00460C0C" w:rsidP="00955BF7">
      <w:pPr>
        <w:spacing w:after="0" w:line="240" w:lineRule="auto"/>
      </w:pPr>
      <w:r>
        <w:separator/>
      </w:r>
    </w:p>
  </w:footnote>
  <w:footnote w:type="continuationSeparator" w:id="0">
    <w:p w14:paraId="05475741" w14:textId="77777777" w:rsidR="00460C0C" w:rsidRDefault="00460C0C" w:rsidP="00955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757A4"/>
    <w:multiLevelType w:val="multilevel"/>
    <w:tmpl w:val="592A2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A805F31"/>
    <w:multiLevelType w:val="hybridMultilevel"/>
    <w:tmpl w:val="53D20C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E0DCA"/>
    <w:multiLevelType w:val="hybridMultilevel"/>
    <w:tmpl w:val="01A6B9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694958">
    <w:abstractNumId w:val="0"/>
  </w:num>
  <w:num w:numId="2" w16cid:durableId="1714230098">
    <w:abstractNumId w:val="2"/>
  </w:num>
  <w:num w:numId="3" w16cid:durableId="1546481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33"/>
    <w:rsid w:val="00045C31"/>
    <w:rsid w:val="000B75B7"/>
    <w:rsid w:val="000F28A3"/>
    <w:rsid w:val="0014744E"/>
    <w:rsid w:val="001A65A8"/>
    <w:rsid w:val="0020395A"/>
    <w:rsid w:val="00241404"/>
    <w:rsid w:val="00262576"/>
    <w:rsid w:val="002660C5"/>
    <w:rsid w:val="002B05F0"/>
    <w:rsid w:val="002E4665"/>
    <w:rsid w:val="003032DA"/>
    <w:rsid w:val="0033561C"/>
    <w:rsid w:val="0034198E"/>
    <w:rsid w:val="0037452C"/>
    <w:rsid w:val="003A7C21"/>
    <w:rsid w:val="003B68B8"/>
    <w:rsid w:val="003C1B6C"/>
    <w:rsid w:val="003D0CAB"/>
    <w:rsid w:val="004057E7"/>
    <w:rsid w:val="00407B3F"/>
    <w:rsid w:val="00411F8B"/>
    <w:rsid w:val="004139AC"/>
    <w:rsid w:val="00434C8E"/>
    <w:rsid w:val="004400D1"/>
    <w:rsid w:val="00460C0C"/>
    <w:rsid w:val="004A3E39"/>
    <w:rsid w:val="00533B68"/>
    <w:rsid w:val="00594B35"/>
    <w:rsid w:val="005C347B"/>
    <w:rsid w:val="005D4E42"/>
    <w:rsid w:val="00601A5A"/>
    <w:rsid w:val="006214B3"/>
    <w:rsid w:val="00621BA6"/>
    <w:rsid w:val="006C68DF"/>
    <w:rsid w:val="006C73B9"/>
    <w:rsid w:val="006D07A6"/>
    <w:rsid w:val="00721A98"/>
    <w:rsid w:val="00775506"/>
    <w:rsid w:val="00805C01"/>
    <w:rsid w:val="00811F95"/>
    <w:rsid w:val="0082554C"/>
    <w:rsid w:val="0085064B"/>
    <w:rsid w:val="00852EC9"/>
    <w:rsid w:val="00863EAA"/>
    <w:rsid w:val="00875D9D"/>
    <w:rsid w:val="008B42B3"/>
    <w:rsid w:val="00944A4A"/>
    <w:rsid w:val="00953930"/>
    <w:rsid w:val="00955BF7"/>
    <w:rsid w:val="00962DAF"/>
    <w:rsid w:val="00984050"/>
    <w:rsid w:val="009F2746"/>
    <w:rsid w:val="00A32D42"/>
    <w:rsid w:val="00A54F23"/>
    <w:rsid w:val="00A64DCE"/>
    <w:rsid w:val="00B3310D"/>
    <w:rsid w:val="00B406BC"/>
    <w:rsid w:val="00B414C6"/>
    <w:rsid w:val="00B43272"/>
    <w:rsid w:val="00B4495D"/>
    <w:rsid w:val="00B72B06"/>
    <w:rsid w:val="00BE48F2"/>
    <w:rsid w:val="00BF2436"/>
    <w:rsid w:val="00BF5E25"/>
    <w:rsid w:val="00BF6F44"/>
    <w:rsid w:val="00C0387C"/>
    <w:rsid w:val="00C254F2"/>
    <w:rsid w:val="00C26C11"/>
    <w:rsid w:val="00C311B7"/>
    <w:rsid w:val="00C44232"/>
    <w:rsid w:val="00CE3FE6"/>
    <w:rsid w:val="00CF3A58"/>
    <w:rsid w:val="00D30578"/>
    <w:rsid w:val="00D620B6"/>
    <w:rsid w:val="00D65598"/>
    <w:rsid w:val="00DA5847"/>
    <w:rsid w:val="00DC27D8"/>
    <w:rsid w:val="00DF3C45"/>
    <w:rsid w:val="00DF7693"/>
    <w:rsid w:val="00E11EF0"/>
    <w:rsid w:val="00E226B0"/>
    <w:rsid w:val="00E357D8"/>
    <w:rsid w:val="00E51E0D"/>
    <w:rsid w:val="00E5362D"/>
    <w:rsid w:val="00E820B2"/>
    <w:rsid w:val="00EA60B2"/>
    <w:rsid w:val="00ED5A39"/>
    <w:rsid w:val="00EE483B"/>
    <w:rsid w:val="00F015CC"/>
    <w:rsid w:val="00F02723"/>
    <w:rsid w:val="00F253A7"/>
    <w:rsid w:val="00F84EE1"/>
    <w:rsid w:val="00FD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12D0"/>
  <w15:chartTrackingRefBased/>
  <w15:docId w15:val="{70C9AAFC-EBB7-455E-8CEE-CB5839E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A5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411F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3A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F3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CF3A58"/>
    <w:rPr>
      <w:color w:val="0000FF"/>
      <w:u w:val="single"/>
    </w:rPr>
  </w:style>
  <w:style w:type="table" w:styleId="a5">
    <w:name w:val="Table Grid"/>
    <w:basedOn w:val="a1"/>
    <w:uiPriority w:val="39"/>
    <w:rsid w:val="001A6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7693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semiHidden/>
    <w:rsid w:val="00B4495D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4495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5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5BF7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5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5BF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411F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411F8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411F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11F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Unresolved Mention"/>
    <w:basedOn w:val="a0"/>
    <w:uiPriority w:val="99"/>
    <w:semiHidden/>
    <w:unhideWhenUsed/>
    <w:rsid w:val="00B40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18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26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39" Type="http://schemas.openxmlformats.org/officeDocument/2006/relationships/hyperlink" Target="https://login.consultant.ru/link/?req=doc&amp;base=RZB&amp;n=427247&amp;dst=82" TargetMode="External"/><Relationship Id="rId21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34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42" Type="http://schemas.openxmlformats.org/officeDocument/2006/relationships/hyperlink" Target="consultantplus://offline/ref=375761F60CCA5DB0E8F1BF3A2D3CF8C48FAC4B3D6C55DD4562EDFF12BD23D2A40DA8E3701A19A5CA536F7369C4r4lBL" TargetMode="External"/><Relationship Id="rId47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50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55" Type="http://schemas.openxmlformats.org/officeDocument/2006/relationships/hyperlink" Target="consultantplus://offline/ref=375761F60CCA5DB0E8F1BF3A2D3CF8C48FAC4B3D6C55DD4562EDFF12BD23D2A40DA8E3701A19A5CA536F7369C4r4lBL" TargetMode="External"/><Relationship Id="rId63" Type="http://schemas.openxmlformats.org/officeDocument/2006/relationships/hyperlink" Target="https://login.consultant.ru/link/?req=doc&amp;base=RZB&amp;n=427247&amp;dst=82" TargetMode="External"/><Relationship Id="rId68" Type="http://schemas.openxmlformats.org/officeDocument/2006/relationships/hyperlink" Target="consultantplus://offline/ref=375761F60CCA5DB0E8F1BF3A2D3CF8C48FAC4B3E6B5FDD4562EDFF12BD23D2A40DA8E3701A19A5CA536F7369C4r4lBL" TargetMode="External"/><Relationship Id="rId76" Type="http://schemas.openxmlformats.org/officeDocument/2006/relationships/hyperlink" Target="consultantplus://offline/ref=375761F60CCA5DB0E8F1BF3A2D3CF8C48FAC4B3E6B5FDD4562EDFF12BD23D2A40DA8E3701A19A5CA536F7369C4r4lBL" TargetMode="External"/><Relationship Id="rId84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89" Type="http://schemas.openxmlformats.org/officeDocument/2006/relationships/hyperlink" Target="consultantplus://offline/ref=375761F60CCA5DB0E8F1BF3A2D3CF8C48FAC4B3D6C55DD4562EDFF12BD23D2A40DA8E3701A19A5CA536F7369C4r4lBL" TargetMode="External"/><Relationship Id="rId7" Type="http://schemas.openxmlformats.org/officeDocument/2006/relationships/hyperlink" Target="https://login.consultant.ru/link/?req=doc&amp;base=RZB&amp;n=427247&amp;dst=121" TargetMode="External"/><Relationship Id="rId71" Type="http://schemas.openxmlformats.org/officeDocument/2006/relationships/hyperlink" Target="https://login.consultant.ru/link/?req=doc&amp;base=RZB&amp;n=427247&amp;dst=82" TargetMode="External"/><Relationship Id="rId92" Type="http://schemas.openxmlformats.org/officeDocument/2006/relationships/hyperlink" Target="consultantplus://offline/ref=375761F60CCA5DB0E8F1BF3A2D3CF8C48FAC4B3E6B5FDD4562EDFF12BD23D2A40DA8E3701A19A5CA536F7369C4r4lB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29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11" Type="http://schemas.openxmlformats.org/officeDocument/2006/relationships/hyperlink" Target="consultantplus://offline/ref=375761F60CCA5DB0E8F1BF3A2D3CF8C48FAE4B386D55DD4562EDFF12BD23D2A41FA8BB7C1918B2CA557A25388117533E511908792C00D3EEr7l0L" TargetMode="External"/><Relationship Id="rId24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32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37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40" Type="http://schemas.openxmlformats.org/officeDocument/2006/relationships/hyperlink" Target="https://login.consultant.ru/link/?req=doc&amp;base=RZB&amp;n=427247&amp;dst=116" TargetMode="External"/><Relationship Id="rId45" Type="http://schemas.openxmlformats.org/officeDocument/2006/relationships/hyperlink" Target="consultantplus://offline/ref=375761F60CCA5DB0E8F1BF3A2D3CF8C48FAC4B3D6C55DD4562EDFF12BD23D2A40DA8E3701A19A5CA536F7369C4r4lBL" TargetMode="External"/><Relationship Id="rId53" Type="http://schemas.openxmlformats.org/officeDocument/2006/relationships/hyperlink" Target="https://login.consultant.ru/link/?req=doc&amp;base=RZB&amp;n=427247&amp;dst=116" TargetMode="External"/><Relationship Id="rId58" Type="http://schemas.openxmlformats.org/officeDocument/2006/relationships/hyperlink" Target="consultantplus://offline/ref=375761F60CCA5DB0E8F1BF3A2D3CF8C48FAC4B3D6C55DD4562EDFF12BD23D2A40DA8E3701A19A5CA536F7369C4r4lBL" TargetMode="External"/><Relationship Id="rId66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74" Type="http://schemas.openxmlformats.org/officeDocument/2006/relationships/hyperlink" Target="consultantplus://offline/ref=375761F60CCA5DB0E8F1BF3A2D3CF8C48FAC4B3D6C55DD4562EDFF12BD23D2A40DA8E3701A19A5CA536F7369C4r4lBL" TargetMode="External"/><Relationship Id="rId79" Type="http://schemas.openxmlformats.org/officeDocument/2006/relationships/hyperlink" Target="https://login.consultant.ru/link/?req=doc&amp;base=RZB&amp;n=358026" TargetMode="External"/><Relationship Id="rId87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375761F60CCA5DB0E8F1BF3A2D3CF8C48FAD4F3A6A5EDD4562EDFF12BD23D2A41FA8BB7E181DBDC00720353CC8415E235007177B3203rDlAL" TargetMode="External"/><Relationship Id="rId82" Type="http://schemas.openxmlformats.org/officeDocument/2006/relationships/hyperlink" Target="https://login.consultant.ru/link/?req=doc&amp;base=RZB&amp;n=427247&amp;dst=100474" TargetMode="External"/><Relationship Id="rId90" Type="http://schemas.openxmlformats.org/officeDocument/2006/relationships/hyperlink" Target="consultantplus://offline/ref=375761F60CCA5DB0E8F1BF3A2D3CF8C48FAC4B3E6B5FDD4562EDFF12BD23D2A40DA8E3701A19A5CA536F7369C4r4lBL" TargetMode="External"/><Relationship Id="rId95" Type="http://schemas.openxmlformats.org/officeDocument/2006/relationships/theme" Target="theme/theme1.xml"/><Relationship Id="rId19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14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22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27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30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35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43" Type="http://schemas.openxmlformats.org/officeDocument/2006/relationships/hyperlink" Target="consultantplus://offline/ref=375761F60CCA5DB0E8F1BF3A2D3CF8C48FAC4B3E6B5FDD4562EDFF12BD23D2A40DA8E3701A19A5CA536F7369C4r4lBL" TargetMode="External"/><Relationship Id="rId48" Type="http://schemas.openxmlformats.org/officeDocument/2006/relationships/hyperlink" Target="consultantplus://offline/ref=375761F60CCA5DB0E8F1BF3A2D3CF8C48FAC4B3D6C55DD4562EDFF12BD23D2A40DA8E3701A19A5CA536F7369C4r4lBL" TargetMode="External"/><Relationship Id="rId56" Type="http://schemas.openxmlformats.org/officeDocument/2006/relationships/hyperlink" Target="consultantplus://offline/ref=375761F60CCA5DB0E8F1BF3A2D3CF8C48FAC4B3E6B5FDD4562EDFF12BD23D2A40DA8E3701A19A5CA536F7369C4r4lBL" TargetMode="External"/><Relationship Id="rId64" Type="http://schemas.openxmlformats.org/officeDocument/2006/relationships/hyperlink" Target="consultantplus://offline/ref=375761F60CCA5DB0E8F1BF3A2D3CF8C48FAC4B3E6B5FDD4562EDFF12BD23D2A40DA8E3701A19A5CA536F7369C4r4lBL" TargetMode="External"/><Relationship Id="rId69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77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8" Type="http://schemas.openxmlformats.org/officeDocument/2006/relationships/hyperlink" Target="https://login.consultant.ru/link/?req=doc&amp;base=RZB&amp;n=430964&amp;dst=100169" TargetMode="External"/><Relationship Id="rId51" Type="http://schemas.openxmlformats.org/officeDocument/2006/relationships/hyperlink" Target="https://login.consultant.ru/link/?req=doc&amp;base=RZB&amp;n=465972" TargetMode="External"/><Relationship Id="rId72" Type="http://schemas.openxmlformats.org/officeDocument/2006/relationships/hyperlink" Target="https://login.consultant.ru/link/?req=doc&amp;base=RZB&amp;n=427247&amp;dst=116" TargetMode="External"/><Relationship Id="rId80" Type="http://schemas.openxmlformats.org/officeDocument/2006/relationships/hyperlink" Target="https://login.consultant.ru/link/?req=doc&amp;base=RZB&amp;n=427247&amp;dst=62" TargetMode="External"/><Relationship Id="rId85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93" Type="http://schemas.openxmlformats.org/officeDocument/2006/relationships/hyperlink" Target="consultantplus://offline/ref=375761F60CCA5DB0E8F1BF3A2D3CF8C48FAC4B3D6C55DD4562EDFF12BD23D2A40DA8E3701A19A5CA536F7369C4r4lB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17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25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33" Type="http://schemas.openxmlformats.org/officeDocument/2006/relationships/hyperlink" Target="consultantplus://offline/ref=375761F60CCA5DB0E8F1BF3A2D3CF8C48FAC46376D58DD4562EDFF12BD23D2A41FA8BB7C1919BBCA527A25388117533E511908792C00D3EEr7l0L" TargetMode="External"/><Relationship Id="rId38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46" Type="http://schemas.openxmlformats.org/officeDocument/2006/relationships/hyperlink" Target="consultantplus://offline/ref=375761F60CCA5DB0E8F1BF3A2D3CF8C48FAC4B3E6B5FDD4562EDFF12BD23D2A40DA8E3701A19A5CA536F7369C4r4lBL" TargetMode="External"/><Relationship Id="rId59" Type="http://schemas.openxmlformats.org/officeDocument/2006/relationships/hyperlink" Target="consultantplus://offline/ref=375761F60CCA5DB0E8F1BF3A2D3CF8C48FAC4B3E6B5FDD4562EDFF12BD23D2A40DA8E3701A19A5CA536F7369C4r4lBL" TargetMode="External"/><Relationship Id="rId67" Type="http://schemas.openxmlformats.org/officeDocument/2006/relationships/hyperlink" Target="consultantplus://offline/ref=375761F60CCA5DB0E8F1BF3A2D3CF8C48FAC4B3D6C55DD4562EDFF12BD23D2A40DA8E3701A19A5CA536F7369C4r4lBL" TargetMode="External"/><Relationship Id="rId20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41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54" Type="http://schemas.openxmlformats.org/officeDocument/2006/relationships/hyperlink" Target="https://login.consultant.ru/link/?req=doc&amp;base=RZB&amp;n=453967" TargetMode="External"/><Relationship Id="rId62" Type="http://schemas.openxmlformats.org/officeDocument/2006/relationships/hyperlink" Target="consultantplus://offline/ref=375761F60CCA5DB0E8F1BF3A2D3CF8C48FAC4B3D6C55DD4562EDFF12BD23D2A40DA8E3701A19A5CA536F7369C4r4lBL" TargetMode="External"/><Relationship Id="rId70" Type="http://schemas.openxmlformats.org/officeDocument/2006/relationships/hyperlink" Target="consultantplus://offline/ref=375761F60CCA5DB0E8F1BF3A2D3CF8C48FAC4B3D6C55DD4562EDFF12BD23D2A40DA8E3701A19A5CA536F7369C4r4lBL" TargetMode="External"/><Relationship Id="rId75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83" Type="http://schemas.openxmlformats.org/officeDocument/2006/relationships/hyperlink" Target="https://login.consultant.ru/link/?req=doc&amp;base=RZB&amp;n=427247&amp;dst=100494" TargetMode="External"/><Relationship Id="rId88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91" Type="http://schemas.openxmlformats.org/officeDocument/2006/relationships/hyperlink" Target="consultantplus://offline/ref=375761F60CCA5DB0E8F1BF3A2D3CF8C48FAC4B3D6C55DD4562EDFF12BD23D2A40DA8E3701A19A5CA536F7369C4r4lB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23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28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36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49" Type="http://schemas.openxmlformats.org/officeDocument/2006/relationships/hyperlink" Target="consultantplus://offline/ref=375761F60CCA5DB0E8F1BF3A2D3CF8C48FAC4B3E6B5FDD4562EDFF12BD23D2A40DA8E3701A19A5CA536F7369C4r4lBL" TargetMode="External"/><Relationship Id="rId57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10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31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44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52" Type="http://schemas.openxmlformats.org/officeDocument/2006/relationships/hyperlink" Target="https://login.consultant.ru/link/?req=doc&amp;base=RZB&amp;n=427247&amp;dst=82" TargetMode="External"/><Relationship Id="rId60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65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73" Type="http://schemas.openxmlformats.org/officeDocument/2006/relationships/hyperlink" Target="consultantplus://offline/ref=375761F60CCA5DB0E8F1BF3A2D3CF8C48FAC4B3E6B5FDD4562EDFF12BD23D2A40DA8E3701A19A5CA536F7369C4r4lBL" TargetMode="External"/><Relationship Id="rId78" Type="http://schemas.openxmlformats.org/officeDocument/2006/relationships/hyperlink" Target="https://login.consultant.ru/link/?req=doc&amp;base=RZB&amp;n=470713&amp;dst=103432" TargetMode="External"/><Relationship Id="rId81" Type="http://schemas.openxmlformats.org/officeDocument/2006/relationships/hyperlink" Target="https://login.consultant.ru/link/?req=doc&amp;base=RZB&amp;n=427247&amp;dst=100466" TargetMode="External"/><Relationship Id="rId86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&#1057;.&#1055;\&#1052;&#1091;&#1085;&#1080;&#1094;&#1080;&#1087;&#1072;&#1083;&#1100;&#1085;&#1099;&#1077;%20&#1079;&#1072;&#1076;&#1072;&#1085;&#1080;&#1103;,%20&#1087;&#1083;&#1072;&#1085;%20&#1060;&#1061;&#1044;\&#1055;&#1083;&#1072;&#1085;%20&#1074;&#1086;&#1088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9627</Words>
  <Characters>54878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2024-07-09T08:24:00Z</cp:lastPrinted>
  <dcterms:created xsi:type="dcterms:W3CDTF">2019-11-18T12:23:00Z</dcterms:created>
  <dcterms:modified xsi:type="dcterms:W3CDTF">2024-07-09T08:29:00Z</dcterms:modified>
</cp:coreProperties>
</file>