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95" w:rsidRPr="00023ECD" w:rsidRDefault="00837E95" w:rsidP="00837E95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bookmarkStart w:id="0" w:name="_Hlk75776244"/>
      <w:proofErr w:type="gramStart"/>
      <w:r w:rsidRPr="00023ECD">
        <w:rPr>
          <w:rFonts w:ascii="Courier New" w:hAnsi="Courier New" w:cs="Courier New"/>
          <w:sz w:val="20"/>
          <w:szCs w:val="20"/>
        </w:rPr>
        <w:t>П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с к о в с к а я  о б л а с т </w:t>
      </w:r>
      <w:proofErr w:type="spellStart"/>
      <w:r w:rsidRPr="00023ECD">
        <w:rPr>
          <w:rFonts w:ascii="Courier New" w:hAnsi="Courier New" w:cs="Courier New"/>
          <w:sz w:val="20"/>
          <w:szCs w:val="20"/>
        </w:rPr>
        <w:t>ь</w:t>
      </w:r>
      <w:proofErr w:type="spellEnd"/>
    </w:p>
    <w:p w:rsidR="00837E95" w:rsidRPr="00023ECD" w:rsidRDefault="00837E95" w:rsidP="00837E95">
      <w:pPr>
        <w:spacing w:after="0"/>
        <w:jc w:val="center"/>
        <w:rPr>
          <w:szCs w:val="24"/>
        </w:rPr>
      </w:pPr>
    </w:p>
    <w:p w:rsidR="00837E95" w:rsidRDefault="00837E95" w:rsidP="00837E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:rsidR="00837E95" w:rsidRPr="00023ECD" w:rsidRDefault="00837E95" w:rsidP="00837E95">
      <w:pPr>
        <w:spacing w:after="0"/>
        <w:jc w:val="center"/>
        <w:rPr>
          <w:b/>
          <w:szCs w:val="24"/>
        </w:rPr>
      </w:pPr>
    </w:p>
    <w:p w:rsidR="00837E95" w:rsidRDefault="00837E95" w:rsidP="00837E9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37E95" w:rsidRDefault="00837E95" w:rsidP="00837E95">
      <w:pPr>
        <w:jc w:val="center"/>
      </w:pPr>
    </w:p>
    <w:p w:rsidR="00837E95" w:rsidRPr="00AC2C1E" w:rsidRDefault="00837E95" w:rsidP="00837E95">
      <w:pPr>
        <w:spacing w:after="0"/>
        <w:rPr>
          <w:sz w:val="26"/>
          <w:szCs w:val="26"/>
          <w:u w:val="single"/>
        </w:rPr>
      </w:pPr>
      <w:r w:rsidRPr="00AC2C1E">
        <w:rPr>
          <w:sz w:val="26"/>
          <w:szCs w:val="26"/>
        </w:rPr>
        <w:t>от</w:t>
      </w:r>
      <w:r w:rsidRPr="00AC2C1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05.06.2024</w:t>
      </w:r>
      <w:r w:rsidRPr="00AC2C1E">
        <w:rPr>
          <w:sz w:val="26"/>
          <w:szCs w:val="26"/>
          <w:u w:val="single"/>
        </w:rPr>
        <w:t xml:space="preserve"> </w:t>
      </w:r>
      <w:r w:rsidRPr="00AC2C1E">
        <w:rPr>
          <w:sz w:val="26"/>
          <w:szCs w:val="26"/>
        </w:rPr>
        <w:t xml:space="preserve"> №</w:t>
      </w:r>
      <w:r w:rsidRPr="00AC2C1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470</w:t>
      </w:r>
    </w:p>
    <w:p w:rsidR="00837E95" w:rsidRPr="00AC2C1E" w:rsidRDefault="00837E95" w:rsidP="00837E95">
      <w:pPr>
        <w:spacing w:after="0"/>
        <w:rPr>
          <w:sz w:val="26"/>
          <w:szCs w:val="26"/>
          <w:u w:val="single"/>
        </w:rPr>
      </w:pPr>
    </w:p>
    <w:bookmarkEnd w:id="0"/>
    <w:p w:rsidR="00837E95" w:rsidRPr="00AC2C1E" w:rsidRDefault="00837E95" w:rsidP="00837E95">
      <w:pPr>
        <w:spacing w:after="0"/>
        <w:ind w:right="2692"/>
        <w:rPr>
          <w:sz w:val="26"/>
          <w:szCs w:val="26"/>
        </w:rPr>
      </w:pPr>
      <w:r w:rsidRPr="00AC2C1E">
        <w:rPr>
          <w:sz w:val="26"/>
          <w:szCs w:val="26"/>
        </w:rPr>
        <w:t>О переходе официального сайта муниципального образования «Островский район» на новую платформу</w:t>
      </w:r>
    </w:p>
    <w:p w:rsidR="00837E95" w:rsidRPr="00AC2C1E" w:rsidRDefault="00837E95" w:rsidP="00837E95">
      <w:pPr>
        <w:spacing w:after="0"/>
        <w:rPr>
          <w:sz w:val="26"/>
          <w:szCs w:val="26"/>
        </w:rPr>
      </w:pPr>
    </w:p>
    <w:p w:rsidR="00837E95" w:rsidRPr="00AC2C1E" w:rsidRDefault="00837E95" w:rsidP="00837E95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837E95" w:rsidRPr="00AC2C1E" w:rsidRDefault="00837E95" w:rsidP="00837E95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AC2C1E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Правительства Псковской области от 13.12.2022 № 582-р «Об апробации технических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(функций)», обеспечивающих доступ пользователей к информации, размещаемой на официальных сайтах органов местного самоуправления муниципальных образований Псковской области и медицинских организаций Псковской области в информационно-телекоммуникационной сети «Интернет», Администрация Островского района </w:t>
      </w:r>
      <w:proofErr w:type="gramEnd"/>
    </w:p>
    <w:p w:rsidR="00837E95" w:rsidRPr="00AC2C1E" w:rsidRDefault="00837E95" w:rsidP="00837E95">
      <w:pPr>
        <w:spacing w:after="0"/>
        <w:ind w:left="709" w:right="-319"/>
        <w:jc w:val="center"/>
        <w:rPr>
          <w:sz w:val="26"/>
          <w:szCs w:val="26"/>
        </w:rPr>
      </w:pPr>
    </w:p>
    <w:p w:rsidR="00837E95" w:rsidRPr="00AC2C1E" w:rsidRDefault="00837E95" w:rsidP="00837E95">
      <w:pPr>
        <w:spacing w:after="0"/>
        <w:ind w:right="-319"/>
        <w:jc w:val="center"/>
        <w:rPr>
          <w:sz w:val="26"/>
          <w:szCs w:val="26"/>
        </w:rPr>
      </w:pPr>
      <w:proofErr w:type="gramStart"/>
      <w:r w:rsidRPr="00AC2C1E">
        <w:rPr>
          <w:sz w:val="26"/>
          <w:szCs w:val="26"/>
        </w:rPr>
        <w:t>П</w:t>
      </w:r>
      <w:proofErr w:type="gramEnd"/>
      <w:r w:rsidRPr="00AC2C1E">
        <w:rPr>
          <w:sz w:val="26"/>
          <w:szCs w:val="26"/>
        </w:rPr>
        <w:t xml:space="preserve"> О С Т А Н О В Л Я Е Т:</w:t>
      </w:r>
    </w:p>
    <w:p w:rsidR="00837E95" w:rsidRPr="00AC2C1E" w:rsidRDefault="00837E95" w:rsidP="00837E9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37E95" w:rsidRPr="00AC2C1E" w:rsidRDefault="00837E95" w:rsidP="00837E95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AC2C1E">
        <w:rPr>
          <w:rFonts w:ascii="Times New Roman" w:hAnsi="Times New Roman" w:cs="Times New Roman"/>
          <w:sz w:val="26"/>
          <w:szCs w:val="26"/>
        </w:rPr>
        <w:t xml:space="preserve">1. Считать с </w:t>
      </w:r>
      <w:r>
        <w:rPr>
          <w:rFonts w:ascii="Times New Roman" w:hAnsi="Times New Roman" w:cs="Times New Roman"/>
          <w:sz w:val="26"/>
          <w:szCs w:val="26"/>
        </w:rPr>
        <w:t>05.06</w:t>
      </w:r>
      <w:r w:rsidRPr="00AC2C1E">
        <w:rPr>
          <w:rFonts w:ascii="Times New Roman" w:hAnsi="Times New Roman" w:cs="Times New Roman"/>
          <w:sz w:val="26"/>
          <w:szCs w:val="26"/>
        </w:rPr>
        <w:t>.2024 адресом официального сайта муниципального образования «Островский район» в информационно-телекоммуникационной сети «Интернет» адрес https://ostrov.gosuslugi.ru.</w:t>
      </w:r>
    </w:p>
    <w:p w:rsidR="00837E95" w:rsidRPr="00AC2C1E" w:rsidRDefault="00837E95" w:rsidP="00837E95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837E95" w:rsidRPr="00AC2C1E" w:rsidRDefault="00837E95" w:rsidP="00837E95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AC2C1E">
        <w:rPr>
          <w:rFonts w:ascii="Times New Roman" w:hAnsi="Times New Roman" w:cs="Times New Roman"/>
          <w:sz w:val="26"/>
          <w:szCs w:val="26"/>
        </w:rPr>
        <w:t xml:space="preserve">2. Назначить администраторами сайта: </w:t>
      </w:r>
    </w:p>
    <w:p w:rsidR="00837E95" w:rsidRPr="00AC2C1E" w:rsidRDefault="00837E95" w:rsidP="00837E95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AC2C1E">
        <w:rPr>
          <w:rFonts w:ascii="Times New Roman" w:hAnsi="Times New Roman" w:cs="Times New Roman"/>
          <w:sz w:val="26"/>
          <w:szCs w:val="26"/>
        </w:rPr>
        <w:t>- Вознесенского Игоря Ивановича, консультант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C2C1E">
        <w:rPr>
          <w:rFonts w:ascii="Times New Roman" w:hAnsi="Times New Roman" w:cs="Times New Roman"/>
          <w:sz w:val="26"/>
          <w:szCs w:val="26"/>
        </w:rPr>
        <w:t xml:space="preserve"> управления делами, бухгалтерского учета и отчетности Администрации Островского района;</w:t>
      </w:r>
    </w:p>
    <w:p w:rsidR="00837E95" w:rsidRPr="00AC2C1E" w:rsidRDefault="00837E95" w:rsidP="00837E95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AC2C1E">
        <w:rPr>
          <w:rFonts w:ascii="Times New Roman" w:hAnsi="Times New Roman" w:cs="Times New Roman"/>
          <w:sz w:val="26"/>
          <w:szCs w:val="26"/>
        </w:rPr>
        <w:t xml:space="preserve">- Нестерова Виктора Васильевича, консультанта </w:t>
      </w:r>
      <w:bookmarkStart w:id="1" w:name="_Hlk182983418"/>
      <w:r w:rsidRPr="00AC2C1E">
        <w:rPr>
          <w:rFonts w:ascii="Times New Roman" w:hAnsi="Times New Roman" w:cs="Times New Roman"/>
          <w:sz w:val="26"/>
          <w:szCs w:val="26"/>
        </w:rPr>
        <w:t>управления делами, бухгалтерского учета и отчетности Администрации Островского района</w:t>
      </w:r>
      <w:bookmarkEnd w:id="1"/>
      <w:r w:rsidRPr="00AC2C1E">
        <w:rPr>
          <w:rFonts w:ascii="Times New Roman" w:hAnsi="Times New Roman" w:cs="Times New Roman"/>
          <w:sz w:val="26"/>
          <w:szCs w:val="26"/>
        </w:rPr>
        <w:t>.</w:t>
      </w:r>
    </w:p>
    <w:p w:rsidR="00837E95" w:rsidRPr="00AC2C1E" w:rsidRDefault="00837E95" w:rsidP="00837E95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837E95" w:rsidRPr="00AC2C1E" w:rsidRDefault="00837E95" w:rsidP="00837E95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AC2C1E">
        <w:rPr>
          <w:rFonts w:ascii="Times New Roman" w:hAnsi="Times New Roman" w:cs="Times New Roman"/>
          <w:sz w:val="26"/>
          <w:szCs w:val="26"/>
        </w:rPr>
        <w:t>3. Опубликовать</w:t>
      </w:r>
      <w:r>
        <w:rPr>
          <w:rFonts w:ascii="Times New Roman" w:hAnsi="Times New Roman" w:cs="Times New Roman"/>
          <w:sz w:val="26"/>
          <w:szCs w:val="26"/>
        </w:rPr>
        <w:t xml:space="preserve"> (обнародовать)</w:t>
      </w:r>
      <w:r w:rsidRPr="00AC2C1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«Островский район»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Pr="00AC2C1E">
        <w:rPr>
          <w:rFonts w:ascii="Times New Roman" w:hAnsi="Times New Roman" w:cs="Times New Roman"/>
          <w:sz w:val="26"/>
          <w:szCs w:val="26"/>
        </w:rPr>
        <w:t xml:space="preserve">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2C1E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2C1E">
        <w:rPr>
          <w:rFonts w:ascii="Times New Roman" w:hAnsi="Times New Roman" w:cs="Times New Roman"/>
          <w:sz w:val="26"/>
          <w:szCs w:val="26"/>
        </w:rPr>
        <w:t>.</w:t>
      </w:r>
    </w:p>
    <w:p w:rsidR="00837E95" w:rsidRPr="00AC2C1E" w:rsidRDefault="00837E95" w:rsidP="00837E95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837E95" w:rsidRPr="00AC2C1E" w:rsidRDefault="00837E95" w:rsidP="00837E95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AC2C1E">
        <w:rPr>
          <w:rFonts w:ascii="Times New Roman" w:hAnsi="Times New Roman" w:cs="Times New Roman"/>
          <w:sz w:val="26"/>
          <w:szCs w:val="26"/>
        </w:rPr>
        <w:t xml:space="preserve">4. Контроль исполнения настоящего постановления оставляю за собой. </w:t>
      </w:r>
    </w:p>
    <w:p w:rsidR="00837E95" w:rsidRDefault="00837E95" w:rsidP="00837E95">
      <w:pPr>
        <w:spacing w:after="0"/>
        <w:ind w:firstLine="709"/>
        <w:jc w:val="both"/>
        <w:rPr>
          <w:sz w:val="26"/>
          <w:szCs w:val="26"/>
        </w:rPr>
      </w:pPr>
    </w:p>
    <w:p w:rsidR="00837E95" w:rsidRPr="00AC2C1E" w:rsidRDefault="00837E95" w:rsidP="00837E95">
      <w:pPr>
        <w:spacing w:after="0"/>
        <w:ind w:firstLine="709"/>
        <w:jc w:val="both"/>
        <w:rPr>
          <w:sz w:val="26"/>
          <w:szCs w:val="26"/>
        </w:rPr>
      </w:pPr>
    </w:p>
    <w:p w:rsidR="00837E95" w:rsidRPr="00AC2C1E" w:rsidRDefault="00837E95" w:rsidP="00837E95">
      <w:pPr>
        <w:spacing w:after="0"/>
        <w:rPr>
          <w:sz w:val="26"/>
          <w:szCs w:val="26"/>
        </w:rPr>
      </w:pPr>
    </w:p>
    <w:p w:rsidR="00837E95" w:rsidRPr="00A65C49" w:rsidRDefault="00837E95" w:rsidP="00837E95">
      <w:pPr>
        <w:spacing w:after="0"/>
        <w:ind w:right="-5"/>
        <w:jc w:val="both"/>
        <w:rPr>
          <w:sz w:val="26"/>
          <w:szCs w:val="26"/>
        </w:rPr>
      </w:pPr>
      <w:r w:rsidRPr="00A65C49">
        <w:rPr>
          <w:sz w:val="26"/>
          <w:szCs w:val="26"/>
        </w:rPr>
        <w:t>Глава Островского района</w:t>
      </w:r>
      <w:r w:rsidRPr="00A65C49">
        <w:rPr>
          <w:sz w:val="26"/>
          <w:szCs w:val="26"/>
        </w:rPr>
        <w:tab/>
      </w:r>
      <w:r w:rsidRPr="00A65C49">
        <w:rPr>
          <w:sz w:val="26"/>
          <w:szCs w:val="26"/>
        </w:rPr>
        <w:tab/>
      </w:r>
      <w:r w:rsidRPr="00A65C49">
        <w:rPr>
          <w:sz w:val="26"/>
          <w:szCs w:val="26"/>
        </w:rPr>
        <w:tab/>
      </w:r>
      <w:r w:rsidRPr="00A65C49">
        <w:rPr>
          <w:sz w:val="26"/>
          <w:szCs w:val="26"/>
        </w:rPr>
        <w:tab/>
      </w:r>
      <w:r w:rsidRPr="00A65C49">
        <w:rPr>
          <w:sz w:val="26"/>
          <w:szCs w:val="26"/>
        </w:rPr>
        <w:tab/>
      </w:r>
      <w:r w:rsidRPr="00A65C49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</w:t>
      </w:r>
      <w:r w:rsidRPr="00A65C49">
        <w:rPr>
          <w:sz w:val="26"/>
          <w:szCs w:val="26"/>
        </w:rPr>
        <w:t xml:space="preserve">   Д. М. </w:t>
      </w:r>
      <w:proofErr w:type="spellStart"/>
      <w:r w:rsidRPr="00A65C49">
        <w:rPr>
          <w:sz w:val="26"/>
          <w:szCs w:val="26"/>
        </w:rPr>
        <w:t>Быстров</w:t>
      </w:r>
      <w:proofErr w:type="spellEnd"/>
    </w:p>
    <w:p w:rsidR="00837E95" w:rsidRPr="00A65C49" w:rsidRDefault="00837E95" w:rsidP="00837E95">
      <w:pPr>
        <w:spacing w:after="0"/>
        <w:ind w:right="-5"/>
        <w:jc w:val="both"/>
        <w:rPr>
          <w:sz w:val="26"/>
          <w:szCs w:val="26"/>
        </w:rPr>
      </w:pPr>
    </w:p>
    <w:p w:rsidR="00837E95" w:rsidRPr="00A65C49" w:rsidRDefault="00837E95" w:rsidP="00837E95">
      <w:pPr>
        <w:spacing w:after="0"/>
        <w:ind w:right="-5"/>
        <w:jc w:val="both"/>
        <w:rPr>
          <w:sz w:val="26"/>
          <w:szCs w:val="26"/>
        </w:rPr>
      </w:pPr>
      <w:r w:rsidRPr="00A65C49">
        <w:rPr>
          <w:sz w:val="26"/>
          <w:szCs w:val="26"/>
        </w:rPr>
        <w:t>Верно: заместитель</w:t>
      </w:r>
    </w:p>
    <w:p w:rsidR="00FC63D8" w:rsidRPr="00837E95" w:rsidRDefault="00837E95" w:rsidP="00837E95">
      <w:pPr>
        <w:spacing w:after="0"/>
        <w:ind w:right="-5"/>
        <w:jc w:val="both"/>
        <w:rPr>
          <w:sz w:val="28"/>
          <w:szCs w:val="28"/>
        </w:rPr>
      </w:pPr>
      <w:r w:rsidRPr="00A65C49">
        <w:rPr>
          <w:sz w:val="26"/>
          <w:szCs w:val="26"/>
        </w:rPr>
        <w:t>управляющего делами                                                                                 О. С. Павлова</w:t>
      </w:r>
    </w:p>
    <w:sectPr w:rsidR="00FC63D8" w:rsidRPr="00837E95" w:rsidSect="00AC2C1E">
      <w:headerReference w:type="first" r:id="rId4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D4" w:rsidRDefault="00837E95" w:rsidP="00E44BD4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7E95"/>
    <w:rsid w:val="00012413"/>
    <w:rsid w:val="003C35CA"/>
    <w:rsid w:val="00594603"/>
    <w:rsid w:val="006C24C5"/>
    <w:rsid w:val="00837E95"/>
    <w:rsid w:val="009221C2"/>
    <w:rsid w:val="00A23D9F"/>
    <w:rsid w:val="00E2503A"/>
    <w:rsid w:val="00E74DC7"/>
    <w:rsid w:val="00F12B51"/>
    <w:rsid w:val="00FC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95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DC7"/>
    <w:pPr>
      <w:spacing w:after="0" w:line="240" w:lineRule="auto"/>
    </w:pPr>
  </w:style>
  <w:style w:type="character" w:customStyle="1" w:styleId="a4">
    <w:name w:val="Основной текст Знак"/>
    <w:link w:val="a5"/>
    <w:locked/>
    <w:rsid w:val="00837E95"/>
  </w:style>
  <w:style w:type="paragraph" w:styleId="a5">
    <w:name w:val="Body Text"/>
    <w:basedOn w:val="a"/>
    <w:link w:val="a4"/>
    <w:rsid w:val="00837E95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Основной текст Знак1"/>
    <w:basedOn w:val="a0"/>
    <w:link w:val="a5"/>
    <w:uiPriority w:val="99"/>
    <w:semiHidden/>
    <w:rsid w:val="00837E95"/>
    <w:rPr>
      <w:rFonts w:ascii="Times New Roman" w:eastAsia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837E9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37E95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2024-06-05T05:25:00Z</dcterms:created>
  <dcterms:modified xsi:type="dcterms:W3CDTF">2024-06-05T05:26:00Z</dcterms:modified>
</cp:coreProperties>
</file>