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EDA12" w14:textId="77777777" w:rsidR="00611D4C" w:rsidRPr="00023ECD" w:rsidRDefault="00611D4C" w:rsidP="00611D4C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2C90C44D" w14:textId="77777777" w:rsidR="00611D4C" w:rsidRPr="00611D4C" w:rsidRDefault="00611D4C" w:rsidP="00611D4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8C776B1" w14:textId="77777777" w:rsidR="00611D4C" w:rsidRPr="00611D4C" w:rsidRDefault="00611D4C" w:rsidP="00611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D4C"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14:paraId="27215166" w14:textId="77777777" w:rsidR="00611D4C" w:rsidRPr="00611D4C" w:rsidRDefault="00611D4C" w:rsidP="00611D4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43C7B83" w14:textId="77777777" w:rsidR="00611D4C" w:rsidRPr="00611D4C" w:rsidRDefault="00611D4C" w:rsidP="00611D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1D4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5F5B390A" w14:textId="77777777" w:rsidR="00611D4C" w:rsidRPr="00611D4C" w:rsidRDefault="00611D4C" w:rsidP="00611D4C">
      <w:pPr>
        <w:spacing w:line="240" w:lineRule="auto"/>
        <w:jc w:val="center"/>
        <w:rPr>
          <w:rFonts w:ascii="Times New Roman" w:hAnsi="Times New Roman" w:cs="Times New Roman"/>
        </w:rPr>
      </w:pPr>
    </w:p>
    <w:p w14:paraId="49A8166A" w14:textId="261295F4" w:rsidR="00611D4C" w:rsidRPr="00611D4C" w:rsidRDefault="00611D4C" w:rsidP="00611D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1D4C">
        <w:rPr>
          <w:rFonts w:ascii="Times New Roman" w:hAnsi="Times New Roman" w:cs="Times New Roman"/>
          <w:sz w:val="28"/>
          <w:szCs w:val="28"/>
        </w:rPr>
        <w:t>от</w:t>
      </w:r>
      <w:r w:rsidRPr="00611D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29.05.2024</w:t>
      </w:r>
      <w:r w:rsidRPr="00611D4C">
        <w:rPr>
          <w:rFonts w:ascii="Times New Roman" w:hAnsi="Times New Roman" w:cs="Times New Roman"/>
          <w:sz w:val="28"/>
          <w:szCs w:val="28"/>
        </w:rPr>
        <w:t xml:space="preserve"> №</w:t>
      </w:r>
      <w:r w:rsidRPr="00611D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445</w:t>
      </w:r>
    </w:p>
    <w:p w14:paraId="58F16C48" w14:textId="77777777" w:rsidR="0053305F" w:rsidRPr="0053305F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0D3E218" w14:textId="77777777" w:rsidR="00462AF9" w:rsidRPr="00611D4C" w:rsidRDefault="003F0EFB" w:rsidP="00462A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D4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62AF9" w:rsidRPr="00611D4C">
        <w:rPr>
          <w:rFonts w:ascii="Times New Roman" w:eastAsia="Calibri" w:hAnsi="Times New Roman" w:cs="Times New Roman"/>
          <w:sz w:val="28"/>
          <w:szCs w:val="28"/>
        </w:rPr>
        <w:t>проведении эвакуационных</w:t>
      </w:r>
    </w:p>
    <w:p w14:paraId="1B9587B1" w14:textId="320F6C29" w:rsidR="00462AF9" w:rsidRPr="00611D4C" w:rsidRDefault="00462AF9" w:rsidP="00462A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D4C">
        <w:rPr>
          <w:rFonts w:ascii="Times New Roman" w:eastAsia="Calibri" w:hAnsi="Times New Roman" w:cs="Times New Roman"/>
          <w:sz w:val="28"/>
          <w:szCs w:val="28"/>
        </w:rPr>
        <w:t>мероприятий в чрезвычайных</w:t>
      </w:r>
    </w:p>
    <w:p w14:paraId="52834407" w14:textId="14B5356B" w:rsidR="00462AF9" w:rsidRPr="00611D4C" w:rsidRDefault="00462AF9" w:rsidP="00462A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D4C">
        <w:rPr>
          <w:rFonts w:ascii="Times New Roman" w:eastAsia="Calibri" w:hAnsi="Times New Roman" w:cs="Times New Roman"/>
          <w:sz w:val="28"/>
          <w:szCs w:val="28"/>
        </w:rPr>
        <w:t>ситуациях на территории Островского</w:t>
      </w:r>
    </w:p>
    <w:p w14:paraId="10D59943" w14:textId="06CEF928" w:rsidR="00462AF9" w:rsidRPr="00611D4C" w:rsidRDefault="00462AF9" w:rsidP="00462A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D4C">
        <w:rPr>
          <w:rFonts w:ascii="Times New Roman" w:eastAsia="Calibri" w:hAnsi="Times New Roman" w:cs="Times New Roman"/>
          <w:sz w:val="28"/>
          <w:szCs w:val="28"/>
        </w:rPr>
        <w:t>района Псковской области</w:t>
      </w:r>
    </w:p>
    <w:p w14:paraId="6D655536" w14:textId="77777777" w:rsidR="003F0EFB" w:rsidRDefault="003F0EFB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402E1" w14:textId="77777777" w:rsidR="00611D4C" w:rsidRPr="00611D4C" w:rsidRDefault="00611D4C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82E975" w14:textId="57C21ADF" w:rsidR="003F0EFB" w:rsidRPr="00611D4C" w:rsidRDefault="00462AF9" w:rsidP="00611D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D4C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21 декабря 1994 г. </w:t>
      </w:r>
      <w:r w:rsidR="00611D4C">
        <w:rPr>
          <w:rFonts w:ascii="Times New Roman" w:eastAsia="Calibri" w:hAnsi="Times New Roman" w:cs="Times New Roman"/>
          <w:sz w:val="28"/>
          <w:szCs w:val="28"/>
        </w:rPr>
        <w:t>№</w:t>
      </w:r>
      <w:r w:rsidRPr="00611D4C">
        <w:rPr>
          <w:rFonts w:ascii="Times New Roman" w:eastAsia="Calibri" w:hAnsi="Times New Roman" w:cs="Times New Roman"/>
          <w:sz w:val="28"/>
          <w:szCs w:val="28"/>
        </w:rPr>
        <w:t xml:space="preserve"> 68-ФЗ </w:t>
      </w:r>
      <w:r w:rsidR="00611D4C">
        <w:rPr>
          <w:rFonts w:ascii="Times New Roman" w:eastAsia="Calibri" w:hAnsi="Times New Roman" w:cs="Times New Roman"/>
          <w:sz w:val="28"/>
          <w:szCs w:val="28"/>
        </w:rPr>
        <w:t>«</w:t>
      </w:r>
      <w:r w:rsidRPr="00611D4C">
        <w:rPr>
          <w:rFonts w:ascii="Times New Roman" w:eastAsia="Calibri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611D4C">
        <w:rPr>
          <w:rFonts w:ascii="Times New Roman" w:eastAsia="Calibri" w:hAnsi="Times New Roman" w:cs="Times New Roman"/>
          <w:sz w:val="28"/>
          <w:szCs w:val="28"/>
        </w:rPr>
        <w:t>»</w:t>
      </w:r>
      <w:r w:rsidRPr="00611D4C">
        <w:rPr>
          <w:rFonts w:ascii="Times New Roman" w:eastAsia="Calibri" w:hAnsi="Times New Roman" w:cs="Times New Roman"/>
          <w:sz w:val="28"/>
          <w:szCs w:val="28"/>
        </w:rPr>
        <w:t xml:space="preserve">, постановления Правительства Российской Федерации от 19 сентября 2022 г. </w:t>
      </w:r>
      <w:r w:rsidR="00611D4C">
        <w:rPr>
          <w:rFonts w:ascii="Times New Roman" w:eastAsia="Calibri" w:hAnsi="Times New Roman" w:cs="Times New Roman"/>
          <w:sz w:val="28"/>
          <w:szCs w:val="28"/>
        </w:rPr>
        <w:t>№</w:t>
      </w:r>
      <w:r w:rsidRPr="00611D4C">
        <w:rPr>
          <w:rFonts w:ascii="Times New Roman" w:eastAsia="Calibri" w:hAnsi="Times New Roman" w:cs="Times New Roman"/>
          <w:sz w:val="28"/>
          <w:szCs w:val="28"/>
        </w:rPr>
        <w:t xml:space="preserve"> 1654 </w:t>
      </w:r>
      <w:r w:rsidR="00611D4C">
        <w:rPr>
          <w:rFonts w:ascii="Times New Roman" w:eastAsia="Calibri" w:hAnsi="Times New Roman" w:cs="Times New Roman"/>
          <w:sz w:val="28"/>
          <w:szCs w:val="28"/>
        </w:rPr>
        <w:t>«</w:t>
      </w:r>
      <w:r w:rsidRPr="00611D4C">
        <w:rPr>
          <w:rFonts w:ascii="Times New Roman" w:eastAsia="Calibri" w:hAnsi="Times New Roman" w:cs="Times New Roman"/>
          <w:sz w:val="28"/>
          <w:szCs w:val="28"/>
        </w:rPr>
        <w:t>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="00611D4C">
        <w:rPr>
          <w:rFonts w:ascii="Times New Roman" w:eastAsia="Calibri" w:hAnsi="Times New Roman" w:cs="Times New Roman"/>
          <w:sz w:val="28"/>
          <w:szCs w:val="28"/>
        </w:rPr>
        <w:t>»</w:t>
      </w:r>
      <w:r w:rsidRPr="00611D4C">
        <w:rPr>
          <w:rFonts w:ascii="Times New Roman" w:eastAsia="Calibri" w:hAnsi="Times New Roman" w:cs="Times New Roman"/>
          <w:sz w:val="28"/>
          <w:szCs w:val="28"/>
        </w:rPr>
        <w:t xml:space="preserve">, Закона Псковской области от 04 мая 2008 г. </w:t>
      </w:r>
      <w:r w:rsidR="00611D4C">
        <w:rPr>
          <w:rFonts w:ascii="Times New Roman" w:eastAsia="Calibri" w:hAnsi="Times New Roman" w:cs="Times New Roman"/>
          <w:sz w:val="28"/>
          <w:szCs w:val="28"/>
        </w:rPr>
        <w:t>№</w:t>
      </w:r>
      <w:r w:rsidRPr="00611D4C">
        <w:rPr>
          <w:rFonts w:ascii="Times New Roman" w:eastAsia="Calibri" w:hAnsi="Times New Roman" w:cs="Times New Roman"/>
          <w:sz w:val="28"/>
          <w:szCs w:val="28"/>
        </w:rPr>
        <w:t xml:space="preserve"> 762-ОЗ </w:t>
      </w:r>
      <w:r w:rsidR="00611D4C">
        <w:rPr>
          <w:rFonts w:ascii="Times New Roman" w:eastAsia="Calibri" w:hAnsi="Times New Roman" w:cs="Times New Roman"/>
          <w:sz w:val="28"/>
          <w:szCs w:val="28"/>
        </w:rPr>
        <w:t>«</w:t>
      </w:r>
      <w:r w:rsidRPr="00611D4C">
        <w:rPr>
          <w:rFonts w:ascii="Times New Roman" w:eastAsia="Calibri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611D4C">
        <w:rPr>
          <w:rFonts w:ascii="Times New Roman" w:eastAsia="Calibri" w:hAnsi="Times New Roman" w:cs="Times New Roman"/>
          <w:sz w:val="28"/>
          <w:szCs w:val="28"/>
        </w:rPr>
        <w:t>»</w:t>
      </w:r>
      <w:r w:rsidR="00240016" w:rsidRPr="00611D4C">
        <w:rPr>
          <w:rFonts w:ascii="Times New Roman" w:eastAsia="Calibri" w:hAnsi="Times New Roman" w:cs="Times New Roman"/>
          <w:sz w:val="28"/>
          <w:szCs w:val="28"/>
        </w:rPr>
        <w:t>,</w:t>
      </w:r>
      <w:r w:rsidRPr="00611D4C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611D4C">
        <w:rPr>
          <w:rFonts w:ascii="Times New Roman" w:eastAsia="Calibri" w:hAnsi="Times New Roman" w:cs="Times New Roman"/>
          <w:sz w:val="28"/>
          <w:szCs w:val="28"/>
        </w:rPr>
        <w:t>я</w:t>
      </w:r>
      <w:r w:rsidRPr="00611D4C">
        <w:rPr>
          <w:rFonts w:ascii="Times New Roman" w:eastAsia="Calibri" w:hAnsi="Times New Roman" w:cs="Times New Roman"/>
          <w:sz w:val="28"/>
          <w:szCs w:val="28"/>
        </w:rPr>
        <w:t xml:space="preserve"> Правительства Псковской области от 13</w:t>
      </w:r>
      <w:r w:rsidR="00611D4C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611D4C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="00611D4C">
        <w:rPr>
          <w:rFonts w:ascii="Times New Roman" w:eastAsia="Calibri" w:hAnsi="Times New Roman" w:cs="Times New Roman"/>
          <w:sz w:val="28"/>
          <w:szCs w:val="28"/>
        </w:rPr>
        <w:t>г. №</w:t>
      </w:r>
      <w:r w:rsidRPr="00611D4C">
        <w:rPr>
          <w:rFonts w:ascii="Times New Roman" w:eastAsia="Calibri" w:hAnsi="Times New Roman" w:cs="Times New Roman"/>
          <w:sz w:val="28"/>
          <w:szCs w:val="28"/>
        </w:rPr>
        <w:t xml:space="preserve"> 67 </w:t>
      </w:r>
      <w:r w:rsidR="00611D4C">
        <w:rPr>
          <w:rFonts w:ascii="Times New Roman" w:eastAsia="Calibri" w:hAnsi="Times New Roman" w:cs="Times New Roman"/>
          <w:sz w:val="28"/>
          <w:szCs w:val="28"/>
        </w:rPr>
        <w:t>«</w:t>
      </w:r>
      <w:r w:rsidRPr="00611D4C">
        <w:rPr>
          <w:rFonts w:ascii="Times New Roman" w:eastAsia="Calibri" w:hAnsi="Times New Roman" w:cs="Times New Roman"/>
          <w:sz w:val="28"/>
          <w:szCs w:val="28"/>
        </w:rPr>
        <w:t>О проведении эвакуационных мероприятий в чрезвычайных ситуациях регионального и межмуниципального характера на территории Псковской области</w:t>
      </w:r>
      <w:r w:rsidR="00611D4C">
        <w:rPr>
          <w:rFonts w:ascii="Times New Roman" w:eastAsia="Calibri" w:hAnsi="Times New Roman" w:cs="Times New Roman"/>
          <w:sz w:val="28"/>
          <w:szCs w:val="28"/>
        </w:rPr>
        <w:t>»</w:t>
      </w:r>
      <w:r w:rsidRPr="00611D4C">
        <w:rPr>
          <w:rFonts w:ascii="Times New Roman" w:eastAsia="Calibri" w:hAnsi="Times New Roman" w:cs="Times New Roman"/>
          <w:sz w:val="28"/>
          <w:szCs w:val="28"/>
        </w:rPr>
        <w:t xml:space="preserve"> (вместе с </w:t>
      </w:r>
      <w:r w:rsidR="00611D4C">
        <w:rPr>
          <w:rFonts w:ascii="Times New Roman" w:eastAsia="Calibri" w:hAnsi="Times New Roman" w:cs="Times New Roman"/>
          <w:sz w:val="28"/>
          <w:szCs w:val="28"/>
        </w:rPr>
        <w:t>«</w:t>
      </w:r>
      <w:r w:rsidRPr="00611D4C">
        <w:rPr>
          <w:rFonts w:ascii="Times New Roman" w:eastAsia="Calibri" w:hAnsi="Times New Roman" w:cs="Times New Roman"/>
          <w:sz w:val="28"/>
          <w:szCs w:val="28"/>
        </w:rPr>
        <w:t>Положением о проведении эвакуационных мероприятий при угрозе возникновения или возникновении чрезвычайных ситуаций регионального и межмуниципального характера на территории Псковской области</w:t>
      </w:r>
      <w:r w:rsidR="00611D4C">
        <w:rPr>
          <w:rFonts w:ascii="Times New Roman" w:eastAsia="Calibri" w:hAnsi="Times New Roman" w:cs="Times New Roman"/>
          <w:sz w:val="28"/>
          <w:szCs w:val="28"/>
        </w:rPr>
        <w:t>»</w:t>
      </w:r>
      <w:r w:rsidRPr="00611D4C">
        <w:rPr>
          <w:rFonts w:ascii="Times New Roman" w:eastAsia="Calibri" w:hAnsi="Times New Roman" w:cs="Times New Roman"/>
          <w:sz w:val="28"/>
          <w:szCs w:val="28"/>
        </w:rPr>
        <w:t>)</w:t>
      </w:r>
      <w:r w:rsidR="00611D4C">
        <w:rPr>
          <w:rFonts w:ascii="Times New Roman" w:eastAsia="Calibri" w:hAnsi="Times New Roman" w:cs="Times New Roman"/>
          <w:sz w:val="28"/>
          <w:szCs w:val="28"/>
        </w:rPr>
        <w:t>,</w:t>
      </w:r>
      <w:r w:rsidR="00240016" w:rsidRPr="00611D4C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ст. </w:t>
      </w:r>
      <w:r w:rsidR="00611D4C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 w:rsidR="00240016" w:rsidRPr="00611D4C">
        <w:rPr>
          <w:rFonts w:ascii="Times New Roman" w:eastAsia="Calibri" w:hAnsi="Times New Roman" w:cs="Times New Roman"/>
          <w:sz w:val="28"/>
          <w:szCs w:val="28"/>
        </w:rPr>
        <w:t>15, 16, 32 Устава муниципального образования «Островский район</w:t>
      </w:r>
      <w:r w:rsidR="00611D4C">
        <w:rPr>
          <w:rFonts w:ascii="Times New Roman" w:eastAsia="Calibri" w:hAnsi="Times New Roman" w:cs="Times New Roman"/>
          <w:sz w:val="28"/>
          <w:szCs w:val="28"/>
        </w:rPr>
        <w:t>»</w:t>
      </w:r>
      <w:r w:rsidR="00240016" w:rsidRPr="00611D4C">
        <w:rPr>
          <w:rFonts w:ascii="Times New Roman" w:eastAsia="Calibri" w:hAnsi="Times New Roman" w:cs="Times New Roman"/>
          <w:sz w:val="28"/>
          <w:szCs w:val="28"/>
        </w:rPr>
        <w:t>, Администрация Островского района</w:t>
      </w:r>
    </w:p>
    <w:p w14:paraId="30431CA0" w14:textId="77777777" w:rsidR="0053305F" w:rsidRPr="00611D4C" w:rsidRDefault="0053305F" w:rsidP="006A302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1D4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19ADE7EA" w14:textId="72FD3CF4" w:rsidR="00462AF9" w:rsidRPr="00611D4C" w:rsidRDefault="003F0EFB" w:rsidP="00611D4C">
      <w:pPr>
        <w:spacing w:before="100" w:beforeAutospacing="1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1D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462AF9" w:rsidRPr="00611D4C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прилагаемое Положение о проведении эвакуационных мероприятий в чрезвычайных ситуациях на территории Островского района Псковской области</w:t>
      </w:r>
    </w:p>
    <w:p w14:paraId="3FA6C1EB" w14:textId="781857BF" w:rsidR="0053305F" w:rsidRPr="00611D4C" w:rsidRDefault="0053305F" w:rsidP="00611D4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1D4C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разместить на официальном сайте Администрации Островского района и в газете «Островские вести».</w:t>
      </w:r>
    </w:p>
    <w:p w14:paraId="7B6A19E7" w14:textId="6B3BC7CA" w:rsidR="0053305F" w:rsidRPr="00611D4C" w:rsidRDefault="0053305F" w:rsidP="00611D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1D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11D4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3070A256" w14:textId="77777777" w:rsidR="0053305F" w:rsidRDefault="0053305F" w:rsidP="0053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ABEAFC" w14:textId="77777777" w:rsidR="00611D4C" w:rsidRDefault="00611D4C" w:rsidP="0053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30D12C" w14:textId="77777777" w:rsidR="00611D4C" w:rsidRPr="00611D4C" w:rsidRDefault="00611D4C" w:rsidP="0053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88AB16" w14:textId="77777777" w:rsidR="00611D4C" w:rsidRPr="00611D4C" w:rsidRDefault="00611D4C" w:rsidP="00611D4C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764904"/>
      <w:r w:rsidRPr="00611D4C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611D4C">
        <w:rPr>
          <w:rFonts w:ascii="Times New Roman" w:hAnsi="Times New Roman" w:cs="Times New Roman"/>
          <w:sz w:val="28"/>
          <w:szCs w:val="28"/>
        </w:rPr>
        <w:tab/>
      </w:r>
      <w:r w:rsidRPr="00611D4C">
        <w:rPr>
          <w:rFonts w:ascii="Times New Roman" w:hAnsi="Times New Roman" w:cs="Times New Roman"/>
          <w:sz w:val="28"/>
          <w:szCs w:val="28"/>
        </w:rPr>
        <w:tab/>
      </w:r>
      <w:r w:rsidRPr="00611D4C">
        <w:rPr>
          <w:rFonts w:ascii="Times New Roman" w:hAnsi="Times New Roman" w:cs="Times New Roman"/>
          <w:sz w:val="28"/>
          <w:szCs w:val="28"/>
        </w:rPr>
        <w:tab/>
      </w:r>
      <w:r w:rsidRPr="00611D4C">
        <w:rPr>
          <w:rFonts w:ascii="Times New Roman" w:hAnsi="Times New Roman" w:cs="Times New Roman"/>
          <w:sz w:val="28"/>
          <w:szCs w:val="28"/>
        </w:rPr>
        <w:tab/>
      </w:r>
      <w:r w:rsidRPr="00611D4C">
        <w:rPr>
          <w:rFonts w:ascii="Times New Roman" w:hAnsi="Times New Roman" w:cs="Times New Roman"/>
          <w:sz w:val="28"/>
          <w:szCs w:val="28"/>
        </w:rPr>
        <w:tab/>
      </w:r>
      <w:r w:rsidRPr="00611D4C">
        <w:rPr>
          <w:rFonts w:ascii="Times New Roman" w:hAnsi="Times New Roman" w:cs="Times New Roman"/>
          <w:sz w:val="28"/>
          <w:szCs w:val="28"/>
        </w:rPr>
        <w:tab/>
        <w:t xml:space="preserve">        Д. М. Быстров</w:t>
      </w:r>
    </w:p>
    <w:p w14:paraId="0B1859D1" w14:textId="77777777" w:rsidR="00611D4C" w:rsidRPr="00611D4C" w:rsidRDefault="00611D4C" w:rsidP="00611D4C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403A4CEA" w14:textId="77777777" w:rsidR="00611D4C" w:rsidRPr="00851BEB" w:rsidRDefault="00611D4C" w:rsidP="00611D4C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51BEB">
        <w:rPr>
          <w:rFonts w:ascii="Times New Roman" w:hAnsi="Times New Roman" w:cs="Times New Roman"/>
          <w:sz w:val="28"/>
          <w:szCs w:val="28"/>
        </w:rPr>
        <w:t>Верно: заместитель</w:t>
      </w:r>
    </w:p>
    <w:p w14:paraId="17A58A5F" w14:textId="77777777" w:rsidR="00611D4C" w:rsidRPr="00851BEB" w:rsidRDefault="00611D4C" w:rsidP="00611D4C">
      <w:pPr>
        <w:spacing w:after="0"/>
        <w:rPr>
          <w:rFonts w:ascii="Times New Roman" w:hAnsi="Times New Roman" w:cs="Times New Roman"/>
        </w:rPr>
      </w:pPr>
      <w:r w:rsidRPr="00851BEB">
        <w:rPr>
          <w:rFonts w:ascii="Times New Roman" w:hAnsi="Times New Roman" w:cs="Times New Roman"/>
          <w:sz w:val="28"/>
          <w:szCs w:val="28"/>
        </w:rPr>
        <w:t>управляющего делами                                                                       О. С. Павлова</w:t>
      </w:r>
    </w:p>
    <w:bookmarkEnd w:id="0"/>
    <w:p w14:paraId="7843C21E" w14:textId="685120D6" w:rsidR="00611D4C" w:rsidRPr="00611D4C" w:rsidRDefault="00611D4C" w:rsidP="00611D4C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 w:rsidRPr="00611D4C">
        <w:rPr>
          <w:rFonts w:ascii="Times New Roman" w:hAnsi="Times New Roman" w:cs="Times New Roman"/>
          <w:caps/>
          <w:sz w:val="26"/>
          <w:szCs w:val="26"/>
        </w:rPr>
        <w:lastRenderedPageBreak/>
        <w:t>Утвержден</w:t>
      </w:r>
      <w:r>
        <w:rPr>
          <w:rFonts w:ascii="Times New Roman" w:hAnsi="Times New Roman" w:cs="Times New Roman"/>
          <w:caps/>
          <w:sz w:val="26"/>
          <w:szCs w:val="26"/>
        </w:rPr>
        <w:t>О</w:t>
      </w:r>
      <w:r w:rsidRPr="00611D4C">
        <w:rPr>
          <w:rFonts w:ascii="Times New Roman" w:hAnsi="Times New Roman" w:cs="Times New Roman"/>
          <w:caps/>
          <w:sz w:val="26"/>
          <w:szCs w:val="26"/>
        </w:rPr>
        <w:t xml:space="preserve"> </w:t>
      </w:r>
    </w:p>
    <w:p w14:paraId="5A7AF355" w14:textId="77777777" w:rsidR="00611D4C" w:rsidRPr="00611D4C" w:rsidRDefault="00611D4C" w:rsidP="00611D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1D4C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39D5E19D" w14:textId="77777777" w:rsidR="00611D4C" w:rsidRPr="00611D4C" w:rsidRDefault="00611D4C" w:rsidP="00611D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1D4C">
        <w:rPr>
          <w:rFonts w:ascii="Times New Roman" w:hAnsi="Times New Roman" w:cs="Times New Roman"/>
          <w:sz w:val="26"/>
          <w:szCs w:val="26"/>
        </w:rPr>
        <w:t xml:space="preserve"> Островского района</w:t>
      </w:r>
    </w:p>
    <w:p w14:paraId="5D3D26CA" w14:textId="1D4D85B6" w:rsidR="00611D4C" w:rsidRPr="00611D4C" w:rsidRDefault="00611D4C" w:rsidP="00611D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1D4C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>
        <w:rPr>
          <w:rFonts w:ascii="Times New Roman" w:hAnsi="Times New Roman" w:cs="Times New Roman"/>
          <w:sz w:val="26"/>
          <w:szCs w:val="26"/>
        </w:rPr>
        <w:t>29</w:t>
      </w:r>
      <w:r w:rsidRPr="00611D4C">
        <w:rPr>
          <w:rFonts w:ascii="Times New Roman" w:hAnsi="Times New Roman" w:cs="Times New Roman"/>
          <w:sz w:val="26"/>
          <w:szCs w:val="26"/>
        </w:rPr>
        <w:t>.05.2024  №</w:t>
      </w:r>
      <w:proofErr w:type="gramEnd"/>
      <w:r w:rsidRPr="00611D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445</w:t>
      </w:r>
    </w:p>
    <w:p w14:paraId="35782E74" w14:textId="77777777" w:rsidR="00462AF9" w:rsidRPr="00A037C5" w:rsidRDefault="00462AF9" w:rsidP="00462A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9AE0D2" w14:textId="77777777" w:rsidR="00462AF9" w:rsidRPr="00611D4C" w:rsidRDefault="00462AF9" w:rsidP="00462A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27"/>
      <w:bookmarkEnd w:id="1"/>
      <w:r w:rsidRPr="0061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76AFB978" w14:textId="155B5E03" w:rsidR="00462AF9" w:rsidRPr="00611D4C" w:rsidRDefault="00611D4C" w:rsidP="00462A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эвакуационных мероприятий при угрозе</w:t>
      </w:r>
    </w:p>
    <w:p w14:paraId="4E6B20FC" w14:textId="3CA4D460" w:rsidR="00462AF9" w:rsidRPr="00611D4C" w:rsidRDefault="00611D4C" w:rsidP="00462A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возникновения или возникновении чрезвычайных ситуаций</w:t>
      </w:r>
    </w:p>
    <w:p w14:paraId="7EDD4F11" w14:textId="53F0C0D1" w:rsidR="00462AF9" w:rsidRPr="00611D4C" w:rsidRDefault="00611D4C" w:rsidP="00462A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 объектового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характера на территории</w:t>
      </w:r>
    </w:p>
    <w:p w14:paraId="0B2F321F" w14:textId="384138F9" w:rsidR="00462AF9" w:rsidRPr="00611D4C" w:rsidRDefault="00611D4C" w:rsidP="00462A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Островского района Псковской области</w:t>
      </w:r>
    </w:p>
    <w:p w14:paraId="2CA274F4" w14:textId="77777777" w:rsidR="00A037C5" w:rsidRDefault="00A037C5" w:rsidP="00462A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ru-RU"/>
        </w:rPr>
      </w:pPr>
    </w:p>
    <w:p w14:paraId="6F6D7620" w14:textId="77777777" w:rsidR="00A037C5" w:rsidRPr="00A037C5" w:rsidRDefault="00A037C5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устанавливает порядок проведения эвакуационных мероприятий при угрозе возникновения или возни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кновении чрезвычайных ситуаций муниципального и объектового</w:t>
      </w:r>
      <w:r w:rsidRPr="00A0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(далее также - чрезвычайные ситуации) на территории </w:t>
      </w:r>
      <w:r w:rsid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Островского района </w:t>
      </w:r>
      <w:r w:rsidRPr="00A0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Псковской области.</w:t>
      </w:r>
    </w:p>
    <w:p w14:paraId="5559A063" w14:textId="77777777" w:rsidR="00A037C5" w:rsidRDefault="00A037C5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целях настоящего Положения под эвакуационными мероприятиями понимаются действия по перемещению граждан Российской Федерации, иностранных граждан и лиц без гражданства, находящихся на территории </w:t>
      </w:r>
      <w:r w:rsid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Островского района </w:t>
      </w:r>
      <w:r w:rsidRPr="00A0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Псковской области (далее - население),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 в район (место), расположенный за пределами воздействия поражающих факторов источника чрезвычайной ситуации (далее - безопасный район (место)).</w:t>
      </w:r>
    </w:p>
    <w:p w14:paraId="6A6ACC0E" w14:textId="77777777" w:rsidR="000F1F9D" w:rsidRPr="000F1F9D" w:rsidRDefault="000F1F9D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эвакуационных мероприятий осуществляется в целях:</w:t>
      </w:r>
    </w:p>
    <w:p w14:paraId="1E2329FA" w14:textId="77777777" w:rsidR="000F1F9D" w:rsidRPr="000F1F9D" w:rsidRDefault="000F1F9D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</w:p>
    <w:p w14:paraId="460E1D15" w14:textId="77777777" w:rsidR="000F1F9D" w:rsidRPr="000F1F9D" w:rsidRDefault="000F1F9D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снижения материальных потерь при чрезвычайных ситуациях;</w:t>
      </w:r>
    </w:p>
    <w:p w14:paraId="267E907D" w14:textId="77777777" w:rsidR="000F1F9D" w:rsidRPr="000F1F9D" w:rsidRDefault="000F1F9D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сохранения материальных и культурных ценностей при чрезвычайных ситуациях.</w:t>
      </w:r>
    </w:p>
    <w:p w14:paraId="6079C76D" w14:textId="77777777" w:rsidR="000F1F9D" w:rsidRPr="000F1F9D" w:rsidRDefault="000F1F9D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Основными принципами проведения эвакуационных мероприятий являются:</w:t>
      </w:r>
    </w:p>
    <w:p w14:paraId="3AE48D65" w14:textId="77777777" w:rsidR="000F1F9D" w:rsidRPr="000F1F9D" w:rsidRDefault="000F1F9D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14:paraId="6D112BA3" w14:textId="77777777" w:rsidR="000F1F9D" w:rsidRPr="000F1F9D" w:rsidRDefault="000F1F9D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приоритетное использование транспортных средств для проведения эвакуационных мероприятий;</w:t>
      </w:r>
    </w:p>
    <w:p w14:paraId="46C40526" w14:textId="77777777" w:rsidR="000F1F9D" w:rsidRPr="000F1F9D" w:rsidRDefault="000F1F9D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</w:p>
    <w:p w14:paraId="6906633C" w14:textId="77777777" w:rsidR="000F1F9D" w:rsidRPr="000F1F9D" w:rsidRDefault="000F1F9D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обеспечение возвращения граждан в места постоянного проживания,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ситуации;</w:t>
      </w:r>
    </w:p>
    <w:p w14:paraId="3519EC3C" w14:textId="77777777" w:rsidR="000F1F9D" w:rsidRPr="000F1F9D" w:rsidRDefault="000F1F9D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информирование населения о ходе аварийно-спасательных и других неотложных работ.</w:t>
      </w:r>
    </w:p>
    <w:p w14:paraId="3E8881CE" w14:textId="77777777" w:rsidR="000F1F9D" w:rsidRPr="000F1F9D" w:rsidRDefault="000F1F9D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Эвакуационные мероприятия и вопросы взаимодействия между органами государственной власти,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Псковской области, </w:t>
      </w: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 района</w:t>
      </w: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организациями при их проведении отражаются в соответствующих планах действий по предупреждению и ликвидации чрезвычайных ситуаций.</w:t>
      </w:r>
    </w:p>
    <w:p w14:paraId="15E884AB" w14:textId="77777777" w:rsidR="000F1F9D" w:rsidRDefault="000F1F9D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Эвакуационные мероприятия проводятся на основании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предупреждению и ликвидации чрезвычайных ситуаций и обеспечению пожарной безопасн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Псковской области, комиссии</w:t>
      </w: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и ликвидации чрезвычайных ситуаций и обеспечению пожарной безопа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Администрации Островского района</w:t>
      </w: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области (далее - комиссия</w:t>
      </w: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руководителей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правовых актов, принимаемых Правительством Псковской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Администрацией Островского района</w:t>
      </w: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решения комиссии</w:t>
      </w: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эвакуационных мероприятий, при наличии угрозы жизни и здоровью людей, возникновения материальных потерь при чрезвычайной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365CE1" w14:textId="2F2245A5" w:rsidR="000F1F9D" w:rsidRDefault="000F1F9D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ц, определенных с комиссией</w:t>
      </w: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(руководителями организаций), с последующим принятием реше</w:t>
      </w:r>
      <w:r w:rsidR="004B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заседании</w:t>
      </w:r>
      <w:r w:rsidRPr="000F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(руководителем организации).</w:t>
      </w:r>
    </w:p>
    <w:p w14:paraId="0495E587" w14:textId="77777777" w:rsidR="004B5984" w:rsidRPr="004B5984" w:rsidRDefault="004B5984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84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решении руководителя организации либо в правовом акте, принимаемом Правительством Псковской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Островского района</w:t>
      </w:r>
      <w:r w:rsidRPr="004B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соответствующей комиссии о проведении эвакуационных мероприятий, определяются в том числе:</w:t>
      </w:r>
    </w:p>
    <w:p w14:paraId="059331F4" w14:textId="77777777" w:rsidR="004B5984" w:rsidRPr="004B5984" w:rsidRDefault="004B5984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14:paraId="7AF0232C" w14:textId="77777777" w:rsidR="004B5984" w:rsidRPr="004B5984" w:rsidRDefault="004B5984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14:paraId="69823E67" w14:textId="77777777" w:rsidR="004B5984" w:rsidRPr="004B5984" w:rsidRDefault="004B5984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транспортных средств, привлекаемых для проведения эвакуационных мероприятий;</w:t>
      </w:r>
    </w:p>
    <w:p w14:paraId="68D161EC" w14:textId="50D6A65A" w:rsidR="00A037C5" w:rsidRPr="00851BEB" w:rsidRDefault="004B5984" w:rsidP="00851B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ценностей.</w:t>
      </w:r>
    </w:p>
    <w:p w14:paraId="43A68402" w14:textId="77777777" w:rsidR="00DF1658" w:rsidRPr="00DF1658" w:rsidRDefault="00DF1658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5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принятии решения о проведении эвакуационных мероприятий при угрозе возникновения или возникновении чрезвычайных ситуаций на терри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Островского района Администрация района</w:t>
      </w:r>
      <w:r w:rsidRPr="00DF16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23226E" w14:textId="77777777" w:rsidR="00DF1658" w:rsidRPr="00DF1658" w:rsidRDefault="00DF1658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</w:t>
      </w:r>
      <w:r w:rsidRPr="00DF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оповещение населения о проведении эвакуационных мероприятий, маршрутах и способах проведения эвакуационных мероприятий;</w:t>
      </w:r>
    </w:p>
    <w:p w14:paraId="6CECD0C4" w14:textId="77777777" w:rsidR="00DF1658" w:rsidRPr="00DF1658" w:rsidRDefault="00DF1658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</w:t>
      </w:r>
      <w:r w:rsidRPr="00DF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перевозку (вывод) населения, вывод (вынос) материальных и культурных ценностей в безопасные районы (места);</w:t>
      </w:r>
    </w:p>
    <w:p w14:paraId="5411E43D" w14:textId="77777777" w:rsidR="00DF1658" w:rsidRDefault="00DF1658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предоставляе</w:t>
      </w:r>
      <w:r w:rsidRPr="00D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эвакуированным гражданам пункты временного размещения и питания, в которых осуществляются медицинское обеспечение, </w:t>
      </w:r>
      <w:r w:rsidRPr="00DF1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коммунально-бытовыми услугами и предметами первой необходимости, информационно-психологическая поддержка.</w:t>
      </w:r>
    </w:p>
    <w:p w14:paraId="4D6DEDDF" w14:textId="77777777" w:rsidR="00D07120" w:rsidRDefault="00D07120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0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эвакуационных мероприятий при угрозе возникновения или возни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кновении чрезвычайных ситуаций муниципального и объектового</w:t>
      </w:r>
      <w:r w:rsidRPr="00D0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обеспечивается Администрацией Островского района</w:t>
      </w:r>
      <w:r w:rsidRPr="00D0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области.</w:t>
      </w:r>
    </w:p>
    <w:p w14:paraId="0D4B6B91" w14:textId="77777777" w:rsidR="00D07120" w:rsidRPr="00D07120" w:rsidRDefault="00D07120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071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принятии решения о проведении эвакуационных мероприятий в отношении работников исполнительных органов Псковской области, а также граждан, находящихся на объектах указанных органов, при угрозе возникновения или возникновении чрезвычайных ситуаций на этих объектах исполнительные органы Псковской области:</w:t>
      </w:r>
    </w:p>
    <w:p w14:paraId="216A4E34" w14:textId="77777777" w:rsidR="00D07120" w:rsidRPr="00D07120" w:rsidRDefault="00D07120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осуществляют оповещение работников и граждан, находящихся на объектах указанных органов, о проведении эвакуационных мероприятий, маршрутах и способах проведения эвакуационных мероприятий;</w:t>
      </w:r>
    </w:p>
    <w:p w14:paraId="0646E108" w14:textId="77777777" w:rsidR="00D07120" w:rsidRPr="00D07120" w:rsidRDefault="00D07120" w:rsidP="00611D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организуют вывод (перевозку) работников и граждан, находящихся на объектах указанных органов, в безопасные районы (места), а также при необходимости вынос (вывоз) материальных и культурных ценностей за пределы воздействия поражающих факторов источника чрезвычайной ситуации.</w:t>
      </w:r>
    </w:p>
    <w:p w14:paraId="6833B5F6" w14:textId="77777777" w:rsidR="00D07120" w:rsidRPr="00D07120" w:rsidRDefault="00D07120" w:rsidP="00DF16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89834" w14:textId="77777777" w:rsidR="00A037C5" w:rsidRPr="00DF1658" w:rsidRDefault="00A037C5" w:rsidP="00A03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3C3B4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A87AECD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249C338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2D2FF87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3A1C320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FC7575F" w14:textId="77777777" w:rsidR="00C1795E" w:rsidRDefault="00C1795E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C1795E" w:rsidSect="00611D4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5F"/>
    <w:rsid w:val="000F1F9D"/>
    <w:rsid w:val="00240016"/>
    <w:rsid w:val="002C54CD"/>
    <w:rsid w:val="00357A27"/>
    <w:rsid w:val="003D3E92"/>
    <w:rsid w:val="003F0EFB"/>
    <w:rsid w:val="00462AF9"/>
    <w:rsid w:val="004B5984"/>
    <w:rsid w:val="0053305F"/>
    <w:rsid w:val="005B42BD"/>
    <w:rsid w:val="005E2140"/>
    <w:rsid w:val="00600B3B"/>
    <w:rsid w:val="00611D4C"/>
    <w:rsid w:val="00646E34"/>
    <w:rsid w:val="006A3028"/>
    <w:rsid w:val="007D7431"/>
    <w:rsid w:val="00851BEB"/>
    <w:rsid w:val="008C5663"/>
    <w:rsid w:val="00911272"/>
    <w:rsid w:val="009A79BC"/>
    <w:rsid w:val="009F6901"/>
    <w:rsid w:val="00A037C5"/>
    <w:rsid w:val="00A92A92"/>
    <w:rsid w:val="00B26EE4"/>
    <w:rsid w:val="00B63E08"/>
    <w:rsid w:val="00BC5B91"/>
    <w:rsid w:val="00C1795E"/>
    <w:rsid w:val="00D07120"/>
    <w:rsid w:val="00D56630"/>
    <w:rsid w:val="00DF1658"/>
    <w:rsid w:val="00E23420"/>
    <w:rsid w:val="00F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6D6D"/>
  <w15:chartTrackingRefBased/>
  <w15:docId w15:val="{20648776-29F5-412F-997F-61E2A3A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2024-05-30T09:33:00Z</cp:lastPrinted>
  <dcterms:created xsi:type="dcterms:W3CDTF">2024-05-27T13:15:00Z</dcterms:created>
  <dcterms:modified xsi:type="dcterms:W3CDTF">2024-05-30T09:33:00Z</dcterms:modified>
</cp:coreProperties>
</file>