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D3" w:rsidRDefault="009268D3" w:rsidP="00482374">
      <w:pPr>
        <w:rPr>
          <w:sz w:val="16"/>
        </w:rPr>
      </w:pPr>
    </w:p>
    <w:p w:rsidR="00815171" w:rsidRDefault="00815171" w:rsidP="00482374">
      <w:pPr>
        <w:rPr>
          <w:sz w:val="16"/>
        </w:rPr>
      </w:pPr>
    </w:p>
    <w:p w:rsidR="005228D2" w:rsidRDefault="005228D2" w:rsidP="00482374">
      <w:pPr>
        <w:rPr>
          <w:sz w:val="16"/>
        </w:rPr>
      </w:pPr>
    </w:p>
    <w:p w:rsidR="009268D3" w:rsidRDefault="009268D3" w:rsidP="00482374">
      <w:pPr>
        <w:rPr>
          <w:sz w:val="16"/>
        </w:rPr>
      </w:pPr>
    </w:p>
    <w:p w:rsidR="009268D3" w:rsidRPr="009268D3" w:rsidRDefault="00F46A77" w:rsidP="009268D3">
      <w:pPr>
        <w:jc w:val="right"/>
        <w:rPr>
          <w:b/>
        </w:rPr>
      </w:pPr>
      <w:r>
        <w:rPr>
          <w:b/>
        </w:rPr>
        <w:t>Утверждаю</w:t>
      </w:r>
    </w:p>
    <w:p w:rsidR="009268D3" w:rsidRPr="009268D3" w:rsidRDefault="006830A9" w:rsidP="009268D3">
      <w:pPr>
        <w:jc w:val="right"/>
      </w:pPr>
      <w:proofErr w:type="spellStart"/>
      <w:r>
        <w:t>И.</w:t>
      </w:r>
      <w:proofErr w:type="gramStart"/>
      <w:r>
        <w:t>о.п</w:t>
      </w:r>
      <w:r w:rsidR="003873A9">
        <w:t>редседател</w:t>
      </w:r>
      <w:r>
        <w:t>я</w:t>
      </w:r>
      <w:proofErr w:type="spellEnd"/>
      <w:proofErr w:type="gramEnd"/>
      <w:r w:rsidR="009268D3" w:rsidRPr="009268D3">
        <w:t xml:space="preserve"> ИОМС КУМИ</w:t>
      </w:r>
    </w:p>
    <w:p w:rsidR="009268D3" w:rsidRPr="009268D3" w:rsidRDefault="009268D3" w:rsidP="009268D3">
      <w:pPr>
        <w:jc w:val="right"/>
      </w:pPr>
      <w:r w:rsidRPr="009268D3">
        <w:t xml:space="preserve">Островского района </w:t>
      </w:r>
    </w:p>
    <w:p w:rsidR="009268D3" w:rsidRDefault="009268D3" w:rsidP="009268D3">
      <w:pPr>
        <w:jc w:val="right"/>
      </w:pPr>
      <w:r w:rsidRPr="009268D3">
        <w:t>от «_</w:t>
      </w:r>
      <w:r w:rsidR="003B0132">
        <w:rPr>
          <w:u w:val="single"/>
        </w:rPr>
        <w:t>07</w:t>
      </w:r>
      <w:r w:rsidR="000717DE">
        <w:rPr>
          <w:u w:val="single"/>
        </w:rPr>
        <w:t xml:space="preserve"> </w:t>
      </w:r>
      <w:proofErr w:type="gramStart"/>
      <w:r w:rsidRPr="009268D3">
        <w:t>_»_</w:t>
      </w:r>
      <w:proofErr w:type="gramEnd"/>
      <w:r w:rsidRPr="009268D3">
        <w:t>___</w:t>
      </w:r>
      <w:r w:rsidR="00C31D63">
        <w:rPr>
          <w:u w:val="single"/>
        </w:rPr>
        <w:t>0</w:t>
      </w:r>
      <w:r w:rsidR="003B0132">
        <w:rPr>
          <w:u w:val="single"/>
        </w:rPr>
        <w:t>5</w:t>
      </w:r>
      <w:r w:rsidR="00F125BF">
        <w:t>_____202</w:t>
      </w:r>
      <w:r w:rsidR="00E45F4C">
        <w:t>5</w:t>
      </w:r>
      <w:r w:rsidRPr="009268D3">
        <w:t xml:space="preserve"> </w:t>
      </w:r>
    </w:p>
    <w:p w:rsidR="009268D3" w:rsidRPr="009268D3" w:rsidRDefault="00F46A77" w:rsidP="009268D3">
      <w:pPr>
        <w:jc w:val="center"/>
        <w:rPr>
          <w:b/>
        </w:rPr>
      </w:pPr>
      <w:r>
        <w:t xml:space="preserve">                                                                                                            _________________ </w:t>
      </w:r>
      <w:r w:rsidR="006830A9">
        <w:t>Ж.А. Пирогова</w:t>
      </w:r>
    </w:p>
    <w:p w:rsidR="009268D3" w:rsidRPr="009C1ABE" w:rsidRDefault="009268D3" w:rsidP="009268D3">
      <w:pPr>
        <w:jc w:val="center"/>
        <w:rPr>
          <w:b/>
          <w:sz w:val="28"/>
          <w:szCs w:val="28"/>
        </w:rPr>
      </w:pPr>
    </w:p>
    <w:p w:rsidR="009268D3" w:rsidRDefault="009268D3" w:rsidP="009268D3">
      <w:pPr>
        <w:jc w:val="center"/>
        <w:rPr>
          <w:b/>
          <w:sz w:val="44"/>
          <w:szCs w:val="44"/>
        </w:rPr>
      </w:pPr>
    </w:p>
    <w:p w:rsidR="009268D3" w:rsidRDefault="009268D3" w:rsidP="009268D3">
      <w:pPr>
        <w:jc w:val="center"/>
        <w:rPr>
          <w:b/>
          <w:sz w:val="44"/>
          <w:szCs w:val="44"/>
        </w:rPr>
      </w:pPr>
    </w:p>
    <w:p w:rsidR="009268D3" w:rsidRDefault="009268D3" w:rsidP="009268D3">
      <w:pPr>
        <w:jc w:val="center"/>
        <w:rPr>
          <w:b/>
          <w:sz w:val="44"/>
          <w:szCs w:val="44"/>
        </w:rPr>
      </w:pPr>
    </w:p>
    <w:p w:rsidR="009268D3" w:rsidRDefault="009268D3" w:rsidP="009268D3">
      <w:pPr>
        <w:jc w:val="center"/>
        <w:rPr>
          <w:b/>
          <w:sz w:val="44"/>
          <w:szCs w:val="44"/>
        </w:rPr>
      </w:pPr>
    </w:p>
    <w:p w:rsidR="009268D3" w:rsidRDefault="009268D3" w:rsidP="009268D3">
      <w:pPr>
        <w:jc w:val="center"/>
        <w:rPr>
          <w:b/>
          <w:sz w:val="44"/>
          <w:szCs w:val="44"/>
        </w:rPr>
      </w:pPr>
    </w:p>
    <w:p w:rsidR="009268D3" w:rsidRPr="009268D3" w:rsidRDefault="00C31D63" w:rsidP="009268D3">
      <w:pPr>
        <w:jc w:val="center"/>
        <w:rPr>
          <w:b/>
        </w:rPr>
      </w:pPr>
      <w:r>
        <w:rPr>
          <w:b/>
        </w:rPr>
        <w:t>ИЗВЕЩЕНИЕ</w:t>
      </w:r>
    </w:p>
    <w:p w:rsidR="005E26E1" w:rsidRDefault="000E10B6" w:rsidP="00FF1CCB">
      <w:pPr>
        <w:jc w:val="center"/>
        <w:rPr>
          <w:b/>
        </w:rPr>
      </w:pPr>
      <w:r>
        <w:rPr>
          <w:b/>
        </w:rPr>
        <w:t>о проведении</w:t>
      </w:r>
      <w:r w:rsidR="009268D3" w:rsidRPr="009268D3">
        <w:rPr>
          <w:b/>
        </w:rPr>
        <w:t xml:space="preserve"> </w:t>
      </w:r>
      <w:r w:rsidR="008461C0">
        <w:rPr>
          <w:b/>
        </w:rPr>
        <w:t>п</w:t>
      </w:r>
      <w:r w:rsidR="009268D3" w:rsidRPr="009268D3">
        <w:rPr>
          <w:b/>
        </w:rPr>
        <w:t>родаж</w:t>
      </w:r>
      <w:r>
        <w:rPr>
          <w:b/>
        </w:rPr>
        <w:t>и</w:t>
      </w:r>
      <w:r w:rsidR="008461C0">
        <w:rPr>
          <w:b/>
        </w:rPr>
        <w:t xml:space="preserve"> </w:t>
      </w:r>
      <w:r w:rsidR="00200583">
        <w:rPr>
          <w:b/>
        </w:rPr>
        <w:t>муниципального</w:t>
      </w:r>
      <w:r w:rsidR="00F71CF9">
        <w:rPr>
          <w:b/>
        </w:rPr>
        <w:t xml:space="preserve"> </w:t>
      </w:r>
      <w:r w:rsidR="00200583">
        <w:rPr>
          <w:b/>
        </w:rPr>
        <w:t>имущества</w:t>
      </w:r>
      <w:r w:rsidR="005E26E1">
        <w:rPr>
          <w:b/>
        </w:rPr>
        <w:t xml:space="preserve"> </w:t>
      </w:r>
      <w:r w:rsidR="009268D3" w:rsidRPr="009268D3">
        <w:rPr>
          <w:b/>
        </w:rPr>
        <w:t xml:space="preserve">путем проведения аукциона </w:t>
      </w:r>
      <w:r w:rsidR="005272AF">
        <w:rPr>
          <w:b/>
        </w:rPr>
        <w:t>в</w:t>
      </w:r>
      <w:r w:rsidR="005272AF" w:rsidRPr="005272AF">
        <w:rPr>
          <w:b/>
        </w:rPr>
        <w:t xml:space="preserve"> </w:t>
      </w:r>
      <w:r w:rsidR="006D408A">
        <w:rPr>
          <w:b/>
        </w:rPr>
        <w:t>электронной форме</w:t>
      </w:r>
    </w:p>
    <w:p w:rsidR="009268D3" w:rsidRPr="009268D3" w:rsidRDefault="00200583" w:rsidP="00FF1CCB">
      <w:pPr>
        <w:jc w:val="center"/>
        <w:rPr>
          <w:b/>
        </w:rPr>
      </w:pPr>
      <w:r>
        <w:rPr>
          <w:b/>
        </w:rPr>
        <w:t xml:space="preserve"> </w:t>
      </w:r>
      <w:r w:rsidR="00FF1CCB">
        <w:rPr>
          <w:b/>
        </w:rPr>
        <w:t xml:space="preserve"> </w:t>
      </w:r>
    </w:p>
    <w:p w:rsidR="009268D3" w:rsidRPr="009268D3" w:rsidRDefault="009268D3" w:rsidP="009268D3">
      <w:pPr>
        <w:jc w:val="center"/>
        <w:rPr>
          <w:b/>
        </w:rPr>
      </w:pPr>
    </w:p>
    <w:p w:rsidR="009268D3" w:rsidRP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FB63CA" w:rsidRDefault="00FB63CA" w:rsidP="009268D3">
      <w:pPr>
        <w:tabs>
          <w:tab w:val="left" w:pos="1545"/>
        </w:tabs>
      </w:pPr>
    </w:p>
    <w:p w:rsidR="00FB63CA" w:rsidRDefault="00FB63CA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  <w:jc w:val="center"/>
        <w:rPr>
          <w:b/>
        </w:rPr>
      </w:pPr>
    </w:p>
    <w:p w:rsidR="001D5D2F" w:rsidRDefault="001D5D2F" w:rsidP="009268D3">
      <w:pPr>
        <w:tabs>
          <w:tab w:val="left" w:pos="1545"/>
        </w:tabs>
        <w:jc w:val="center"/>
        <w:rPr>
          <w:b/>
        </w:rPr>
      </w:pPr>
    </w:p>
    <w:p w:rsidR="001D5D2F" w:rsidRDefault="001D5D2F" w:rsidP="009268D3">
      <w:pPr>
        <w:tabs>
          <w:tab w:val="left" w:pos="1545"/>
        </w:tabs>
        <w:jc w:val="center"/>
        <w:rPr>
          <w:b/>
        </w:rPr>
      </w:pPr>
    </w:p>
    <w:p w:rsidR="009268D3" w:rsidRDefault="009268D3" w:rsidP="009268D3">
      <w:pPr>
        <w:tabs>
          <w:tab w:val="left" w:pos="1545"/>
        </w:tabs>
        <w:jc w:val="center"/>
        <w:rPr>
          <w:b/>
        </w:rPr>
      </w:pPr>
      <w:r>
        <w:rPr>
          <w:b/>
        </w:rPr>
        <w:t xml:space="preserve">Остров </w:t>
      </w:r>
      <w:r w:rsidR="00B21996">
        <w:rPr>
          <w:b/>
        </w:rPr>
        <w:t>2025</w:t>
      </w:r>
    </w:p>
    <w:p w:rsidR="009268D3" w:rsidRDefault="009268D3" w:rsidP="00482374">
      <w:pPr>
        <w:rPr>
          <w:sz w:val="16"/>
        </w:rPr>
      </w:pPr>
    </w:p>
    <w:p w:rsidR="009268D3" w:rsidRDefault="009268D3" w:rsidP="00482374">
      <w:pPr>
        <w:rPr>
          <w:sz w:val="16"/>
        </w:rPr>
      </w:pPr>
    </w:p>
    <w:p w:rsidR="009268D3" w:rsidRDefault="009268D3" w:rsidP="00482374">
      <w:pPr>
        <w:rPr>
          <w:sz w:val="16"/>
        </w:rPr>
      </w:pPr>
    </w:p>
    <w:p w:rsidR="009268D3" w:rsidRDefault="009268D3" w:rsidP="00482374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5F7FB9" w:rsidRPr="000C4B5A" w:rsidTr="009B1BC7">
        <w:tc>
          <w:tcPr>
            <w:tcW w:w="10195" w:type="dxa"/>
          </w:tcPr>
          <w:p w:rsidR="005F7FB9" w:rsidRPr="000C4B5A" w:rsidRDefault="005F7FB9" w:rsidP="00597565">
            <w:pPr>
              <w:pStyle w:val="a6"/>
              <w:jc w:val="center"/>
              <w:rPr>
                <w:b/>
              </w:rPr>
            </w:pPr>
            <w:r w:rsidRPr="000C4B5A">
              <w:t xml:space="preserve">  </w:t>
            </w:r>
            <w:r w:rsidR="00D128D8">
              <w:rPr>
                <w:b/>
              </w:rPr>
              <w:t>1. Общие сведения</w:t>
            </w:r>
          </w:p>
        </w:tc>
      </w:tr>
      <w:tr w:rsidR="005F7FB9" w:rsidRPr="000C4B5A" w:rsidTr="009B1BC7">
        <w:tc>
          <w:tcPr>
            <w:tcW w:w="10195" w:type="dxa"/>
          </w:tcPr>
          <w:p w:rsidR="008C63EA" w:rsidRDefault="00D128D8" w:rsidP="008C63EA">
            <w:pPr>
              <w:shd w:val="clear" w:color="auto" w:fill="FFFFFF"/>
              <w:tabs>
                <w:tab w:val="left" w:pos="749"/>
              </w:tabs>
              <w:spacing w:line="274" w:lineRule="exact"/>
              <w:ind w:left="164" w:right="-31" w:firstLine="262"/>
              <w:jc w:val="both"/>
            </w:pPr>
            <w:r w:rsidRPr="00D11EB6">
              <w:t xml:space="preserve">Продажа муниципального имущества </w:t>
            </w:r>
            <w:r w:rsidR="00F64198">
              <w:t>путем проведения аукциона</w:t>
            </w:r>
            <w:r w:rsidRPr="00D11EB6">
              <w:t xml:space="preserve"> в электронной форме проводится в соответствии с Федеральным законом от 21.12.2001 №178–ФЗ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      </w:r>
            <w:r w:rsidR="00D2425E" w:rsidRPr="00C22FA1">
              <w:t>Прогнозным планом (программой) приватизации муниципального имущ</w:t>
            </w:r>
            <w:r w:rsidR="00B74F06">
              <w:t>ества Островского района на 202</w:t>
            </w:r>
            <w:r w:rsidR="00B21996">
              <w:t>5</w:t>
            </w:r>
            <w:r w:rsidR="00D2425E" w:rsidRPr="00C22FA1">
              <w:t xml:space="preserve"> год,</w:t>
            </w:r>
            <w:r w:rsidR="00BD492C" w:rsidRPr="00D11EB6">
              <w:t xml:space="preserve"> утверждено решением </w:t>
            </w:r>
            <w:r w:rsidR="00BD492C">
              <w:t xml:space="preserve"> </w:t>
            </w:r>
            <w:r w:rsidR="00BD492C" w:rsidRPr="00D11EB6">
              <w:t>Собрания депутатов</w:t>
            </w:r>
            <w:r w:rsidR="00BD492C">
              <w:t xml:space="preserve"> Островского района</w:t>
            </w:r>
            <w:r w:rsidR="00BD492C" w:rsidRPr="00D11EB6">
              <w:t xml:space="preserve">  от </w:t>
            </w:r>
            <w:r w:rsidR="00BD492C" w:rsidRPr="00A57D1A">
              <w:t>2</w:t>
            </w:r>
            <w:r w:rsidR="00B21996">
              <w:t>4</w:t>
            </w:r>
            <w:r w:rsidR="00BD492C" w:rsidRPr="00A57D1A">
              <w:t>.12.202</w:t>
            </w:r>
            <w:r w:rsidR="00B21996">
              <w:t>4</w:t>
            </w:r>
            <w:r w:rsidR="00BD492C" w:rsidRPr="00A57D1A">
              <w:t xml:space="preserve"> №</w:t>
            </w:r>
            <w:r w:rsidR="00B21996">
              <w:t>169</w:t>
            </w:r>
            <w:r w:rsidR="00BD492C" w:rsidRPr="00D11EB6">
              <w:t>,</w:t>
            </w:r>
            <w:r w:rsidR="00D2425E">
              <w:t xml:space="preserve"> </w:t>
            </w:r>
            <w:r w:rsidR="0044394B">
              <w:t>Р</w:t>
            </w:r>
            <w:r w:rsidRPr="00D11EB6">
              <w:t>егламентом электронной площадки</w:t>
            </w:r>
            <w:r w:rsidR="00D2425E" w:rsidRPr="00300DA5">
              <w:rPr>
                <w:b/>
                <w:bCs/>
                <w:color w:val="000000"/>
              </w:rPr>
              <w:t xml:space="preserve"> </w:t>
            </w:r>
            <w:r w:rsidR="00D2425E" w:rsidRPr="00D2425E">
              <w:rPr>
                <w:bCs/>
                <w:color w:val="000000"/>
              </w:rPr>
              <w:t>АО «Сбербанк-АСТ</w:t>
            </w:r>
            <w:r w:rsidRPr="00D11EB6">
              <w:t xml:space="preserve">. </w:t>
            </w:r>
          </w:p>
          <w:p w:rsidR="008C63EA" w:rsidRPr="005069CD" w:rsidRDefault="008C63EA" w:rsidP="008C63EA">
            <w:pPr>
              <w:shd w:val="clear" w:color="auto" w:fill="FFFFFF"/>
              <w:tabs>
                <w:tab w:val="left" w:pos="749"/>
              </w:tabs>
              <w:spacing w:line="274" w:lineRule="exact"/>
              <w:ind w:left="164" w:right="-31" w:firstLine="262"/>
              <w:jc w:val="both"/>
              <w:rPr>
                <w:b/>
                <w:color w:val="000000"/>
                <w:spacing w:val="1"/>
              </w:rPr>
            </w:pPr>
            <w:r w:rsidRPr="002B6199">
              <w:t xml:space="preserve">Условия приватизации муниципального имущества утверждены постановлением Администрации Островского района </w:t>
            </w:r>
            <w:r w:rsidRPr="00E26492">
              <w:t xml:space="preserve">от </w:t>
            </w:r>
            <w:r w:rsidR="00720252">
              <w:t>06</w:t>
            </w:r>
            <w:r w:rsidR="00C22FA1" w:rsidRPr="00A6159D">
              <w:t>.</w:t>
            </w:r>
            <w:r w:rsidR="005404E2" w:rsidRPr="00A6159D">
              <w:t>0</w:t>
            </w:r>
            <w:r w:rsidR="00720252">
              <w:t>5</w:t>
            </w:r>
            <w:r w:rsidR="00C22FA1" w:rsidRPr="00A6159D">
              <w:t>.202</w:t>
            </w:r>
            <w:r w:rsidR="008D6F69">
              <w:t>5</w:t>
            </w:r>
            <w:r w:rsidRPr="00A6159D">
              <w:t xml:space="preserve"> № </w:t>
            </w:r>
            <w:r w:rsidR="008D6F69">
              <w:t>3</w:t>
            </w:r>
            <w:r w:rsidR="00720252">
              <w:t>0</w:t>
            </w:r>
            <w:r w:rsidR="00A6159D" w:rsidRPr="00A6159D">
              <w:t>8</w:t>
            </w:r>
            <w:r w:rsidR="00A6159D">
              <w:t xml:space="preserve"> «О способе продажи муниципального имущества»</w:t>
            </w:r>
            <w:r w:rsidRPr="00A6159D">
              <w:t>.</w:t>
            </w:r>
            <w:r>
              <w:t xml:space="preserve"> </w:t>
            </w:r>
          </w:p>
          <w:p w:rsidR="006B4EF0" w:rsidRPr="000C4B5A" w:rsidRDefault="006B4EF0" w:rsidP="00D128D8">
            <w:pPr>
              <w:jc w:val="both"/>
              <w:rPr>
                <w:b/>
              </w:rPr>
            </w:pPr>
          </w:p>
        </w:tc>
      </w:tr>
      <w:tr w:rsidR="002A66BE" w:rsidRPr="000C4B5A" w:rsidTr="009B1BC7">
        <w:tc>
          <w:tcPr>
            <w:tcW w:w="10195" w:type="dxa"/>
          </w:tcPr>
          <w:p w:rsidR="002A66BE" w:rsidRPr="002A66BE" w:rsidRDefault="002A66BE" w:rsidP="00D128D8">
            <w:pPr>
              <w:ind w:firstLine="720"/>
              <w:jc w:val="both"/>
              <w:rPr>
                <w:b/>
              </w:rPr>
            </w:pPr>
            <w:r w:rsidRPr="00536434">
              <w:rPr>
                <w:b/>
              </w:rPr>
              <w:t xml:space="preserve">                                             </w:t>
            </w:r>
            <w:r w:rsidR="00536434" w:rsidRPr="00536434">
              <w:rPr>
                <w:b/>
              </w:rPr>
              <w:t>2.</w:t>
            </w:r>
            <w:r>
              <w:t xml:space="preserve"> </w:t>
            </w:r>
            <w:r w:rsidRPr="002A66BE">
              <w:rPr>
                <w:b/>
              </w:rPr>
              <w:t>Собственник имущества</w:t>
            </w:r>
          </w:p>
        </w:tc>
      </w:tr>
      <w:tr w:rsidR="00734DC2" w:rsidRPr="000C4B5A" w:rsidTr="009B1BC7">
        <w:tc>
          <w:tcPr>
            <w:tcW w:w="10195" w:type="dxa"/>
          </w:tcPr>
          <w:p w:rsidR="006D318E" w:rsidRDefault="00E06365" w:rsidP="006D318E">
            <w:pPr>
              <w:ind w:firstLine="720"/>
              <w:jc w:val="both"/>
            </w:pPr>
            <w:r>
              <w:t xml:space="preserve">                </w:t>
            </w:r>
            <w:r w:rsidR="00734DC2">
              <w:t>Муниципальное образование «Островский район» Псковской област</w:t>
            </w:r>
            <w:r w:rsidR="006D318E">
              <w:t>и</w:t>
            </w:r>
          </w:p>
          <w:p w:rsidR="006D318E" w:rsidRDefault="006D318E" w:rsidP="006D318E">
            <w:pPr>
              <w:jc w:val="both"/>
            </w:pPr>
          </w:p>
        </w:tc>
      </w:tr>
      <w:tr w:rsidR="00D128D8" w:rsidRPr="000C4B5A" w:rsidTr="009B1BC7">
        <w:tc>
          <w:tcPr>
            <w:tcW w:w="10195" w:type="dxa"/>
          </w:tcPr>
          <w:p w:rsidR="00D128D8" w:rsidRDefault="00D128D8" w:rsidP="0018470C">
            <w:pPr>
              <w:pStyle w:val="a6"/>
              <w:ind w:left="-108" w:firstLine="540"/>
              <w:jc w:val="center"/>
              <w:rPr>
                <w:b/>
              </w:rPr>
            </w:pPr>
            <w:r w:rsidRPr="000C4B5A">
              <w:rPr>
                <w:b/>
              </w:rPr>
              <w:t xml:space="preserve"> </w:t>
            </w:r>
            <w:r w:rsidR="00536434">
              <w:rPr>
                <w:b/>
              </w:rPr>
              <w:t>3.</w:t>
            </w:r>
            <w:r w:rsidRPr="000C4B5A">
              <w:rPr>
                <w:b/>
              </w:rPr>
              <w:t>Продавец имущества</w:t>
            </w:r>
            <w:r w:rsidR="002A66BE">
              <w:rPr>
                <w:b/>
              </w:rPr>
              <w:t xml:space="preserve">, </w:t>
            </w:r>
            <w:r w:rsidR="00AB4131">
              <w:rPr>
                <w:b/>
              </w:rPr>
              <w:t>организатор торгов</w:t>
            </w:r>
          </w:p>
        </w:tc>
      </w:tr>
      <w:tr w:rsidR="00D128D8" w:rsidRPr="000C4B5A" w:rsidTr="009B1BC7">
        <w:tc>
          <w:tcPr>
            <w:tcW w:w="10195" w:type="dxa"/>
          </w:tcPr>
          <w:p w:rsidR="00D128D8" w:rsidRDefault="00D128D8" w:rsidP="00D128D8">
            <w:pPr>
              <w:pStyle w:val="a6"/>
              <w:ind w:left="-108" w:firstLine="540"/>
            </w:pPr>
            <w:r>
              <w:t xml:space="preserve">Иной орган местного самоуправления </w:t>
            </w:r>
            <w:r w:rsidRPr="00B86001">
              <w:t xml:space="preserve">Комитет по управлению муниципальным имуществом </w:t>
            </w:r>
            <w:r>
              <w:t>Островского района (далее – КУМИ)</w:t>
            </w:r>
          </w:p>
          <w:p w:rsidR="00D128D8" w:rsidRPr="006B4EF0" w:rsidRDefault="00D128D8" w:rsidP="00D128D8">
            <w:pPr>
              <w:jc w:val="both"/>
              <w:rPr>
                <w:bCs/>
                <w:color w:val="000000"/>
              </w:rPr>
            </w:pPr>
            <w:r w:rsidRPr="006B4EF0">
              <w:rPr>
                <w:bCs/>
                <w:color w:val="000000"/>
              </w:rPr>
              <w:t xml:space="preserve">Адрес: </w:t>
            </w:r>
            <w:r>
              <w:rPr>
                <w:bCs/>
                <w:color w:val="000000"/>
              </w:rPr>
              <w:t xml:space="preserve">РФ, </w:t>
            </w:r>
            <w:r w:rsidRPr="006B4EF0">
              <w:rPr>
                <w:bCs/>
                <w:color w:val="000000"/>
              </w:rPr>
              <w:t>181350, Псковская область, Островский район, г. Остров, ул. Островских молодогвардейцев, д.1, 8(81152)-3-23-53, 8(81152)3-17-06</w:t>
            </w:r>
          </w:p>
          <w:p w:rsidR="00C6603B" w:rsidRDefault="00D128D8" w:rsidP="00C6603B">
            <w:pPr>
              <w:jc w:val="both"/>
              <w:rPr>
                <w:rStyle w:val="a8"/>
                <w:bCs/>
              </w:rPr>
            </w:pPr>
            <w:r w:rsidRPr="006B4EF0">
              <w:rPr>
                <w:bCs/>
              </w:rPr>
              <w:t>Адрес электронной почты</w:t>
            </w:r>
            <w:r w:rsidRPr="006B4EF0">
              <w:rPr>
                <w:bCs/>
                <w:color w:val="000000"/>
              </w:rPr>
              <w:t xml:space="preserve">: </w:t>
            </w:r>
            <w:r w:rsidR="00C6603B">
              <w:rPr>
                <w:b/>
                <w:bCs/>
                <w:color w:val="000000"/>
              </w:rPr>
              <w:t xml:space="preserve"> </w:t>
            </w:r>
            <w:hyperlink r:id="rId8" w:history="1">
              <w:r w:rsidR="001D2EAD" w:rsidRPr="000606ED">
                <w:rPr>
                  <w:rStyle w:val="a8"/>
                  <w:bCs/>
                </w:rPr>
                <w:t>kumi-ostrov@mail.ru</w:t>
              </w:r>
            </w:hyperlink>
          </w:p>
          <w:p w:rsidR="009623B4" w:rsidRPr="00022893" w:rsidRDefault="009623B4" w:rsidP="00C6603B">
            <w:pPr>
              <w:jc w:val="both"/>
              <w:rPr>
                <w:bCs/>
                <w:color w:val="000000"/>
              </w:rPr>
            </w:pPr>
            <w:r>
              <w:rPr>
                <w:rStyle w:val="a8"/>
              </w:rPr>
              <w:t>Контактное лицо</w:t>
            </w:r>
            <w:r w:rsidR="00CF2626">
              <w:rPr>
                <w:rStyle w:val="a8"/>
              </w:rPr>
              <w:t xml:space="preserve"> – Пирогова Жанна Алексеевна</w:t>
            </w:r>
          </w:p>
          <w:p w:rsidR="00D128D8" w:rsidRDefault="00D128D8" w:rsidP="0018470C">
            <w:pPr>
              <w:pStyle w:val="a6"/>
              <w:ind w:left="-108" w:firstLine="540"/>
              <w:jc w:val="center"/>
              <w:rPr>
                <w:b/>
              </w:rPr>
            </w:pPr>
          </w:p>
        </w:tc>
      </w:tr>
      <w:tr w:rsidR="0018470C" w:rsidRPr="000C4B5A" w:rsidTr="009B1BC7">
        <w:tc>
          <w:tcPr>
            <w:tcW w:w="10195" w:type="dxa"/>
          </w:tcPr>
          <w:p w:rsidR="0018470C" w:rsidRPr="00B86001" w:rsidRDefault="00536434" w:rsidP="0018470C">
            <w:pPr>
              <w:pStyle w:val="a6"/>
              <w:ind w:left="-108" w:firstLine="540"/>
              <w:jc w:val="center"/>
            </w:pPr>
            <w:r>
              <w:rPr>
                <w:b/>
              </w:rPr>
              <w:t>4.</w:t>
            </w:r>
            <w:r w:rsidR="0018470C">
              <w:rPr>
                <w:b/>
              </w:rPr>
              <w:t>Оператор электронной площадки</w:t>
            </w:r>
          </w:p>
        </w:tc>
      </w:tr>
      <w:tr w:rsidR="0018470C" w:rsidRPr="000C4B5A" w:rsidTr="009B1BC7">
        <w:tc>
          <w:tcPr>
            <w:tcW w:w="10195" w:type="dxa"/>
          </w:tcPr>
          <w:p w:rsidR="00D11EB6" w:rsidRPr="00300DA5" w:rsidRDefault="00D128D8" w:rsidP="00D11EB6">
            <w:pPr>
              <w:ind w:firstLine="720"/>
              <w:jc w:val="both"/>
            </w:pPr>
            <w:r>
              <w:t>Э</w:t>
            </w:r>
            <w:r w:rsidR="00D11EB6" w:rsidRPr="00300DA5">
              <w:t>лектронная площадка-универсальная торговая платформа</w:t>
            </w:r>
            <w:r w:rsidR="004C365E">
              <w:rPr>
                <w:b/>
                <w:bCs/>
                <w:color w:val="000000"/>
              </w:rPr>
              <w:t xml:space="preserve"> </w:t>
            </w:r>
            <w:r w:rsidR="00D11EB6" w:rsidRPr="00300DA5">
              <w:rPr>
                <w:b/>
                <w:bCs/>
                <w:color w:val="000000"/>
              </w:rPr>
              <w:t xml:space="preserve">АО «Сбербанк-АСТ», </w:t>
            </w:r>
            <w:r w:rsidR="00D11EB6" w:rsidRPr="00FC5489">
              <w:rPr>
                <w:bCs/>
                <w:color w:val="000000"/>
              </w:rPr>
              <w:t>размещенная на сайте</w:t>
            </w:r>
            <w:r w:rsidR="00D11EB6" w:rsidRPr="00300DA5">
              <w:rPr>
                <w:b/>
                <w:bCs/>
                <w:color w:val="000000"/>
              </w:rPr>
              <w:t xml:space="preserve"> </w:t>
            </w:r>
            <w:hyperlink r:id="rId9" w:history="1">
              <w:r w:rsidR="00D11EB6" w:rsidRPr="00300DA5">
                <w:rPr>
                  <w:rStyle w:val="a8"/>
                  <w:b/>
                </w:rPr>
                <w:t>http://utp.sberbank-ast.ru</w:t>
              </w:r>
            </w:hyperlink>
            <w:r w:rsidR="00D11EB6" w:rsidRPr="00300DA5">
              <w:rPr>
                <w:b/>
              </w:rPr>
              <w:t xml:space="preserve"> в сети Интернет</w:t>
            </w:r>
            <w:r w:rsidR="00D11EB6" w:rsidRPr="00300DA5">
              <w:rPr>
                <w:b/>
                <w:bCs/>
                <w:color w:val="000000"/>
              </w:rPr>
              <w:t xml:space="preserve"> </w:t>
            </w:r>
            <w:r w:rsidR="00D11EB6" w:rsidRPr="00300DA5">
              <w:rPr>
                <w:bCs/>
                <w:color w:val="000000"/>
              </w:rPr>
              <w:t>(</w:t>
            </w:r>
            <w:r w:rsidR="00D11EB6">
              <w:t>торговая секция</w:t>
            </w:r>
            <w:r w:rsidR="00D11EB6" w:rsidRPr="00300DA5">
              <w:t xml:space="preserve"> УТП «Приватизация, аренда и продажа прав»)</w:t>
            </w:r>
            <w:r w:rsidR="00D11EB6" w:rsidRPr="00300DA5">
              <w:rPr>
                <w:b/>
                <w:bCs/>
                <w:color w:val="000000"/>
              </w:rPr>
              <w:t xml:space="preserve"> (далее – оператор</w:t>
            </w:r>
            <w:r w:rsidR="006B4EF0">
              <w:rPr>
                <w:b/>
                <w:bCs/>
                <w:color w:val="000000"/>
              </w:rPr>
              <w:t>)</w:t>
            </w:r>
            <w:r w:rsidR="00D11EB6" w:rsidRPr="00300DA5">
              <w:t xml:space="preserve">. </w:t>
            </w:r>
          </w:p>
          <w:p w:rsidR="0018470C" w:rsidRDefault="00A4385B" w:rsidP="0018470C">
            <w:pPr>
              <w:pStyle w:val="a6"/>
            </w:pPr>
            <w:r>
              <w:t>Адрес: 119435</w:t>
            </w:r>
            <w:r w:rsidR="0018470C" w:rsidRPr="00B86001">
              <w:t xml:space="preserve">, г. Москва, ул. </w:t>
            </w:r>
            <w:r w:rsidR="0018470C">
              <w:t>Большой Савинский переулок, дом 12, стр.9</w:t>
            </w:r>
            <w:r w:rsidR="0018470C" w:rsidRPr="00B86001">
              <w:t xml:space="preserve">, </w:t>
            </w:r>
          </w:p>
          <w:p w:rsidR="0018470C" w:rsidRDefault="0018470C" w:rsidP="0018470C">
            <w:pPr>
              <w:pStyle w:val="a6"/>
              <w:jc w:val="left"/>
            </w:pPr>
            <w:r w:rsidRPr="00B86001">
              <w:t xml:space="preserve">тел: </w:t>
            </w:r>
            <w:r>
              <w:t>+7</w:t>
            </w:r>
            <w:r w:rsidRPr="00B86001">
              <w:t xml:space="preserve">(495) 787-29-97, </w:t>
            </w:r>
            <w:r>
              <w:t>+7</w:t>
            </w:r>
            <w:r w:rsidRPr="00B86001">
              <w:t>(495) 787-29-99</w:t>
            </w:r>
          </w:p>
          <w:p w:rsidR="006B4EF0" w:rsidRDefault="006B4EF0" w:rsidP="006B4EF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6B4EF0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10" w:history="1">
              <w:r w:rsidRPr="00FC5489">
                <w:rPr>
                  <w:rStyle w:val="a8"/>
                  <w:rFonts w:ascii="Times New Roman" w:hAnsi="Times New Roman"/>
                  <w:sz w:val="24"/>
                  <w:szCs w:val="24"/>
                </w:rPr>
                <w:t>property@sberbank-ast.ru</w:t>
              </w:r>
            </w:hyperlink>
            <w:r w:rsidRPr="006B4E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B36A18">
                <w:rPr>
                  <w:rStyle w:val="a8"/>
                  <w:rFonts w:ascii="Times New Roman" w:hAnsi="Times New Roman"/>
                  <w:sz w:val="24"/>
                  <w:szCs w:val="24"/>
                </w:rPr>
                <w:t>company@sberbank-ast.ru</w:t>
              </w:r>
            </w:hyperlink>
          </w:p>
          <w:p w:rsidR="006B4EF0" w:rsidRDefault="006B4EF0" w:rsidP="00116E5C">
            <w:pPr>
              <w:jc w:val="both"/>
              <w:rPr>
                <w:b/>
              </w:rPr>
            </w:pPr>
          </w:p>
        </w:tc>
      </w:tr>
      <w:tr w:rsidR="008C63EA" w:rsidRPr="000C4B5A" w:rsidTr="009B1BC7">
        <w:tc>
          <w:tcPr>
            <w:tcW w:w="10195" w:type="dxa"/>
          </w:tcPr>
          <w:p w:rsidR="008C63EA" w:rsidRDefault="00536434" w:rsidP="00D11EB6">
            <w:pPr>
              <w:ind w:firstLine="720"/>
              <w:jc w:val="both"/>
            </w:pPr>
            <w:r>
              <w:rPr>
                <w:b/>
              </w:rPr>
              <w:t>5</w:t>
            </w:r>
            <w:r w:rsidR="008C63EA" w:rsidRPr="00084F83">
              <w:rPr>
                <w:b/>
              </w:rPr>
              <w:t>. Наименование имущества</w:t>
            </w:r>
            <w:r w:rsidR="008C63EA" w:rsidRPr="00084F83">
              <w:rPr>
                <w:rFonts w:eastAsia="TimesNewRoman,Bold"/>
                <w:b/>
                <w:bCs/>
              </w:rPr>
              <w:t xml:space="preserve"> и краткие характеристики муниципального имущества</w:t>
            </w:r>
          </w:p>
        </w:tc>
      </w:tr>
      <w:tr w:rsidR="005F7FB9" w:rsidRPr="00A42716" w:rsidTr="009B1BC7">
        <w:tc>
          <w:tcPr>
            <w:tcW w:w="10195" w:type="dxa"/>
          </w:tcPr>
          <w:p w:rsidR="004B2E8E" w:rsidRPr="00F763F0" w:rsidRDefault="008C63EA" w:rsidP="00E6407E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t xml:space="preserve">ЛОТ № </w:t>
            </w:r>
            <w:r w:rsidR="00D63A1C" w:rsidRPr="00F763F0">
              <w:rPr>
                <w:b/>
                <w:sz w:val="24"/>
                <w:szCs w:val="24"/>
                <w:u w:val="single"/>
              </w:rPr>
              <w:t>1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824107" w:rsidRPr="00F763F0" w:rsidRDefault="00824107" w:rsidP="00824107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right="242"/>
              <w:jc w:val="both"/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Pr="00F763F0">
              <w:t xml:space="preserve">КН 60:13:0132032:331, площадью 164,3 </w:t>
            </w:r>
            <w:proofErr w:type="spellStart"/>
            <w:r w:rsidRPr="00F763F0">
              <w:t>кв.м</w:t>
            </w:r>
            <w:proofErr w:type="spellEnd"/>
            <w:r w:rsidRPr="00F763F0">
              <w:t xml:space="preserve">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пом.1002. </w:t>
            </w:r>
          </w:p>
          <w:p w:rsidR="005F7FB9" w:rsidRPr="00F763F0" w:rsidRDefault="005F7FB9" w:rsidP="00E26492">
            <w:pPr>
              <w:pStyle w:val="afe"/>
              <w:jc w:val="both"/>
              <w:rPr>
                <w:b/>
                <w:sz w:val="24"/>
                <w:szCs w:val="24"/>
              </w:rPr>
            </w:pPr>
          </w:p>
        </w:tc>
      </w:tr>
      <w:tr w:rsidR="00D63A1C" w:rsidRPr="00A42716" w:rsidTr="009B1BC7">
        <w:tc>
          <w:tcPr>
            <w:tcW w:w="10195" w:type="dxa"/>
          </w:tcPr>
          <w:p w:rsidR="00824107" w:rsidRPr="00F763F0" w:rsidRDefault="00D63A1C" w:rsidP="00F763F0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t>ЛОТ № 2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C61519" w:rsidRPr="00F763F0" w:rsidRDefault="00824107" w:rsidP="00E26492">
            <w:pPr>
              <w:pStyle w:val="afe"/>
              <w:jc w:val="both"/>
              <w:rPr>
                <w:sz w:val="24"/>
                <w:szCs w:val="24"/>
                <w:u w:val="single"/>
              </w:rPr>
            </w:pPr>
            <w:r w:rsidRPr="00F763F0">
              <w:rPr>
                <w:color w:val="000000"/>
                <w:spacing w:val="-1"/>
                <w:sz w:val="24"/>
                <w:szCs w:val="24"/>
              </w:rPr>
              <w:t xml:space="preserve">Нежилое помещение, </w:t>
            </w:r>
            <w:r w:rsidRPr="00F763F0">
              <w:rPr>
                <w:sz w:val="24"/>
                <w:szCs w:val="24"/>
              </w:rPr>
              <w:t xml:space="preserve">КН 60:13:0132032:322, площадью 21,7 </w:t>
            </w:r>
            <w:proofErr w:type="spellStart"/>
            <w:r w:rsidRPr="00F763F0">
              <w:rPr>
                <w:sz w:val="24"/>
                <w:szCs w:val="24"/>
              </w:rPr>
              <w:t>кв.м</w:t>
            </w:r>
            <w:proofErr w:type="spellEnd"/>
            <w:r w:rsidRPr="00F763F0">
              <w:rPr>
                <w:sz w:val="24"/>
                <w:szCs w:val="24"/>
              </w:rPr>
              <w:t>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пом.1003.</w:t>
            </w:r>
          </w:p>
        </w:tc>
      </w:tr>
      <w:tr w:rsidR="00CF2626" w:rsidRPr="00A42716" w:rsidTr="009B1BC7">
        <w:tc>
          <w:tcPr>
            <w:tcW w:w="10195" w:type="dxa"/>
          </w:tcPr>
          <w:p w:rsidR="00824107" w:rsidRPr="00F763F0" w:rsidRDefault="00CF2626" w:rsidP="00F763F0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t>ЛОТ № 3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824107" w:rsidRPr="00F763F0" w:rsidRDefault="00824107" w:rsidP="00824107">
            <w:pPr>
              <w:shd w:val="clear" w:color="auto" w:fill="FFFFFF"/>
              <w:tabs>
                <w:tab w:val="left" w:pos="284"/>
              </w:tabs>
              <w:spacing w:line="274" w:lineRule="exact"/>
              <w:ind w:right="242" w:hanging="283"/>
              <w:jc w:val="both"/>
            </w:pPr>
            <w:r w:rsidRPr="00F763F0">
              <w:rPr>
                <w:color w:val="000000"/>
                <w:spacing w:val="-1"/>
              </w:rPr>
              <w:t xml:space="preserve">     Нежилое помещение, </w:t>
            </w:r>
            <w:r w:rsidRPr="00F763F0">
              <w:t xml:space="preserve">КН 60:13:0132032:320, площадью 14,0 </w:t>
            </w:r>
            <w:proofErr w:type="spellStart"/>
            <w:r w:rsidRPr="00F763F0">
              <w:t>кв.м</w:t>
            </w:r>
            <w:proofErr w:type="spellEnd"/>
            <w:r w:rsidRPr="00F763F0">
              <w:t xml:space="preserve">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пом.1004. </w:t>
            </w:r>
          </w:p>
          <w:p w:rsidR="00CF2626" w:rsidRPr="00F763F0" w:rsidRDefault="00CF2626" w:rsidP="00E6407E">
            <w:pPr>
              <w:pStyle w:val="afe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CF2626" w:rsidRPr="00A42716" w:rsidTr="009B1BC7">
        <w:tc>
          <w:tcPr>
            <w:tcW w:w="10195" w:type="dxa"/>
          </w:tcPr>
          <w:p w:rsidR="00CF2626" w:rsidRPr="00F763F0" w:rsidRDefault="00CF2626" w:rsidP="00CF262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t>ЛОТ № 4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8D0F5A" w:rsidRPr="00F763F0" w:rsidRDefault="008D0F5A" w:rsidP="008D0F5A">
            <w:pPr>
              <w:shd w:val="clear" w:color="auto" w:fill="FFFFFF"/>
              <w:tabs>
                <w:tab w:val="left" w:pos="284"/>
              </w:tabs>
              <w:spacing w:line="274" w:lineRule="exact"/>
              <w:ind w:right="242" w:firstLine="142"/>
              <w:jc w:val="both"/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Pr="00F763F0">
              <w:t>КН 60:13:0132032</w:t>
            </w:r>
            <w:r w:rsidR="00A80851">
              <w:t xml:space="preserve">:315, площадью 33,9 </w:t>
            </w:r>
            <w:proofErr w:type="spellStart"/>
            <w:r w:rsidR="00A80851">
              <w:t>кв.м</w:t>
            </w:r>
            <w:proofErr w:type="spellEnd"/>
            <w:r w:rsidR="00A80851">
              <w:t xml:space="preserve">., </w:t>
            </w:r>
            <w:r w:rsidR="007B315F">
              <w:t xml:space="preserve">  </w:t>
            </w:r>
            <w:r w:rsidRPr="00F763F0">
              <w:t xml:space="preserve">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пом.1005. </w:t>
            </w:r>
          </w:p>
          <w:p w:rsidR="00CF2626" w:rsidRPr="00F763F0" w:rsidRDefault="00CF2626" w:rsidP="00F763F0">
            <w:pPr>
              <w:pStyle w:val="afe"/>
              <w:rPr>
                <w:b/>
                <w:sz w:val="24"/>
                <w:szCs w:val="24"/>
                <w:u w:val="single"/>
              </w:rPr>
            </w:pPr>
          </w:p>
        </w:tc>
      </w:tr>
      <w:tr w:rsidR="00CF2626" w:rsidRPr="00A42716" w:rsidTr="009B1BC7">
        <w:tc>
          <w:tcPr>
            <w:tcW w:w="10195" w:type="dxa"/>
          </w:tcPr>
          <w:p w:rsidR="00CF2626" w:rsidRPr="00F763F0" w:rsidRDefault="00CF2626" w:rsidP="00CF262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lastRenderedPageBreak/>
              <w:t>ЛОТ № 5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CF2626" w:rsidRPr="00F763F0" w:rsidRDefault="008D0F5A" w:rsidP="00F763F0">
            <w:pPr>
              <w:shd w:val="clear" w:color="auto" w:fill="FFFFFF"/>
              <w:tabs>
                <w:tab w:val="left" w:pos="142"/>
              </w:tabs>
              <w:spacing w:line="274" w:lineRule="exact"/>
              <w:ind w:right="242" w:hanging="142"/>
              <w:jc w:val="both"/>
            </w:pPr>
            <w:r w:rsidRPr="00F763F0">
              <w:rPr>
                <w:color w:val="000000"/>
                <w:spacing w:val="-1"/>
              </w:rPr>
              <w:t xml:space="preserve">   Нежилое помещение, </w:t>
            </w:r>
            <w:r w:rsidRPr="00F763F0">
              <w:t xml:space="preserve">КН 60:13:0132032:324, площадью 15,7 </w:t>
            </w:r>
            <w:proofErr w:type="spellStart"/>
            <w:r w:rsidRPr="00F763F0">
              <w:t>кв.м</w:t>
            </w:r>
            <w:proofErr w:type="spellEnd"/>
            <w:r w:rsidRPr="00F763F0">
              <w:t xml:space="preserve">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пом.1006. </w:t>
            </w:r>
          </w:p>
        </w:tc>
      </w:tr>
      <w:tr w:rsidR="00CF2626" w:rsidRPr="00A42716" w:rsidTr="009B1BC7">
        <w:tc>
          <w:tcPr>
            <w:tcW w:w="10195" w:type="dxa"/>
          </w:tcPr>
          <w:p w:rsidR="00CF2626" w:rsidRPr="00F763F0" w:rsidRDefault="00CF2626" w:rsidP="00CF262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t>ЛОТ № 6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CF2626" w:rsidRPr="00F763F0" w:rsidRDefault="007C7D48" w:rsidP="007C7D48">
            <w:pPr>
              <w:pStyle w:val="afe"/>
              <w:jc w:val="both"/>
              <w:rPr>
                <w:b/>
                <w:sz w:val="24"/>
                <w:szCs w:val="24"/>
                <w:u w:val="single"/>
              </w:rPr>
            </w:pPr>
            <w:r w:rsidRPr="00F763F0">
              <w:rPr>
                <w:color w:val="000000"/>
                <w:spacing w:val="-1"/>
                <w:sz w:val="24"/>
                <w:szCs w:val="24"/>
              </w:rPr>
              <w:t xml:space="preserve">Нежилое помещение, </w:t>
            </w:r>
            <w:r w:rsidRPr="00F763F0">
              <w:rPr>
                <w:sz w:val="24"/>
                <w:szCs w:val="24"/>
              </w:rPr>
              <w:t xml:space="preserve">КН 60:13:0132032:326, площадью 2,1 </w:t>
            </w:r>
            <w:proofErr w:type="spellStart"/>
            <w:r w:rsidRPr="00F763F0">
              <w:rPr>
                <w:sz w:val="24"/>
                <w:szCs w:val="24"/>
              </w:rPr>
              <w:t>кв.м</w:t>
            </w:r>
            <w:proofErr w:type="spellEnd"/>
            <w:r w:rsidRPr="00F763F0">
              <w:rPr>
                <w:sz w:val="24"/>
                <w:szCs w:val="24"/>
              </w:rPr>
              <w:t>., расположенное на первом этаже четырёхэтажного нежилого здания по адресу: Псковская область,</w:t>
            </w:r>
            <w:r w:rsidR="000E7EA9" w:rsidRPr="00F763F0">
              <w:rPr>
                <w:sz w:val="24"/>
                <w:szCs w:val="24"/>
              </w:rPr>
              <w:t xml:space="preserve"> </w:t>
            </w:r>
            <w:r w:rsidRPr="00F763F0">
              <w:rPr>
                <w:sz w:val="24"/>
                <w:szCs w:val="24"/>
              </w:rPr>
              <w:t>Островский район, г. Остров, ГП «Остров», ул. Шумейко, д.6, пом.1007.</w:t>
            </w:r>
          </w:p>
        </w:tc>
      </w:tr>
      <w:tr w:rsidR="00CF2626" w:rsidRPr="00A42716" w:rsidTr="009B1BC7">
        <w:tc>
          <w:tcPr>
            <w:tcW w:w="10195" w:type="dxa"/>
          </w:tcPr>
          <w:p w:rsidR="00CF2626" w:rsidRPr="00F763F0" w:rsidRDefault="00CF2626" w:rsidP="00CF262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t>ЛОТ № 7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CF2626" w:rsidRPr="00F763F0" w:rsidRDefault="000E7EA9" w:rsidP="00F763F0">
            <w:pPr>
              <w:pStyle w:val="af9"/>
              <w:shd w:val="clear" w:color="auto" w:fill="FFFFFF"/>
              <w:tabs>
                <w:tab w:val="left" w:pos="142"/>
              </w:tabs>
              <w:spacing w:line="274" w:lineRule="exact"/>
              <w:ind w:left="131" w:right="242"/>
              <w:jc w:val="both"/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Pr="00F763F0">
              <w:t xml:space="preserve">КН 60:13:0132032:333, площадью 15,0 </w:t>
            </w:r>
            <w:proofErr w:type="spellStart"/>
            <w:r w:rsidRPr="00F763F0">
              <w:t>кв.м</w:t>
            </w:r>
            <w:proofErr w:type="spellEnd"/>
            <w:r w:rsidRPr="00F763F0">
              <w:t xml:space="preserve">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пом.1008. </w:t>
            </w:r>
          </w:p>
        </w:tc>
      </w:tr>
      <w:tr w:rsidR="00CF2626" w:rsidRPr="00A42716" w:rsidTr="009B1BC7">
        <w:tc>
          <w:tcPr>
            <w:tcW w:w="10195" w:type="dxa"/>
          </w:tcPr>
          <w:p w:rsidR="00CF2626" w:rsidRPr="00F763F0" w:rsidRDefault="00CF2626" w:rsidP="00CF262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t>ЛОТ № 8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CF2626" w:rsidRPr="00F763F0" w:rsidRDefault="000E7EA9" w:rsidP="000E7EA9">
            <w:pPr>
              <w:pStyle w:val="afe"/>
              <w:jc w:val="both"/>
              <w:rPr>
                <w:b/>
                <w:sz w:val="24"/>
                <w:szCs w:val="24"/>
                <w:u w:val="single"/>
              </w:rPr>
            </w:pPr>
            <w:r w:rsidRPr="00F763F0">
              <w:rPr>
                <w:color w:val="000000"/>
                <w:spacing w:val="-1"/>
                <w:sz w:val="24"/>
                <w:szCs w:val="24"/>
              </w:rPr>
              <w:t xml:space="preserve">Нежилое помещение, </w:t>
            </w:r>
            <w:r w:rsidRPr="00F763F0">
              <w:rPr>
                <w:sz w:val="24"/>
                <w:szCs w:val="24"/>
              </w:rPr>
              <w:t xml:space="preserve">КН 60:13:0132032:309, площадью 30,3 </w:t>
            </w:r>
            <w:proofErr w:type="spellStart"/>
            <w:r w:rsidRPr="00F763F0">
              <w:rPr>
                <w:sz w:val="24"/>
                <w:szCs w:val="24"/>
              </w:rPr>
              <w:t>кв.м</w:t>
            </w:r>
            <w:proofErr w:type="spellEnd"/>
            <w:r w:rsidRPr="00F763F0">
              <w:rPr>
                <w:sz w:val="24"/>
                <w:szCs w:val="24"/>
              </w:rPr>
              <w:t>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пом.1009.</w:t>
            </w:r>
          </w:p>
        </w:tc>
      </w:tr>
      <w:tr w:rsidR="00CF2626" w:rsidRPr="00A42716" w:rsidTr="009B1BC7">
        <w:tc>
          <w:tcPr>
            <w:tcW w:w="10195" w:type="dxa"/>
          </w:tcPr>
          <w:p w:rsidR="00CF2626" w:rsidRPr="00F763F0" w:rsidRDefault="00CF2626" w:rsidP="00CF262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t>ЛОТ № 9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CF2626" w:rsidRPr="00F763F0" w:rsidRDefault="004C5F38" w:rsidP="00F763F0">
            <w:pPr>
              <w:shd w:val="clear" w:color="auto" w:fill="FFFFFF"/>
              <w:tabs>
                <w:tab w:val="left" w:pos="284"/>
              </w:tabs>
              <w:spacing w:line="274" w:lineRule="exact"/>
              <w:ind w:right="242"/>
              <w:jc w:val="both"/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Pr="00F763F0">
              <w:t xml:space="preserve">КН 60:13:0132032:310, площадью 11,2 </w:t>
            </w:r>
            <w:proofErr w:type="spellStart"/>
            <w:r w:rsidRPr="00F763F0">
              <w:t>кв.м</w:t>
            </w:r>
            <w:proofErr w:type="spellEnd"/>
            <w:r w:rsidRPr="00F763F0">
              <w:t xml:space="preserve">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пом.1010. </w:t>
            </w:r>
          </w:p>
        </w:tc>
      </w:tr>
      <w:tr w:rsidR="00CF2626" w:rsidRPr="00A42716" w:rsidTr="009B1BC7">
        <w:tc>
          <w:tcPr>
            <w:tcW w:w="10195" w:type="dxa"/>
          </w:tcPr>
          <w:p w:rsidR="00CF2626" w:rsidRPr="00F763F0" w:rsidRDefault="00CF2626" w:rsidP="00CF262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t>ЛОТ № 10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CF2626" w:rsidRPr="00F763F0" w:rsidRDefault="002C0AFB" w:rsidP="002C0AFB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right="242"/>
              <w:jc w:val="both"/>
            </w:pPr>
            <w:r>
              <w:rPr>
                <w:color w:val="000000"/>
                <w:spacing w:val="-1"/>
              </w:rPr>
              <w:t xml:space="preserve"> </w:t>
            </w:r>
            <w:r w:rsidR="00670051" w:rsidRPr="002C0AFB">
              <w:rPr>
                <w:color w:val="000000"/>
                <w:spacing w:val="-1"/>
              </w:rPr>
              <w:t xml:space="preserve">Нежилое помещение, </w:t>
            </w:r>
            <w:r w:rsidR="00670051" w:rsidRPr="00F763F0">
              <w:t xml:space="preserve">КН 60:13:0132032:313, площадью 18,3 </w:t>
            </w:r>
            <w:proofErr w:type="spellStart"/>
            <w:r w:rsidR="00670051" w:rsidRPr="00F763F0">
              <w:t>кв.м</w:t>
            </w:r>
            <w:proofErr w:type="spellEnd"/>
            <w:r w:rsidR="00670051" w:rsidRPr="00F763F0">
              <w:t xml:space="preserve">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пом.1014. </w:t>
            </w:r>
          </w:p>
        </w:tc>
      </w:tr>
      <w:tr w:rsidR="00CF2626" w:rsidRPr="00A42716" w:rsidTr="009B1BC7">
        <w:tc>
          <w:tcPr>
            <w:tcW w:w="10195" w:type="dxa"/>
          </w:tcPr>
          <w:p w:rsidR="00CF2626" w:rsidRPr="00F763F0" w:rsidRDefault="00CF2626" w:rsidP="00CF262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t>ЛОТ № 11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CF2626" w:rsidRPr="00F763F0" w:rsidRDefault="001930D0" w:rsidP="00F763F0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right="242"/>
              <w:jc w:val="both"/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Pr="00F763F0">
              <w:t xml:space="preserve">КН 60:13:0132032:316, площадью 14,6 </w:t>
            </w:r>
            <w:proofErr w:type="spellStart"/>
            <w:r w:rsidRPr="00F763F0">
              <w:t>кв.м</w:t>
            </w:r>
            <w:proofErr w:type="spellEnd"/>
            <w:r w:rsidRPr="00F763F0">
              <w:t xml:space="preserve">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пом.1015. </w:t>
            </w:r>
          </w:p>
        </w:tc>
      </w:tr>
      <w:tr w:rsidR="00CF2626" w:rsidRPr="00A42716" w:rsidTr="009B1BC7">
        <w:tc>
          <w:tcPr>
            <w:tcW w:w="10195" w:type="dxa"/>
          </w:tcPr>
          <w:p w:rsidR="00CF2626" w:rsidRPr="00F763F0" w:rsidRDefault="00CF2626" w:rsidP="00CF262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t>ЛОТ № 12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CF2626" w:rsidRPr="00F763F0" w:rsidRDefault="000D205C" w:rsidP="00F763F0">
            <w:pPr>
              <w:shd w:val="clear" w:color="auto" w:fill="FFFFFF"/>
              <w:tabs>
                <w:tab w:val="left" w:pos="284"/>
              </w:tabs>
              <w:spacing w:line="274" w:lineRule="exact"/>
              <w:ind w:right="242"/>
              <w:jc w:val="both"/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Pr="00F763F0">
              <w:t xml:space="preserve">КН 60:13:0132032:328, площадью 4,6 </w:t>
            </w:r>
            <w:proofErr w:type="spellStart"/>
            <w:r w:rsidRPr="00F763F0">
              <w:t>кв.м</w:t>
            </w:r>
            <w:proofErr w:type="spellEnd"/>
            <w:r w:rsidRPr="00F763F0">
              <w:t xml:space="preserve">., расположенное на первом этаже четырёхэтажного нежилого здания по адресу: Псковская область, Островский район, г. </w:t>
            </w:r>
            <w:proofErr w:type="gramStart"/>
            <w:r w:rsidRPr="00F763F0">
              <w:t>Остров,  ГП</w:t>
            </w:r>
            <w:proofErr w:type="gramEnd"/>
            <w:r w:rsidRPr="00F763F0">
              <w:t xml:space="preserve"> «Остров», ул. Шумейко, д.6, пом.1016. </w:t>
            </w:r>
          </w:p>
        </w:tc>
      </w:tr>
      <w:tr w:rsidR="00CF2626" w:rsidRPr="00A42716" w:rsidTr="009B1BC7">
        <w:tc>
          <w:tcPr>
            <w:tcW w:w="10195" w:type="dxa"/>
          </w:tcPr>
          <w:p w:rsidR="00CF2626" w:rsidRPr="00F763F0" w:rsidRDefault="00CF2626" w:rsidP="00CF262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t>ЛОТ № 13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CF2626" w:rsidRPr="00F763F0" w:rsidRDefault="009B1BC7" w:rsidP="00F763F0">
            <w:pPr>
              <w:shd w:val="clear" w:color="auto" w:fill="FFFFFF"/>
              <w:tabs>
                <w:tab w:val="left" w:pos="284"/>
              </w:tabs>
              <w:spacing w:line="274" w:lineRule="exact"/>
              <w:ind w:right="242"/>
              <w:jc w:val="both"/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Pr="00F763F0">
              <w:t xml:space="preserve">КН 60:13:0132032:314, площадью 12,6 </w:t>
            </w:r>
            <w:proofErr w:type="spellStart"/>
            <w:r w:rsidRPr="00F763F0">
              <w:t>кв.м</w:t>
            </w:r>
            <w:proofErr w:type="spellEnd"/>
            <w:r w:rsidRPr="00F763F0">
              <w:t xml:space="preserve">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пом.1017. </w:t>
            </w:r>
          </w:p>
        </w:tc>
      </w:tr>
      <w:tr w:rsidR="00CF2626" w:rsidRPr="00A42716" w:rsidTr="00BF619F">
        <w:trPr>
          <w:trHeight w:val="132"/>
        </w:trPr>
        <w:tc>
          <w:tcPr>
            <w:tcW w:w="10195" w:type="dxa"/>
          </w:tcPr>
          <w:p w:rsidR="00CF2626" w:rsidRPr="00F763F0" w:rsidRDefault="00CF2626" w:rsidP="00CF262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t>ЛОТ № 14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9B1BC7" w:rsidRPr="00F763F0" w:rsidRDefault="009B1BC7" w:rsidP="009B1BC7">
            <w:pPr>
              <w:pStyle w:val="af9"/>
              <w:shd w:val="clear" w:color="auto" w:fill="FFFFFF"/>
              <w:spacing w:line="274" w:lineRule="exact"/>
              <w:ind w:left="-142" w:right="242"/>
              <w:jc w:val="both"/>
            </w:pPr>
            <w:r w:rsidRPr="00F763F0">
              <w:rPr>
                <w:color w:val="000000"/>
                <w:spacing w:val="-1"/>
              </w:rPr>
              <w:t xml:space="preserve">  Нежилое помещение, </w:t>
            </w:r>
            <w:r w:rsidRPr="00F763F0">
              <w:t xml:space="preserve">КН 60:13:0132032:327, площадью 18,2 </w:t>
            </w:r>
            <w:proofErr w:type="spellStart"/>
            <w:r w:rsidRPr="00F763F0">
              <w:t>кв.м</w:t>
            </w:r>
            <w:proofErr w:type="spellEnd"/>
            <w:r w:rsidRPr="00F763F0">
              <w:t xml:space="preserve">., расположенное </w:t>
            </w:r>
          </w:p>
          <w:p w:rsidR="00CF2626" w:rsidRPr="00F763F0" w:rsidRDefault="009B1BC7" w:rsidP="005C0D89">
            <w:pPr>
              <w:pStyle w:val="af9"/>
              <w:shd w:val="clear" w:color="auto" w:fill="FFFFFF"/>
              <w:spacing w:line="274" w:lineRule="exact"/>
              <w:ind w:left="34" w:right="242" w:hanging="34"/>
              <w:jc w:val="both"/>
            </w:pPr>
            <w:r w:rsidRPr="00F763F0">
              <w:t xml:space="preserve">на первом этаже четырёхэтажного нежилого здания по адресу: Псковская область, Островский район, г. Остров, ГП «Остров», ул. Шумейко, д.6, пом.1018. </w:t>
            </w:r>
          </w:p>
        </w:tc>
      </w:tr>
      <w:tr w:rsidR="00CF2626" w:rsidRPr="00A42716" w:rsidTr="009B1BC7">
        <w:tc>
          <w:tcPr>
            <w:tcW w:w="10195" w:type="dxa"/>
          </w:tcPr>
          <w:p w:rsidR="004F6D3F" w:rsidRPr="00F763F0" w:rsidRDefault="00CF2626" w:rsidP="00F763F0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t>ЛОТ № 15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CF2626" w:rsidRPr="00F763F0" w:rsidRDefault="004F6D3F" w:rsidP="006A0F05">
            <w:pPr>
              <w:shd w:val="clear" w:color="auto" w:fill="FFFFFF"/>
              <w:tabs>
                <w:tab w:val="left" w:pos="284"/>
              </w:tabs>
              <w:spacing w:line="274" w:lineRule="exact"/>
              <w:ind w:left="176" w:right="242"/>
              <w:jc w:val="both"/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Pr="00F763F0">
              <w:t xml:space="preserve">КН 60:13:0132032:330, площадью 18,0 </w:t>
            </w:r>
            <w:proofErr w:type="spellStart"/>
            <w:r w:rsidRPr="00F763F0">
              <w:t>кв.м</w:t>
            </w:r>
            <w:proofErr w:type="spellEnd"/>
            <w:r w:rsidRPr="00F763F0">
              <w:t xml:space="preserve">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пом.1019. </w:t>
            </w:r>
          </w:p>
        </w:tc>
      </w:tr>
      <w:tr w:rsidR="00CF2626" w:rsidRPr="00A42716" w:rsidTr="009B1BC7">
        <w:tc>
          <w:tcPr>
            <w:tcW w:w="10195" w:type="dxa"/>
          </w:tcPr>
          <w:p w:rsidR="00CF2626" w:rsidRPr="00F763F0" w:rsidRDefault="00CF2626" w:rsidP="00CF262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t>ЛОТ № 16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CF2626" w:rsidRPr="00F763F0" w:rsidRDefault="004F2EFA" w:rsidP="0058495C">
            <w:pPr>
              <w:shd w:val="clear" w:color="auto" w:fill="FFFFFF"/>
              <w:tabs>
                <w:tab w:val="left" w:pos="177"/>
              </w:tabs>
              <w:spacing w:line="274" w:lineRule="exact"/>
              <w:ind w:left="176" w:right="242" w:firstLine="1"/>
              <w:jc w:val="both"/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Pr="00F763F0">
              <w:t xml:space="preserve">КН 60:13:0132032:318, площадью 671,9 </w:t>
            </w:r>
            <w:proofErr w:type="spellStart"/>
            <w:r w:rsidRPr="00F763F0">
              <w:t>кв.м</w:t>
            </w:r>
            <w:proofErr w:type="spellEnd"/>
            <w:r w:rsidRPr="00F763F0">
              <w:t xml:space="preserve">., расположенное на втором этаже четырёхэтажного нежилого здания по адресу: Псковская область, Островский район, г. Остров, ГП «Остров», ул. Шумейко, д.6, пом.1020. </w:t>
            </w:r>
          </w:p>
        </w:tc>
      </w:tr>
      <w:tr w:rsidR="00CF2626" w:rsidRPr="00A42716" w:rsidTr="009B1BC7">
        <w:tc>
          <w:tcPr>
            <w:tcW w:w="10195" w:type="dxa"/>
          </w:tcPr>
          <w:p w:rsidR="00CF2626" w:rsidRPr="00F763F0" w:rsidRDefault="00CF2626" w:rsidP="00CF262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t>ЛОТ № 17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CF2626" w:rsidRPr="00F763F0" w:rsidRDefault="00DB44A1" w:rsidP="0058495C">
            <w:pPr>
              <w:shd w:val="clear" w:color="auto" w:fill="FFFFFF"/>
              <w:tabs>
                <w:tab w:val="left" w:pos="176"/>
              </w:tabs>
              <w:spacing w:line="274" w:lineRule="exact"/>
              <w:ind w:left="176" w:right="242" w:hanging="33"/>
              <w:jc w:val="both"/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Pr="00F763F0">
              <w:t xml:space="preserve">КН 60:13:0132032:321, площадью 674,7 </w:t>
            </w:r>
            <w:proofErr w:type="spellStart"/>
            <w:r w:rsidRPr="00F763F0">
              <w:t>кв.м</w:t>
            </w:r>
            <w:proofErr w:type="spellEnd"/>
            <w:r w:rsidRPr="00F763F0">
              <w:t xml:space="preserve">., расположенное на третьем этаже четырёхэтажного нежилого здания по адресу: Псковская область, Островский район, г. Остров, ГП «Остров», ул. Шумейко, д.6, пом.1021. </w:t>
            </w:r>
          </w:p>
        </w:tc>
      </w:tr>
      <w:tr w:rsidR="00CF2626" w:rsidRPr="00A42716" w:rsidTr="009B1BC7">
        <w:tc>
          <w:tcPr>
            <w:tcW w:w="10195" w:type="dxa"/>
          </w:tcPr>
          <w:p w:rsidR="00CF2626" w:rsidRPr="00F763F0" w:rsidRDefault="00CF2626" w:rsidP="00CF262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lastRenderedPageBreak/>
              <w:t>ЛОТ № 18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CF2626" w:rsidRPr="00F763F0" w:rsidRDefault="00CB6FC1" w:rsidP="00EA08A1">
            <w:pPr>
              <w:shd w:val="clear" w:color="auto" w:fill="FFFFFF"/>
              <w:tabs>
                <w:tab w:val="left" w:pos="284"/>
              </w:tabs>
              <w:spacing w:line="274" w:lineRule="exact"/>
              <w:ind w:left="34" w:right="242"/>
              <w:jc w:val="both"/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Pr="00F763F0">
              <w:t xml:space="preserve">КН 60:13:0132032:317, площадью 675,5 </w:t>
            </w:r>
            <w:proofErr w:type="spellStart"/>
            <w:r w:rsidRPr="00F763F0">
              <w:t>кв.м</w:t>
            </w:r>
            <w:proofErr w:type="spellEnd"/>
            <w:r w:rsidRPr="00F763F0">
              <w:t xml:space="preserve">., расположенное на четвёртом этаже четырёхэтажного нежилого здания по адресу: Псковская область, Островский район, г. Остров, ГП «Остров», ул. Шумейко, д.6, пом.1022. </w:t>
            </w:r>
          </w:p>
        </w:tc>
      </w:tr>
      <w:tr w:rsidR="00536434" w:rsidRPr="00A42716" w:rsidTr="009B1BC7">
        <w:tc>
          <w:tcPr>
            <w:tcW w:w="10195" w:type="dxa"/>
          </w:tcPr>
          <w:p w:rsidR="00536434" w:rsidRDefault="00536434" w:rsidP="0018470C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6.</w:t>
            </w:r>
            <w:r w:rsidR="007C67FF">
              <w:rPr>
                <w:b/>
              </w:rPr>
              <w:t xml:space="preserve"> </w:t>
            </w:r>
            <w:r>
              <w:rPr>
                <w:b/>
              </w:rPr>
              <w:t>Начальная цена продажи имущества</w:t>
            </w:r>
          </w:p>
        </w:tc>
      </w:tr>
      <w:tr w:rsidR="00237BF7" w:rsidRPr="000C4B5A" w:rsidTr="009B1BC7">
        <w:trPr>
          <w:trHeight w:val="1834"/>
        </w:trPr>
        <w:tc>
          <w:tcPr>
            <w:tcW w:w="10195" w:type="dxa"/>
          </w:tcPr>
          <w:p w:rsidR="00237BF7" w:rsidRDefault="00237BF7" w:rsidP="00237BF7">
            <w:pPr>
              <w:jc w:val="both"/>
              <w:rPr>
                <w:u w:val="single"/>
              </w:rPr>
            </w:pPr>
            <w:r>
              <w:rPr>
                <w:b/>
              </w:rPr>
              <w:t>6.1.</w:t>
            </w:r>
            <w:r w:rsidRPr="00536434">
              <w:rPr>
                <w:b/>
              </w:rPr>
              <w:t xml:space="preserve"> Начальная цена продажи по Лоту №1– </w:t>
            </w:r>
            <w:r w:rsidR="00796D38">
              <w:rPr>
                <w:b/>
              </w:rPr>
              <w:t>575 050</w:t>
            </w:r>
            <w:r>
              <w:rPr>
                <w:b/>
              </w:rPr>
              <w:t xml:space="preserve">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237BF7" w:rsidRPr="004A7A5C" w:rsidRDefault="00237BF7" w:rsidP="00237BF7">
            <w:pPr>
              <w:jc w:val="both"/>
            </w:pPr>
            <w:r w:rsidRPr="002C6599">
              <w:t>Цена опр</w:t>
            </w:r>
            <w:r w:rsidR="00796D38">
              <w:t>еделена на основании отчета от 17</w:t>
            </w:r>
            <w:r w:rsidRPr="002C6599">
              <w:t>.0</w:t>
            </w:r>
            <w:r w:rsidR="00796D38">
              <w:t>4</w:t>
            </w:r>
            <w:r w:rsidRPr="002C6599">
              <w:t>.202</w:t>
            </w:r>
            <w:r w:rsidR="00796D38">
              <w:t>5</w:t>
            </w:r>
            <w:r w:rsidRPr="002C6599">
              <w:t xml:space="preserve"> №</w:t>
            </w:r>
            <w:r w:rsidR="00796D38">
              <w:t>148</w:t>
            </w:r>
            <w:r w:rsidRPr="002C6599">
              <w:t>/</w:t>
            </w:r>
            <w:r w:rsidR="00796D38">
              <w:t>14</w:t>
            </w:r>
            <w:r>
              <w:t xml:space="preserve"> об оценке</w:t>
            </w:r>
            <w:r w:rsidRPr="002C6599">
              <w:t xml:space="preserve"> Объекта оценки, исполненного ООО «Алекса-Групп».</w:t>
            </w:r>
          </w:p>
          <w:p w:rsidR="00237BF7" w:rsidRPr="00F64198" w:rsidRDefault="00237BF7" w:rsidP="00237BF7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 w:rsidR="00796D38">
              <w:rPr>
                <w:rFonts w:ascii="Times New Roman" w:hAnsi="Times New Roman" w:cs="Times New Roman"/>
                <w:b/>
                <w:sz w:val="24"/>
                <w:szCs w:val="24"/>
              </w:rPr>
              <w:t>28 752,50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руб.,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237BF7" w:rsidRDefault="00237BF7" w:rsidP="00237BF7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Размер задат</w:t>
            </w:r>
            <w:r w:rsidR="00796D38">
              <w:rPr>
                <w:b/>
              </w:rPr>
              <w:t>ка – 57 505</w:t>
            </w:r>
            <w:r w:rsidR="003B45FC">
              <w:rPr>
                <w:b/>
              </w:rPr>
              <w:t xml:space="preserve"> </w:t>
            </w:r>
            <w:r>
              <w:rPr>
                <w:b/>
              </w:rPr>
              <w:t>руб.,</w:t>
            </w:r>
            <w:r w:rsidRPr="007A39AC">
              <w:t xml:space="preserve"> </w:t>
            </w:r>
            <w:r>
              <w:t>составляет 10% от начальной цены продажи</w:t>
            </w:r>
          </w:p>
          <w:p w:rsidR="00237BF7" w:rsidRPr="00536434" w:rsidRDefault="00237BF7" w:rsidP="00506F74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33774C" w:rsidRPr="000C4B5A" w:rsidTr="009B1BC7">
        <w:trPr>
          <w:trHeight w:val="1408"/>
        </w:trPr>
        <w:tc>
          <w:tcPr>
            <w:tcW w:w="10195" w:type="dxa"/>
          </w:tcPr>
          <w:p w:rsidR="00536434" w:rsidRDefault="00237BF7" w:rsidP="00F857A4">
            <w:pPr>
              <w:jc w:val="both"/>
              <w:rPr>
                <w:u w:val="single"/>
              </w:rPr>
            </w:pPr>
            <w:r>
              <w:rPr>
                <w:b/>
              </w:rPr>
              <w:t xml:space="preserve">6.2. </w:t>
            </w:r>
            <w:r w:rsidR="00303D54" w:rsidRPr="00536434">
              <w:rPr>
                <w:b/>
              </w:rPr>
              <w:t>Начальная цена продажи</w:t>
            </w:r>
            <w:r w:rsidR="00B6629B">
              <w:rPr>
                <w:b/>
              </w:rPr>
              <w:t xml:space="preserve"> по Лоту №2</w:t>
            </w:r>
            <w:r w:rsidR="00303D54" w:rsidRPr="00536434">
              <w:rPr>
                <w:b/>
              </w:rPr>
              <w:t xml:space="preserve">– </w:t>
            </w:r>
            <w:r w:rsidR="00AF4550">
              <w:rPr>
                <w:b/>
              </w:rPr>
              <w:t>93 310</w:t>
            </w:r>
            <w:r w:rsidR="005574D1">
              <w:rPr>
                <w:b/>
              </w:rPr>
              <w:t xml:space="preserve"> </w:t>
            </w:r>
            <w:r w:rsidR="00C2635C" w:rsidRPr="00536434">
              <w:rPr>
                <w:b/>
              </w:rPr>
              <w:t>руб.</w:t>
            </w:r>
            <w:r w:rsidR="00303D54" w:rsidRPr="00536434">
              <w:rPr>
                <w:b/>
              </w:rPr>
              <w:t xml:space="preserve"> </w:t>
            </w:r>
            <w:r w:rsidR="00BC47BF" w:rsidRPr="00536434">
              <w:rPr>
                <w:b/>
              </w:rPr>
              <w:t>(</w:t>
            </w:r>
            <w:r w:rsidR="00C2635C" w:rsidRPr="00536434">
              <w:rPr>
                <w:b/>
              </w:rPr>
              <w:t xml:space="preserve">с учетом </w:t>
            </w:r>
            <w:r w:rsidR="00975864" w:rsidRPr="00536434">
              <w:rPr>
                <w:b/>
              </w:rPr>
              <w:t>НДС</w:t>
            </w:r>
            <w:r w:rsidR="0038285E">
              <w:rPr>
                <w:b/>
              </w:rPr>
              <w:t xml:space="preserve"> 20%</w:t>
            </w:r>
            <w:r w:rsidR="00BC47BF" w:rsidRPr="00536434">
              <w:rPr>
                <w:b/>
              </w:rPr>
              <w:t>)</w:t>
            </w:r>
            <w:r w:rsidR="004A7A5C" w:rsidRPr="00536434">
              <w:rPr>
                <w:b/>
              </w:rPr>
              <w:t>.</w:t>
            </w:r>
            <w:r w:rsidR="004A7A5C">
              <w:rPr>
                <w:u w:val="single"/>
              </w:rPr>
              <w:t xml:space="preserve"> </w:t>
            </w:r>
          </w:p>
          <w:p w:rsidR="00303D54" w:rsidRPr="004A7A5C" w:rsidRDefault="009C737F" w:rsidP="00F857A4">
            <w:pPr>
              <w:jc w:val="both"/>
            </w:pPr>
            <w:r>
              <w:t>Цена о</w:t>
            </w:r>
            <w:r w:rsidR="000B1406">
              <w:t xml:space="preserve">пределена на основании </w:t>
            </w:r>
            <w:r w:rsidR="004A7A5C">
              <w:t>отчет</w:t>
            </w:r>
            <w:r w:rsidR="00AC4170">
              <w:t xml:space="preserve">а от </w:t>
            </w:r>
            <w:r w:rsidR="00AF4550">
              <w:t>17</w:t>
            </w:r>
            <w:r w:rsidR="00506F74">
              <w:t>.</w:t>
            </w:r>
            <w:r w:rsidR="00B6629B">
              <w:t>0</w:t>
            </w:r>
            <w:r w:rsidR="00AF4550">
              <w:t>4</w:t>
            </w:r>
            <w:r w:rsidR="00506F74">
              <w:t>.202</w:t>
            </w:r>
            <w:r w:rsidR="00AF4550">
              <w:t>5</w:t>
            </w:r>
            <w:r w:rsidR="00B6629B">
              <w:t xml:space="preserve"> №</w:t>
            </w:r>
            <w:r w:rsidR="00AF4550">
              <w:t>148</w:t>
            </w:r>
            <w:r w:rsidR="00AC4170">
              <w:t>/</w:t>
            </w:r>
            <w:r w:rsidR="00AF4550">
              <w:t>12</w:t>
            </w:r>
            <w:r w:rsidR="005574D1">
              <w:t xml:space="preserve"> </w:t>
            </w:r>
            <w:r w:rsidR="005708D2">
              <w:t>об оценке Объекта оценки</w:t>
            </w:r>
            <w:r w:rsidR="004A7A5C">
              <w:t>, и</w:t>
            </w:r>
            <w:r w:rsidR="0099548D">
              <w:t xml:space="preserve">сполненного </w:t>
            </w:r>
            <w:r w:rsidR="005708D2">
              <w:t>ООО «Алекса-Групп</w:t>
            </w:r>
            <w:r w:rsidR="000C7C16">
              <w:t>»</w:t>
            </w:r>
            <w:r w:rsidR="004A7A5C">
              <w:t>.</w:t>
            </w:r>
          </w:p>
          <w:p w:rsidR="00303D54" w:rsidRPr="00F64198" w:rsidRDefault="00303D54" w:rsidP="00F857A4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</w:t>
            </w:r>
            <w:r w:rsidR="006B4EF0"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01F5"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>(величина повышения)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AF4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4 665,50</w:t>
            </w:r>
            <w:r w:rsidR="00983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руб.,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5% от начальной </w:t>
            </w:r>
            <w:r w:rsidR="00F857A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8E338A"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303D54" w:rsidRDefault="00303D54" w:rsidP="00303D54">
            <w:pPr>
              <w:ind w:left="720"/>
              <w:jc w:val="both"/>
            </w:pPr>
            <w:r>
              <w:rPr>
                <w:b/>
              </w:rPr>
              <w:t xml:space="preserve">Размер задатка – </w:t>
            </w:r>
            <w:r w:rsidR="00AF4550">
              <w:rPr>
                <w:b/>
              </w:rPr>
              <w:t>9 331</w:t>
            </w:r>
            <w:r w:rsidR="009C305A">
              <w:rPr>
                <w:b/>
              </w:rPr>
              <w:t xml:space="preserve"> </w:t>
            </w:r>
            <w:r>
              <w:rPr>
                <w:b/>
              </w:rPr>
              <w:t>руб.,</w:t>
            </w:r>
            <w:r w:rsidRPr="007A39AC">
              <w:t xml:space="preserve"> </w:t>
            </w:r>
            <w:r w:rsidR="00B6629B">
              <w:t>составляет 1</w:t>
            </w:r>
            <w:r>
              <w:t>0% от начальной цены</w:t>
            </w:r>
            <w:r w:rsidR="008E338A">
              <w:t xml:space="preserve"> продажи</w:t>
            </w:r>
            <w:r w:rsidR="00B240A1">
              <w:t>.</w:t>
            </w:r>
          </w:p>
          <w:p w:rsidR="0033774C" w:rsidRPr="00300FFD" w:rsidRDefault="00E868DC" w:rsidP="00300FFD">
            <w:pPr>
              <w:jc w:val="both"/>
            </w:pPr>
            <w:r w:rsidRPr="00E868DC">
              <w:t>Все расчеты проводятся в Российских рублях</w:t>
            </w:r>
            <w:r w:rsidR="00300FFD">
              <w:t>.</w:t>
            </w:r>
          </w:p>
        </w:tc>
      </w:tr>
      <w:tr w:rsidR="00237BF7" w:rsidRPr="000C4B5A" w:rsidTr="009B1BC7">
        <w:trPr>
          <w:trHeight w:val="1408"/>
        </w:trPr>
        <w:tc>
          <w:tcPr>
            <w:tcW w:w="10195" w:type="dxa"/>
          </w:tcPr>
          <w:p w:rsidR="004E7A11" w:rsidRDefault="004E7A11" w:rsidP="004E7A11">
            <w:pPr>
              <w:jc w:val="both"/>
              <w:rPr>
                <w:u w:val="single"/>
              </w:rPr>
            </w:pPr>
            <w:r>
              <w:rPr>
                <w:b/>
              </w:rPr>
              <w:t xml:space="preserve">6.3. </w:t>
            </w:r>
            <w:r w:rsidRPr="00536434">
              <w:rPr>
                <w:b/>
              </w:rPr>
              <w:t>Начальная цена продажи</w:t>
            </w:r>
            <w:r>
              <w:rPr>
                <w:b/>
              </w:rPr>
              <w:t xml:space="preserve"> по Лоту №3</w:t>
            </w:r>
            <w:r w:rsidRPr="00536434">
              <w:rPr>
                <w:b/>
              </w:rPr>
              <w:t xml:space="preserve">– </w:t>
            </w:r>
            <w:r w:rsidR="00DD1116">
              <w:rPr>
                <w:b/>
              </w:rPr>
              <w:t>63 000</w:t>
            </w:r>
            <w:r>
              <w:rPr>
                <w:b/>
              </w:rPr>
              <w:t xml:space="preserve">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4E7A11" w:rsidRPr="004A7A5C" w:rsidRDefault="004E7A11" w:rsidP="004E7A11">
            <w:pPr>
              <w:jc w:val="both"/>
            </w:pPr>
            <w:r>
              <w:t>Цена определена на осн</w:t>
            </w:r>
            <w:r w:rsidR="00727B83">
              <w:t>овании отчета от 17</w:t>
            </w:r>
            <w:r w:rsidR="00DD1116">
              <w:t>.0</w:t>
            </w:r>
            <w:r w:rsidR="00727B83">
              <w:t>4</w:t>
            </w:r>
            <w:r w:rsidR="00DD1116">
              <w:t>.202</w:t>
            </w:r>
            <w:r w:rsidR="00727B83">
              <w:t>5</w:t>
            </w:r>
            <w:r w:rsidR="00DD1116">
              <w:t xml:space="preserve"> №148</w:t>
            </w:r>
            <w:r>
              <w:t>/</w:t>
            </w:r>
            <w:r w:rsidR="00DD1116">
              <w:t>11</w:t>
            </w:r>
            <w:r>
              <w:t xml:space="preserve"> об оценке Объекта оценки, исполненного ООО «Алекса-Групп».</w:t>
            </w:r>
          </w:p>
          <w:p w:rsidR="004E7A11" w:rsidRPr="00F64198" w:rsidRDefault="004E7A11" w:rsidP="004E7A11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 w:rsidR="00DD1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3 150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>руб.,</w:t>
            </w:r>
            <w:r w:rsidR="00145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4E7A11" w:rsidRDefault="00DD1116" w:rsidP="004E7A11">
            <w:pPr>
              <w:ind w:left="720"/>
              <w:jc w:val="both"/>
            </w:pPr>
            <w:r>
              <w:rPr>
                <w:b/>
              </w:rPr>
              <w:t>Размер задатка – 6 300</w:t>
            </w:r>
            <w:r w:rsidR="00145FD4">
              <w:rPr>
                <w:b/>
              </w:rPr>
              <w:t xml:space="preserve"> </w:t>
            </w:r>
            <w:r w:rsidR="004E7A11">
              <w:rPr>
                <w:b/>
              </w:rPr>
              <w:t>руб.,</w:t>
            </w:r>
            <w:r w:rsidR="004E7A11" w:rsidRPr="007A39AC">
              <w:t xml:space="preserve"> </w:t>
            </w:r>
            <w:r w:rsidR="004E7A11">
              <w:t>составляет 10% от начальной цены продажи.</w:t>
            </w:r>
          </w:p>
          <w:p w:rsidR="00237BF7" w:rsidRPr="00536434" w:rsidRDefault="004E7A11" w:rsidP="004E7A11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EF12E8" w:rsidRPr="000C4B5A" w:rsidTr="009B1BC7">
        <w:trPr>
          <w:trHeight w:val="1408"/>
        </w:trPr>
        <w:tc>
          <w:tcPr>
            <w:tcW w:w="10195" w:type="dxa"/>
          </w:tcPr>
          <w:p w:rsidR="007A02B3" w:rsidRDefault="007A02B3" w:rsidP="007A02B3">
            <w:pPr>
              <w:jc w:val="both"/>
              <w:rPr>
                <w:u w:val="single"/>
              </w:rPr>
            </w:pPr>
            <w:r>
              <w:rPr>
                <w:b/>
              </w:rPr>
              <w:t xml:space="preserve">6.4. </w:t>
            </w:r>
            <w:r w:rsidRPr="00536434">
              <w:rPr>
                <w:b/>
              </w:rPr>
              <w:t>Начальная цена продажи</w:t>
            </w:r>
            <w:r>
              <w:rPr>
                <w:b/>
              </w:rPr>
              <w:t xml:space="preserve"> по Лоту №4</w:t>
            </w:r>
            <w:r w:rsidRPr="00536434">
              <w:rPr>
                <w:b/>
              </w:rPr>
              <w:t xml:space="preserve">– </w:t>
            </w:r>
            <w:r w:rsidR="00727B83">
              <w:rPr>
                <w:b/>
              </w:rPr>
              <w:t>138 990</w:t>
            </w:r>
            <w:r>
              <w:rPr>
                <w:b/>
              </w:rPr>
              <w:t xml:space="preserve">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7A02B3" w:rsidRPr="004A7A5C" w:rsidRDefault="007A02B3" w:rsidP="007A02B3">
            <w:pPr>
              <w:jc w:val="both"/>
            </w:pPr>
            <w:r>
              <w:t>Цена определена на осн</w:t>
            </w:r>
            <w:r w:rsidR="00727B83">
              <w:t>овании отчета от 17.04.2025 №148</w:t>
            </w:r>
            <w:r>
              <w:t>/</w:t>
            </w:r>
            <w:r w:rsidR="00727B83">
              <w:t>10</w:t>
            </w:r>
            <w:r>
              <w:t xml:space="preserve"> об оценке Объекта оценки, исполненного ООО «Алекса-Групп».</w:t>
            </w:r>
          </w:p>
          <w:p w:rsidR="007A02B3" w:rsidRPr="00F64198" w:rsidRDefault="007A02B3" w:rsidP="007A02B3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 w:rsidR="00727B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6 949,50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руб.,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7A02B3" w:rsidRDefault="00727B83" w:rsidP="007A02B3">
            <w:pPr>
              <w:ind w:left="720"/>
              <w:jc w:val="both"/>
            </w:pPr>
            <w:r>
              <w:rPr>
                <w:b/>
              </w:rPr>
              <w:t>Размер задатка – 13 899</w:t>
            </w:r>
            <w:r w:rsidR="00276E6C">
              <w:rPr>
                <w:b/>
              </w:rPr>
              <w:t xml:space="preserve"> </w:t>
            </w:r>
            <w:r w:rsidR="007A02B3">
              <w:rPr>
                <w:b/>
              </w:rPr>
              <w:t>руб.,</w:t>
            </w:r>
            <w:r w:rsidR="007A02B3" w:rsidRPr="007A39AC">
              <w:t xml:space="preserve"> </w:t>
            </w:r>
            <w:r w:rsidR="007A02B3">
              <w:t>составляет 10% от начальной цены продажи.</w:t>
            </w:r>
          </w:p>
          <w:p w:rsidR="00EF12E8" w:rsidRDefault="007A02B3" w:rsidP="007A02B3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4D3682" w:rsidRPr="000C4B5A" w:rsidTr="009B1BC7">
        <w:trPr>
          <w:trHeight w:val="1408"/>
        </w:trPr>
        <w:tc>
          <w:tcPr>
            <w:tcW w:w="10195" w:type="dxa"/>
          </w:tcPr>
          <w:p w:rsidR="00CE4DF9" w:rsidRDefault="00CE4DF9" w:rsidP="00CE4DF9">
            <w:pPr>
              <w:jc w:val="both"/>
              <w:rPr>
                <w:u w:val="single"/>
              </w:rPr>
            </w:pPr>
            <w:r>
              <w:rPr>
                <w:b/>
              </w:rPr>
              <w:t xml:space="preserve">6.5. </w:t>
            </w:r>
            <w:r w:rsidRPr="00536434">
              <w:rPr>
                <w:b/>
              </w:rPr>
              <w:t>Начальная цена продажи</w:t>
            </w:r>
            <w:r>
              <w:rPr>
                <w:b/>
              </w:rPr>
              <w:t xml:space="preserve"> по Лоту №5</w:t>
            </w:r>
            <w:r w:rsidRPr="00536434">
              <w:rPr>
                <w:b/>
              </w:rPr>
              <w:t xml:space="preserve">– </w:t>
            </w:r>
            <w:r w:rsidR="00490612">
              <w:rPr>
                <w:b/>
              </w:rPr>
              <w:t>69 080</w:t>
            </w:r>
            <w:r>
              <w:rPr>
                <w:b/>
              </w:rPr>
              <w:t xml:space="preserve">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CE4DF9" w:rsidRPr="004A7A5C" w:rsidRDefault="00CE4DF9" w:rsidP="00CE4DF9">
            <w:pPr>
              <w:jc w:val="both"/>
            </w:pPr>
            <w:r>
              <w:t>Цена определена на осн</w:t>
            </w:r>
            <w:r w:rsidR="00490612">
              <w:t>овании отчета от 17.04.2025 №148</w:t>
            </w:r>
            <w:r>
              <w:t>/</w:t>
            </w:r>
            <w:r w:rsidR="00490612">
              <w:t>13</w:t>
            </w:r>
            <w:r>
              <w:t xml:space="preserve"> об оценке Объекта оценки, исполненного ООО «Алекса-Групп».</w:t>
            </w:r>
          </w:p>
          <w:p w:rsidR="00CE4DF9" w:rsidRPr="00F64198" w:rsidRDefault="00CE4DF9" w:rsidP="00CE4DF9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 w:rsidR="00490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3 454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proofErr w:type="gramStart"/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276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proofErr w:type="gramEnd"/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CE4DF9" w:rsidRDefault="00490612" w:rsidP="00CE4DF9">
            <w:pPr>
              <w:ind w:left="720"/>
              <w:jc w:val="both"/>
            </w:pPr>
            <w:r>
              <w:rPr>
                <w:b/>
              </w:rPr>
              <w:t xml:space="preserve">Размер задатка – 6 </w:t>
            </w:r>
            <w:proofErr w:type="gramStart"/>
            <w:r>
              <w:rPr>
                <w:b/>
              </w:rPr>
              <w:t>908</w:t>
            </w:r>
            <w:r w:rsidR="00CE4DF9">
              <w:rPr>
                <w:b/>
              </w:rPr>
              <w:t xml:space="preserve">  руб.</w:t>
            </w:r>
            <w:proofErr w:type="gramEnd"/>
            <w:r w:rsidR="00CE4DF9">
              <w:rPr>
                <w:b/>
              </w:rPr>
              <w:t>,</w:t>
            </w:r>
            <w:r w:rsidR="00CE4DF9" w:rsidRPr="007A39AC">
              <w:t xml:space="preserve"> </w:t>
            </w:r>
            <w:r w:rsidR="00CE4DF9">
              <w:t>составляет 10% от начальной цены продажи.</w:t>
            </w:r>
          </w:p>
          <w:p w:rsidR="004D3682" w:rsidRDefault="00CE4DF9" w:rsidP="00CE4DF9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4D3682" w:rsidRPr="000C4B5A" w:rsidTr="009B1BC7">
        <w:trPr>
          <w:trHeight w:val="274"/>
        </w:trPr>
        <w:tc>
          <w:tcPr>
            <w:tcW w:w="10195" w:type="dxa"/>
          </w:tcPr>
          <w:p w:rsidR="00CE4DF9" w:rsidRDefault="00CE4DF9" w:rsidP="00CE4DF9">
            <w:pPr>
              <w:jc w:val="both"/>
              <w:rPr>
                <w:u w:val="single"/>
              </w:rPr>
            </w:pPr>
            <w:r>
              <w:rPr>
                <w:b/>
              </w:rPr>
              <w:t xml:space="preserve">6.6. </w:t>
            </w:r>
            <w:r w:rsidRPr="00536434">
              <w:rPr>
                <w:b/>
              </w:rPr>
              <w:t>Начальная цена продажи</w:t>
            </w:r>
            <w:r>
              <w:rPr>
                <w:b/>
              </w:rPr>
              <w:t xml:space="preserve"> по Лоту №6</w:t>
            </w:r>
            <w:r w:rsidRPr="00536434">
              <w:rPr>
                <w:b/>
              </w:rPr>
              <w:t xml:space="preserve">– </w:t>
            </w:r>
            <w:r w:rsidR="00F90180">
              <w:rPr>
                <w:b/>
              </w:rPr>
              <w:t>11 550</w:t>
            </w:r>
            <w:r>
              <w:rPr>
                <w:b/>
              </w:rPr>
              <w:t xml:space="preserve">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CE4DF9" w:rsidRPr="004A7A5C" w:rsidRDefault="00CE4DF9" w:rsidP="00CE4DF9">
            <w:pPr>
              <w:jc w:val="both"/>
            </w:pPr>
            <w:r>
              <w:t>Цена опре</w:t>
            </w:r>
            <w:r w:rsidR="00F90180">
              <w:t>делена на основании отчета от 17</w:t>
            </w:r>
            <w:r>
              <w:t>.0</w:t>
            </w:r>
            <w:r w:rsidR="00F90180">
              <w:t>4</w:t>
            </w:r>
            <w:r>
              <w:t>.202</w:t>
            </w:r>
            <w:r w:rsidR="00F90180">
              <w:t>5 №148</w:t>
            </w:r>
            <w:r>
              <w:t>/</w:t>
            </w:r>
            <w:r w:rsidR="00F90180">
              <w:t>13</w:t>
            </w:r>
            <w:r>
              <w:t xml:space="preserve"> об оценке Объекта оценки, исполненного ООО «Алекса-Групп».</w:t>
            </w:r>
          </w:p>
          <w:p w:rsidR="00CE4DF9" w:rsidRPr="00F64198" w:rsidRDefault="00CE4DF9" w:rsidP="00CE4DF9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 w:rsidR="00F90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577,50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proofErr w:type="gramStart"/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276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proofErr w:type="gramEnd"/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CE4DF9" w:rsidRDefault="00F90180" w:rsidP="00CE4DF9">
            <w:pPr>
              <w:ind w:left="720"/>
              <w:jc w:val="both"/>
            </w:pPr>
            <w:r>
              <w:rPr>
                <w:b/>
              </w:rPr>
              <w:t>Размер задатка – 1 155</w:t>
            </w:r>
            <w:r w:rsidR="00CE4DF9">
              <w:rPr>
                <w:b/>
              </w:rPr>
              <w:t xml:space="preserve"> руб.,</w:t>
            </w:r>
            <w:r w:rsidR="00CE4DF9" w:rsidRPr="007A39AC">
              <w:t xml:space="preserve"> </w:t>
            </w:r>
            <w:r w:rsidR="00CE4DF9">
              <w:t>составляет 10% от начальной цены продажи.</w:t>
            </w:r>
          </w:p>
          <w:p w:rsidR="004D3682" w:rsidRDefault="00CE4DF9" w:rsidP="00CE4DF9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4D3682" w:rsidRPr="000C4B5A" w:rsidTr="009428C8">
        <w:trPr>
          <w:trHeight w:val="416"/>
        </w:trPr>
        <w:tc>
          <w:tcPr>
            <w:tcW w:w="10195" w:type="dxa"/>
          </w:tcPr>
          <w:p w:rsidR="00E62A0C" w:rsidRDefault="00E62A0C" w:rsidP="00E62A0C">
            <w:pPr>
              <w:jc w:val="both"/>
              <w:rPr>
                <w:u w:val="single"/>
              </w:rPr>
            </w:pPr>
            <w:r>
              <w:rPr>
                <w:b/>
              </w:rPr>
              <w:t xml:space="preserve">6.7. </w:t>
            </w:r>
            <w:r w:rsidRPr="00536434">
              <w:rPr>
                <w:b/>
              </w:rPr>
              <w:t>Начальная цена продажи</w:t>
            </w:r>
            <w:r>
              <w:rPr>
                <w:b/>
              </w:rPr>
              <w:t xml:space="preserve"> по Лоту №7</w:t>
            </w:r>
            <w:r w:rsidRPr="00536434">
              <w:rPr>
                <w:b/>
              </w:rPr>
              <w:t xml:space="preserve">– </w:t>
            </w:r>
            <w:r w:rsidR="00F90180">
              <w:rPr>
                <w:b/>
              </w:rPr>
              <w:t>67 500</w:t>
            </w:r>
            <w:r>
              <w:rPr>
                <w:b/>
              </w:rPr>
              <w:t xml:space="preserve">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E62A0C" w:rsidRPr="004A7A5C" w:rsidRDefault="00E62A0C" w:rsidP="00E62A0C">
            <w:pPr>
              <w:jc w:val="both"/>
            </w:pPr>
            <w:r>
              <w:t>Цена опре</w:t>
            </w:r>
            <w:r w:rsidR="00F90180">
              <w:t>делена на основании отчета от 17</w:t>
            </w:r>
            <w:r>
              <w:t>.0</w:t>
            </w:r>
            <w:r w:rsidR="00F90180">
              <w:t>4</w:t>
            </w:r>
            <w:r>
              <w:t>.202</w:t>
            </w:r>
            <w:r w:rsidR="00F90180">
              <w:t>5 №148</w:t>
            </w:r>
            <w:r>
              <w:t>/</w:t>
            </w:r>
            <w:r w:rsidR="00F90180">
              <w:t>15</w:t>
            </w:r>
            <w:r>
              <w:t xml:space="preserve"> об оценке Объекта оценки, исполненного ООО «Алекса-Групп».</w:t>
            </w:r>
          </w:p>
          <w:p w:rsidR="00E62A0C" w:rsidRPr="00F64198" w:rsidRDefault="00E62A0C" w:rsidP="00E62A0C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 w:rsidR="00F90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3 375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proofErr w:type="gramStart"/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276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proofErr w:type="gramEnd"/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E62A0C" w:rsidRDefault="00F90180" w:rsidP="00E62A0C">
            <w:pPr>
              <w:ind w:left="720"/>
              <w:jc w:val="both"/>
            </w:pPr>
            <w:r>
              <w:rPr>
                <w:b/>
              </w:rPr>
              <w:lastRenderedPageBreak/>
              <w:t>Размер задатка – 6 750</w:t>
            </w:r>
            <w:r w:rsidR="00276E6C">
              <w:rPr>
                <w:b/>
              </w:rPr>
              <w:t xml:space="preserve"> </w:t>
            </w:r>
            <w:r w:rsidR="00E62A0C">
              <w:rPr>
                <w:b/>
              </w:rPr>
              <w:t>руб.,</w:t>
            </w:r>
            <w:r w:rsidR="00E62A0C" w:rsidRPr="007A39AC">
              <w:t xml:space="preserve"> </w:t>
            </w:r>
            <w:r w:rsidR="00E62A0C">
              <w:t>составляет 10% от начальной цены продажи.</w:t>
            </w:r>
          </w:p>
          <w:p w:rsidR="004D3682" w:rsidRDefault="00E62A0C" w:rsidP="00E62A0C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4D3682" w:rsidRPr="000C4B5A" w:rsidTr="009B1BC7">
        <w:trPr>
          <w:trHeight w:val="1408"/>
        </w:trPr>
        <w:tc>
          <w:tcPr>
            <w:tcW w:w="10195" w:type="dxa"/>
          </w:tcPr>
          <w:p w:rsidR="00E62A0C" w:rsidRDefault="00E62A0C" w:rsidP="00E62A0C">
            <w:pPr>
              <w:jc w:val="both"/>
              <w:rPr>
                <w:u w:val="single"/>
              </w:rPr>
            </w:pPr>
            <w:r>
              <w:rPr>
                <w:b/>
              </w:rPr>
              <w:lastRenderedPageBreak/>
              <w:t xml:space="preserve">6.8. </w:t>
            </w:r>
            <w:r w:rsidRPr="00536434">
              <w:rPr>
                <w:b/>
              </w:rPr>
              <w:t>Начальная цена продажи</w:t>
            </w:r>
            <w:r>
              <w:rPr>
                <w:b/>
              </w:rPr>
              <w:t xml:space="preserve"> по Лоту №8</w:t>
            </w:r>
            <w:r w:rsidRPr="00536434">
              <w:rPr>
                <w:b/>
              </w:rPr>
              <w:t xml:space="preserve">– </w:t>
            </w:r>
            <w:r w:rsidR="00477EDF">
              <w:rPr>
                <w:b/>
              </w:rPr>
              <w:t>124 230</w:t>
            </w:r>
            <w:r>
              <w:rPr>
                <w:b/>
              </w:rPr>
              <w:t xml:space="preserve">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E62A0C" w:rsidRPr="004A7A5C" w:rsidRDefault="00E62A0C" w:rsidP="00E62A0C">
            <w:pPr>
              <w:jc w:val="both"/>
            </w:pPr>
            <w:r>
              <w:t>Цена опре</w:t>
            </w:r>
            <w:r w:rsidR="00477EDF">
              <w:t>делена на основании отчета от 17</w:t>
            </w:r>
            <w:r>
              <w:t>.0</w:t>
            </w:r>
            <w:r w:rsidR="00477EDF">
              <w:t>4</w:t>
            </w:r>
            <w:r>
              <w:t>.202</w:t>
            </w:r>
            <w:r w:rsidR="00477EDF">
              <w:t>5</w:t>
            </w:r>
            <w:r>
              <w:t xml:space="preserve"> </w:t>
            </w:r>
            <w:r w:rsidR="00477EDF">
              <w:t>№148</w:t>
            </w:r>
            <w:r>
              <w:t>/</w:t>
            </w:r>
            <w:r w:rsidR="00477EDF">
              <w:t>27</w:t>
            </w:r>
            <w:r>
              <w:t xml:space="preserve"> об оценке Объекта оценки, исполненного ООО «Алекса-Групп».</w:t>
            </w:r>
          </w:p>
          <w:p w:rsidR="00E62A0C" w:rsidRPr="00F64198" w:rsidRDefault="00E62A0C" w:rsidP="00E62A0C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 w:rsidR="00477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6 211,50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руб.,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E62A0C" w:rsidRDefault="00477EDF" w:rsidP="00E62A0C">
            <w:pPr>
              <w:ind w:left="720"/>
              <w:jc w:val="both"/>
            </w:pPr>
            <w:r>
              <w:rPr>
                <w:b/>
              </w:rPr>
              <w:t>Размер задатка – 12 423</w:t>
            </w:r>
            <w:r w:rsidR="00276E6C">
              <w:rPr>
                <w:b/>
              </w:rPr>
              <w:t xml:space="preserve"> </w:t>
            </w:r>
            <w:r w:rsidR="00E62A0C">
              <w:rPr>
                <w:b/>
              </w:rPr>
              <w:t>руб.,</w:t>
            </w:r>
            <w:r w:rsidR="00E62A0C" w:rsidRPr="007A39AC">
              <w:t xml:space="preserve"> </w:t>
            </w:r>
            <w:r w:rsidR="00E62A0C">
              <w:t>составляет 10% от начальной цены продажи.</w:t>
            </w:r>
          </w:p>
          <w:p w:rsidR="004D3682" w:rsidRDefault="00E62A0C" w:rsidP="00E62A0C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4D3682" w:rsidRPr="000C4B5A" w:rsidTr="009B1BC7">
        <w:trPr>
          <w:trHeight w:val="1408"/>
        </w:trPr>
        <w:tc>
          <w:tcPr>
            <w:tcW w:w="10195" w:type="dxa"/>
          </w:tcPr>
          <w:p w:rsidR="00E62A0C" w:rsidRDefault="00E62A0C" w:rsidP="00E62A0C">
            <w:pPr>
              <w:jc w:val="both"/>
              <w:rPr>
                <w:u w:val="single"/>
              </w:rPr>
            </w:pPr>
            <w:r>
              <w:rPr>
                <w:b/>
              </w:rPr>
              <w:t xml:space="preserve">6.9. </w:t>
            </w:r>
            <w:r w:rsidRPr="00536434">
              <w:rPr>
                <w:b/>
              </w:rPr>
              <w:t>Начальная цена продажи</w:t>
            </w:r>
            <w:r>
              <w:rPr>
                <w:b/>
              </w:rPr>
              <w:t xml:space="preserve"> по Лоту №9</w:t>
            </w:r>
            <w:r w:rsidRPr="00536434">
              <w:rPr>
                <w:b/>
              </w:rPr>
              <w:t xml:space="preserve">– </w:t>
            </w:r>
            <w:r w:rsidR="00477EDF">
              <w:rPr>
                <w:b/>
              </w:rPr>
              <w:t>51 520</w:t>
            </w:r>
            <w:r>
              <w:rPr>
                <w:b/>
              </w:rPr>
              <w:t xml:space="preserve">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E62A0C" w:rsidRPr="004A7A5C" w:rsidRDefault="00E62A0C" w:rsidP="00E62A0C">
            <w:pPr>
              <w:jc w:val="both"/>
            </w:pPr>
            <w:r>
              <w:t>Цена определена на осн</w:t>
            </w:r>
            <w:r w:rsidR="00477EDF">
              <w:t>овании отчета от 17.04.2025 №148</w:t>
            </w:r>
            <w:r>
              <w:t>/</w:t>
            </w:r>
            <w:r w:rsidR="00477EDF">
              <w:t>26</w:t>
            </w:r>
            <w:r>
              <w:t xml:space="preserve"> об оценке Объекта оценки, исполненного ООО «Алекса-Групп».</w:t>
            </w:r>
          </w:p>
          <w:p w:rsidR="00E62A0C" w:rsidRPr="00F64198" w:rsidRDefault="00E62A0C" w:rsidP="00E62A0C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 w:rsidR="00477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2 576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proofErr w:type="gramStart"/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072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proofErr w:type="gramEnd"/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E62A0C" w:rsidRDefault="00E62A0C" w:rsidP="00E62A0C">
            <w:pPr>
              <w:ind w:left="720"/>
              <w:jc w:val="both"/>
            </w:pPr>
            <w:r>
              <w:rPr>
                <w:b/>
              </w:rPr>
              <w:t xml:space="preserve">Размер задатка – </w:t>
            </w:r>
            <w:r w:rsidR="00477EDF">
              <w:rPr>
                <w:b/>
              </w:rPr>
              <w:t>5 152</w:t>
            </w:r>
            <w:r w:rsidR="000729D7">
              <w:rPr>
                <w:b/>
              </w:rPr>
              <w:t xml:space="preserve"> </w:t>
            </w:r>
            <w:r>
              <w:rPr>
                <w:b/>
              </w:rPr>
              <w:t>руб.,</w:t>
            </w:r>
            <w:r w:rsidRPr="007A39AC">
              <w:t xml:space="preserve"> </w:t>
            </w:r>
            <w:r>
              <w:t>составляет 10% от начальной цены продажи.</w:t>
            </w:r>
          </w:p>
          <w:p w:rsidR="004D3682" w:rsidRDefault="00E62A0C" w:rsidP="00E62A0C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4D3682" w:rsidRPr="000C4B5A" w:rsidTr="009B1BC7">
        <w:trPr>
          <w:trHeight w:val="1408"/>
        </w:trPr>
        <w:tc>
          <w:tcPr>
            <w:tcW w:w="10195" w:type="dxa"/>
          </w:tcPr>
          <w:p w:rsidR="009D024C" w:rsidRDefault="009D024C" w:rsidP="009D024C">
            <w:pPr>
              <w:jc w:val="both"/>
              <w:rPr>
                <w:u w:val="single"/>
              </w:rPr>
            </w:pPr>
            <w:r>
              <w:rPr>
                <w:b/>
              </w:rPr>
              <w:t xml:space="preserve">6.10. </w:t>
            </w:r>
            <w:r w:rsidRPr="00536434">
              <w:rPr>
                <w:b/>
              </w:rPr>
              <w:t>Начальная цена продажи</w:t>
            </w:r>
            <w:r>
              <w:rPr>
                <w:b/>
              </w:rPr>
              <w:t xml:space="preserve"> по Лоту №10</w:t>
            </w:r>
            <w:r w:rsidRPr="00536434">
              <w:rPr>
                <w:b/>
              </w:rPr>
              <w:t xml:space="preserve">– </w:t>
            </w:r>
            <w:r w:rsidR="00ED5291">
              <w:rPr>
                <w:b/>
              </w:rPr>
              <w:t>80 520</w:t>
            </w:r>
            <w:r>
              <w:rPr>
                <w:b/>
              </w:rPr>
              <w:t xml:space="preserve">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9D024C" w:rsidRPr="004A7A5C" w:rsidRDefault="009D024C" w:rsidP="009D024C">
            <w:pPr>
              <w:jc w:val="both"/>
            </w:pPr>
            <w:r>
              <w:t>Цена определена на осн</w:t>
            </w:r>
            <w:r w:rsidR="00ED5291">
              <w:t>овании отчета от 17.04.2025 №148</w:t>
            </w:r>
            <w:r>
              <w:t>/</w:t>
            </w:r>
            <w:r w:rsidR="00ED5291">
              <w:t>25</w:t>
            </w:r>
            <w:r>
              <w:t xml:space="preserve"> об оценке Объекта оценки, исполненного ООО «Алекса-Групп».</w:t>
            </w:r>
          </w:p>
          <w:p w:rsidR="009D024C" w:rsidRPr="00F64198" w:rsidRDefault="009D024C" w:rsidP="009D024C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 w:rsidR="00ED5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4 026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proofErr w:type="gramStart"/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61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proofErr w:type="gramEnd"/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9D024C" w:rsidRDefault="00ED5291" w:rsidP="009D024C">
            <w:pPr>
              <w:ind w:left="720"/>
              <w:jc w:val="both"/>
            </w:pPr>
            <w:r>
              <w:rPr>
                <w:b/>
              </w:rPr>
              <w:t>Размер задатка – 8 052</w:t>
            </w:r>
            <w:r w:rsidR="00E61B67">
              <w:rPr>
                <w:b/>
              </w:rPr>
              <w:t xml:space="preserve"> </w:t>
            </w:r>
            <w:r w:rsidR="009D024C">
              <w:rPr>
                <w:b/>
              </w:rPr>
              <w:t>руб.,</w:t>
            </w:r>
            <w:r w:rsidR="009D024C" w:rsidRPr="007A39AC">
              <w:t xml:space="preserve"> </w:t>
            </w:r>
            <w:r w:rsidR="009D024C">
              <w:t>составляет 10% от начальной цены продажи.</w:t>
            </w:r>
          </w:p>
          <w:p w:rsidR="004D3682" w:rsidRDefault="009D024C" w:rsidP="009D024C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4D3682" w:rsidRPr="000C4B5A" w:rsidTr="009B1BC7">
        <w:trPr>
          <w:trHeight w:val="1408"/>
        </w:trPr>
        <w:tc>
          <w:tcPr>
            <w:tcW w:w="10195" w:type="dxa"/>
          </w:tcPr>
          <w:p w:rsidR="00A50465" w:rsidRDefault="00A50465" w:rsidP="00A50465">
            <w:pPr>
              <w:jc w:val="both"/>
              <w:rPr>
                <w:u w:val="single"/>
              </w:rPr>
            </w:pPr>
            <w:r>
              <w:rPr>
                <w:b/>
              </w:rPr>
              <w:t xml:space="preserve">6.11. </w:t>
            </w:r>
            <w:r w:rsidRPr="00536434">
              <w:rPr>
                <w:b/>
              </w:rPr>
              <w:t>Начальная цена продажи</w:t>
            </w:r>
            <w:r>
              <w:rPr>
                <w:b/>
              </w:rPr>
              <w:t xml:space="preserve"> по Лоту №11</w:t>
            </w:r>
            <w:r w:rsidRPr="00536434">
              <w:rPr>
                <w:b/>
              </w:rPr>
              <w:t xml:space="preserve">– </w:t>
            </w:r>
            <w:r w:rsidR="00ED5291">
              <w:rPr>
                <w:b/>
              </w:rPr>
              <w:t>65 700</w:t>
            </w:r>
            <w:r>
              <w:rPr>
                <w:b/>
              </w:rPr>
              <w:t xml:space="preserve">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A50465" w:rsidRPr="004A7A5C" w:rsidRDefault="00A50465" w:rsidP="00A50465">
            <w:pPr>
              <w:jc w:val="both"/>
            </w:pPr>
            <w:r>
              <w:t>Цена опре</w:t>
            </w:r>
            <w:r w:rsidR="00ED5291">
              <w:t>делена на основании отчета от 17</w:t>
            </w:r>
            <w:r>
              <w:t>.0</w:t>
            </w:r>
            <w:r w:rsidR="00ED5291">
              <w:t>4</w:t>
            </w:r>
            <w:r>
              <w:t>.202</w:t>
            </w:r>
            <w:r w:rsidR="00ED5291">
              <w:t>5 №148</w:t>
            </w:r>
            <w:r>
              <w:t>/</w:t>
            </w:r>
            <w:r w:rsidR="00ED5291">
              <w:t>23</w:t>
            </w:r>
            <w:r>
              <w:t xml:space="preserve"> об оценке Объекта оценки, исполненного ООО «Алекса-Групп».</w:t>
            </w:r>
          </w:p>
          <w:p w:rsidR="00A50465" w:rsidRPr="00F64198" w:rsidRDefault="00A50465" w:rsidP="00A50465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 w:rsidR="00ED5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3 285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proofErr w:type="gramStart"/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61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proofErr w:type="gramEnd"/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A50465" w:rsidRDefault="00ED5291" w:rsidP="00A50465">
            <w:pPr>
              <w:ind w:left="720"/>
              <w:jc w:val="both"/>
            </w:pPr>
            <w:r>
              <w:rPr>
                <w:b/>
              </w:rPr>
              <w:t>Размер задатка – 6 570</w:t>
            </w:r>
            <w:r w:rsidR="00E61B67">
              <w:rPr>
                <w:b/>
              </w:rPr>
              <w:t xml:space="preserve"> </w:t>
            </w:r>
            <w:r w:rsidR="00A50465">
              <w:rPr>
                <w:b/>
              </w:rPr>
              <w:t>руб.,</w:t>
            </w:r>
            <w:r w:rsidR="00A50465" w:rsidRPr="007A39AC">
              <w:t xml:space="preserve"> </w:t>
            </w:r>
            <w:r w:rsidR="00A50465">
              <w:t>составляет 10% от начальной цены продажи.</w:t>
            </w:r>
          </w:p>
          <w:p w:rsidR="004D3682" w:rsidRDefault="00A50465" w:rsidP="00A50465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4D3682" w:rsidRPr="000C4B5A" w:rsidTr="009B1BC7">
        <w:trPr>
          <w:trHeight w:val="1408"/>
        </w:trPr>
        <w:tc>
          <w:tcPr>
            <w:tcW w:w="10195" w:type="dxa"/>
          </w:tcPr>
          <w:p w:rsidR="00C34D0A" w:rsidRDefault="00C34D0A" w:rsidP="00C34D0A">
            <w:pPr>
              <w:jc w:val="both"/>
              <w:rPr>
                <w:u w:val="single"/>
              </w:rPr>
            </w:pPr>
            <w:r>
              <w:rPr>
                <w:b/>
              </w:rPr>
              <w:t xml:space="preserve">6.12. </w:t>
            </w:r>
            <w:r w:rsidRPr="00536434">
              <w:rPr>
                <w:b/>
              </w:rPr>
              <w:t>Начальная цена продажи</w:t>
            </w:r>
            <w:r>
              <w:rPr>
                <w:b/>
              </w:rPr>
              <w:t xml:space="preserve"> по Лоту №12</w:t>
            </w:r>
            <w:r w:rsidRPr="00536434">
              <w:rPr>
                <w:b/>
              </w:rPr>
              <w:t xml:space="preserve">– </w:t>
            </w:r>
            <w:r>
              <w:rPr>
                <w:b/>
              </w:rPr>
              <w:t xml:space="preserve">46 000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C34D0A" w:rsidRPr="004A7A5C" w:rsidRDefault="00C34D0A" w:rsidP="00C34D0A">
            <w:pPr>
              <w:jc w:val="both"/>
            </w:pPr>
            <w:r>
              <w:t>Цена определена на основани</w:t>
            </w:r>
            <w:r w:rsidR="00ED5291">
              <w:t>и отчета от 17.04</w:t>
            </w:r>
            <w:r>
              <w:t>.202</w:t>
            </w:r>
            <w:r w:rsidR="00ED5291">
              <w:t>5 №148</w:t>
            </w:r>
            <w:r>
              <w:t>/</w:t>
            </w:r>
            <w:r w:rsidR="00ED5291">
              <w:t>17</w:t>
            </w:r>
            <w:r>
              <w:t xml:space="preserve"> об оценке Объекта оценки, исполненного ООО «Алекса-Групп».</w:t>
            </w:r>
          </w:p>
          <w:p w:rsidR="00C34D0A" w:rsidRPr="00F64198" w:rsidRDefault="00C34D0A" w:rsidP="00C34D0A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2 300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proofErr w:type="gramStart"/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61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proofErr w:type="gramEnd"/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C34D0A" w:rsidRDefault="00E61B67" w:rsidP="00C34D0A">
            <w:pPr>
              <w:ind w:left="720"/>
              <w:jc w:val="both"/>
            </w:pPr>
            <w:r>
              <w:rPr>
                <w:b/>
              </w:rPr>
              <w:t xml:space="preserve">Размер задатка – 4 600 </w:t>
            </w:r>
            <w:r w:rsidR="00C34D0A">
              <w:rPr>
                <w:b/>
              </w:rPr>
              <w:t>руб.,</w:t>
            </w:r>
            <w:r w:rsidR="00C34D0A" w:rsidRPr="007A39AC">
              <w:t xml:space="preserve"> </w:t>
            </w:r>
            <w:r w:rsidR="00C34D0A">
              <w:t>составляет 10% от начальной цены продажи.</w:t>
            </w:r>
          </w:p>
          <w:p w:rsidR="004D3682" w:rsidRDefault="00C34D0A" w:rsidP="00C34D0A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4D3682" w:rsidRPr="000C4B5A" w:rsidTr="009B1BC7">
        <w:trPr>
          <w:trHeight w:val="1408"/>
        </w:trPr>
        <w:tc>
          <w:tcPr>
            <w:tcW w:w="10195" w:type="dxa"/>
          </w:tcPr>
          <w:p w:rsidR="00C34D0A" w:rsidRDefault="00C34D0A" w:rsidP="00C34D0A">
            <w:pPr>
              <w:jc w:val="both"/>
              <w:rPr>
                <w:u w:val="single"/>
              </w:rPr>
            </w:pPr>
            <w:r>
              <w:rPr>
                <w:b/>
              </w:rPr>
              <w:t xml:space="preserve">6.13. </w:t>
            </w:r>
            <w:r w:rsidRPr="00536434">
              <w:rPr>
                <w:b/>
              </w:rPr>
              <w:t>Начальная цена продажи</w:t>
            </w:r>
            <w:r>
              <w:rPr>
                <w:b/>
              </w:rPr>
              <w:t xml:space="preserve"> по Лоту №13</w:t>
            </w:r>
            <w:r w:rsidRPr="00536434">
              <w:rPr>
                <w:b/>
              </w:rPr>
              <w:t xml:space="preserve">– </w:t>
            </w:r>
            <w:r w:rsidR="00ED5291">
              <w:rPr>
                <w:b/>
              </w:rPr>
              <w:t>56 700</w:t>
            </w:r>
            <w:r>
              <w:rPr>
                <w:b/>
              </w:rPr>
              <w:t xml:space="preserve">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C34D0A" w:rsidRPr="004A7A5C" w:rsidRDefault="00C34D0A" w:rsidP="00C34D0A">
            <w:pPr>
              <w:jc w:val="both"/>
            </w:pPr>
            <w:r>
              <w:t>Цена опре</w:t>
            </w:r>
            <w:r w:rsidR="00ED5291">
              <w:t>делена на основании отчета от 17</w:t>
            </w:r>
            <w:r>
              <w:t>.0</w:t>
            </w:r>
            <w:r w:rsidR="00ED5291">
              <w:t>4</w:t>
            </w:r>
            <w:r>
              <w:t>.202</w:t>
            </w:r>
            <w:r w:rsidR="00ED5291">
              <w:t>5 №148</w:t>
            </w:r>
            <w:r>
              <w:t>/</w:t>
            </w:r>
            <w:r w:rsidR="00ED5291">
              <w:t>24</w:t>
            </w:r>
            <w:r>
              <w:t xml:space="preserve"> об оценке Объекта оценки, исполненного ООО «Алекса-Групп».</w:t>
            </w:r>
          </w:p>
          <w:p w:rsidR="00C34D0A" w:rsidRPr="00F64198" w:rsidRDefault="00C34D0A" w:rsidP="00C34D0A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 w:rsidR="00ED5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2 835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proofErr w:type="gramStart"/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61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proofErr w:type="gramEnd"/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C34D0A" w:rsidRDefault="00ED5291" w:rsidP="00C34D0A">
            <w:pPr>
              <w:ind w:left="720"/>
              <w:jc w:val="both"/>
            </w:pPr>
            <w:r>
              <w:rPr>
                <w:b/>
              </w:rPr>
              <w:t>Размер задатка – 5 670</w:t>
            </w:r>
            <w:r w:rsidR="00E61B67">
              <w:rPr>
                <w:b/>
              </w:rPr>
              <w:t xml:space="preserve"> </w:t>
            </w:r>
            <w:r w:rsidR="00C34D0A">
              <w:rPr>
                <w:b/>
              </w:rPr>
              <w:t>руб.,</w:t>
            </w:r>
            <w:r w:rsidR="00C34D0A" w:rsidRPr="007A39AC">
              <w:t xml:space="preserve"> </w:t>
            </w:r>
            <w:r w:rsidR="00C34D0A">
              <w:t>составляет 10% от начальной цены продажи.</w:t>
            </w:r>
          </w:p>
          <w:p w:rsidR="004D3682" w:rsidRDefault="00C34D0A" w:rsidP="00C34D0A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4D3682" w:rsidRPr="000C4B5A" w:rsidTr="009B1BC7">
        <w:trPr>
          <w:trHeight w:val="1408"/>
        </w:trPr>
        <w:tc>
          <w:tcPr>
            <w:tcW w:w="10195" w:type="dxa"/>
          </w:tcPr>
          <w:p w:rsidR="00C34D0A" w:rsidRDefault="00C34D0A" w:rsidP="00C34D0A">
            <w:pPr>
              <w:jc w:val="both"/>
              <w:rPr>
                <w:u w:val="single"/>
              </w:rPr>
            </w:pPr>
            <w:r>
              <w:rPr>
                <w:b/>
              </w:rPr>
              <w:t xml:space="preserve">6.14. </w:t>
            </w:r>
            <w:r w:rsidRPr="00536434">
              <w:rPr>
                <w:b/>
              </w:rPr>
              <w:t>Начальная цена продажи</w:t>
            </w:r>
            <w:r>
              <w:rPr>
                <w:b/>
              </w:rPr>
              <w:t xml:space="preserve"> по Лоту №14</w:t>
            </w:r>
            <w:r w:rsidRPr="00536434">
              <w:rPr>
                <w:b/>
              </w:rPr>
              <w:t xml:space="preserve">– </w:t>
            </w:r>
            <w:r w:rsidR="00ED5291">
              <w:rPr>
                <w:b/>
              </w:rPr>
              <w:t>80 080</w:t>
            </w:r>
            <w:r>
              <w:rPr>
                <w:b/>
              </w:rPr>
              <w:t xml:space="preserve">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C34D0A" w:rsidRPr="004A7A5C" w:rsidRDefault="00C34D0A" w:rsidP="00C34D0A">
            <w:pPr>
              <w:jc w:val="both"/>
            </w:pPr>
            <w:r>
              <w:t>Цена определена на осн</w:t>
            </w:r>
            <w:r w:rsidR="00ED5291">
              <w:t>овании отчета от 17.04.2025 №148</w:t>
            </w:r>
            <w:r>
              <w:t>/</w:t>
            </w:r>
            <w:r w:rsidR="00ED5291">
              <w:t>18</w:t>
            </w:r>
            <w:r>
              <w:t xml:space="preserve"> об оценке Объекта оценки, исполненного ООО «Алекса-Групп».</w:t>
            </w:r>
          </w:p>
          <w:p w:rsidR="00C34D0A" w:rsidRPr="00F64198" w:rsidRDefault="00C34D0A" w:rsidP="00C34D0A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 w:rsidR="00ED5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4 004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proofErr w:type="gramStart"/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61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proofErr w:type="gramEnd"/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C34D0A" w:rsidRDefault="00ED5291" w:rsidP="00C34D0A">
            <w:pPr>
              <w:ind w:left="720"/>
              <w:jc w:val="both"/>
            </w:pPr>
            <w:r>
              <w:rPr>
                <w:b/>
              </w:rPr>
              <w:t>Размер задатка – 8 008</w:t>
            </w:r>
            <w:r w:rsidR="00E61B67">
              <w:rPr>
                <w:b/>
              </w:rPr>
              <w:t xml:space="preserve"> </w:t>
            </w:r>
            <w:r w:rsidR="00C34D0A">
              <w:rPr>
                <w:b/>
              </w:rPr>
              <w:t>руб.,</w:t>
            </w:r>
            <w:r w:rsidR="00C34D0A" w:rsidRPr="007A39AC">
              <w:t xml:space="preserve"> </w:t>
            </w:r>
            <w:r w:rsidR="00C34D0A">
              <w:t>составляет 10% от начальной цены продажи.</w:t>
            </w:r>
          </w:p>
          <w:p w:rsidR="004D3682" w:rsidRDefault="00C34D0A" w:rsidP="00C34D0A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3462AE" w:rsidRPr="000C4B5A" w:rsidTr="009B1BC7">
        <w:trPr>
          <w:trHeight w:val="1408"/>
        </w:trPr>
        <w:tc>
          <w:tcPr>
            <w:tcW w:w="10195" w:type="dxa"/>
          </w:tcPr>
          <w:p w:rsidR="003462AE" w:rsidRDefault="003462AE" w:rsidP="003462AE">
            <w:pPr>
              <w:jc w:val="both"/>
              <w:rPr>
                <w:u w:val="single"/>
              </w:rPr>
            </w:pPr>
            <w:r>
              <w:rPr>
                <w:b/>
              </w:rPr>
              <w:lastRenderedPageBreak/>
              <w:t xml:space="preserve">6.15. </w:t>
            </w:r>
            <w:r w:rsidRPr="00536434">
              <w:rPr>
                <w:b/>
              </w:rPr>
              <w:t>Начальная цена продажи</w:t>
            </w:r>
            <w:r>
              <w:rPr>
                <w:b/>
              </w:rPr>
              <w:t xml:space="preserve"> по Лоту №</w:t>
            </w:r>
            <w:r w:rsidR="00977E9A">
              <w:rPr>
                <w:b/>
              </w:rPr>
              <w:t>15</w:t>
            </w:r>
            <w:r w:rsidRPr="00536434">
              <w:rPr>
                <w:b/>
              </w:rPr>
              <w:t xml:space="preserve">– </w:t>
            </w:r>
            <w:r w:rsidR="00ED5291">
              <w:rPr>
                <w:b/>
              </w:rPr>
              <w:t>79 200</w:t>
            </w:r>
            <w:r>
              <w:rPr>
                <w:b/>
              </w:rPr>
              <w:t xml:space="preserve">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3462AE" w:rsidRPr="004A7A5C" w:rsidRDefault="003462AE" w:rsidP="003462AE">
            <w:pPr>
              <w:jc w:val="both"/>
            </w:pPr>
            <w:r>
              <w:t>Цена определена на основа</w:t>
            </w:r>
            <w:r w:rsidR="00ED5291">
              <w:t>нии отчета от 17.04.2025 №148</w:t>
            </w:r>
            <w:r w:rsidR="00977E9A">
              <w:t>/</w:t>
            </w:r>
            <w:r w:rsidR="00ED5291">
              <w:t>16</w:t>
            </w:r>
            <w:r>
              <w:t xml:space="preserve"> об оценке Объекта оценки, исполненного ООО «Алекса-Групп».</w:t>
            </w:r>
          </w:p>
          <w:p w:rsidR="003462AE" w:rsidRPr="00F64198" w:rsidRDefault="003462AE" w:rsidP="003462AE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 w:rsidR="00ED5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3 960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proofErr w:type="gramStart"/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61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proofErr w:type="gramEnd"/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3462AE" w:rsidRDefault="00ED5291" w:rsidP="003462AE">
            <w:pPr>
              <w:ind w:left="720"/>
              <w:jc w:val="both"/>
            </w:pPr>
            <w:r>
              <w:rPr>
                <w:b/>
              </w:rPr>
              <w:t>Размер задатка – 7 920</w:t>
            </w:r>
            <w:r w:rsidR="003462AE">
              <w:rPr>
                <w:b/>
              </w:rPr>
              <w:t xml:space="preserve"> руб.,</w:t>
            </w:r>
            <w:r w:rsidR="003462AE" w:rsidRPr="007A39AC">
              <w:t xml:space="preserve"> </w:t>
            </w:r>
            <w:r w:rsidR="003462AE">
              <w:t>составляет 10% от начальной цены продажи.</w:t>
            </w:r>
          </w:p>
          <w:p w:rsidR="003462AE" w:rsidRDefault="003462AE" w:rsidP="003462AE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3462AE" w:rsidRPr="000C4B5A" w:rsidTr="009B1BC7">
        <w:trPr>
          <w:trHeight w:val="1408"/>
        </w:trPr>
        <w:tc>
          <w:tcPr>
            <w:tcW w:w="10195" w:type="dxa"/>
          </w:tcPr>
          <w:p w:rsidR="00094AA9" w:rsidRDefault="00094AA9" w:rsidP="00094AA9">
            <w:pPr>
              <w:jc w:val="both"/>
              <w:rPr>
                <w:u w:val="single"/>
              </w:rPr>
            </w:pPr>
            <w:r>
              <w:rPr>
                <w:b/>
              </w:rPr>
              <w:t xml:space="preserve">6.16. </w:t>
            </w:r>
            <w:r w:rsidRPr="00536434">
              <w:rPr>
                <w:b/>
              </w:rPr>
              <w:t>Начальная цена продажи</w:t>
            </w:r>
            <w:r>
              <w:rPr>
                <w:b/>
              </w:rPr>
              <w:t xml:space="preserve"> по Лоту №16</w:t>
            </w:r>
            <w:r w:rsidRPr="00536434">
              <w:rPr>
                <w:b/>
              </w:rPr>
              <w:t xml:space="preserve">– </w:t>
            </w:r>
            <w:r w:rsidR="00ED5291">
              <w:rPr>
                <w:b/>
              </w:rPr>
              <w:t xml:space="preserve"> 948 510</w:t>
            </w:r>
            <w:r>
              <w:rPr>
                <w:b/>
              </w:rPr>
              <w:t xml:space="preserve">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094AA9" w:rsidRPr="004A7A5C" w:rsidRDefault="00094AA9" w:rsidP="00094AA9">
            <w:pPr>
              <w:jc w:val="both"/>
            </w:pPr>
            <w:r>
              <w:t>Цена определена на осн</w:t>
            </w:r>
            <w:r w:rsidR="00ED5291">
              <w:t>овании отчета от 17.04.2025 №148</w:t>
            </w:r>
            <w:r>
              <w:t>/</w:t>
            </w:r>
            <w:r w:rsidR="00ED5291">
              <w:t>21</w:t>
            </w:r>
            <w:r>
              <w:t xml:space="preserve"> об оценке Объекта оценки, исполненного ООО «Алекса-Групп».</w:t>
            </w:r>
          </w:p>
          <w:p w:rsidR="00094AA9" w:rsidRPr="00F64198" w:rsidRDefault="00094AA9" w:rsidP="00094AA9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 w:rsidR="00ED5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97 425,50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руб.,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094AA9" w:rsidRDefault="00ED5291" w:rsidP="00094AA9">
            <w:pPr>
              <w:ind w:left="720"/>
              <w:jc w:val="both"/>
            </w:pPr>
            <w:r>
              <w:rPr>
                <w:b/>
              </w:rPr>
              <w:t>Размер задатка – 194 851</w:t>
            </w:r>
            <w:r w:rsidR="00E61B67">
              <w:rPr>
                <w:b/>
              </w:rPr>
              <w:t xml:space="preserve"> </w:t>
            </w:r>
            <w:r w:rsidR="00094AA9">
              <w:rPr>
                <w:b/>
              </w:rPr>
              <w:t>руб.,</w:t>
            </w:r>
            <w:r w:rsidR="00094AA9" w:rsidRPr="007A39AC">
              <w:t xml:space="preserve"> </w:t>
            </w:r>
            <w:r w:rsidR="00094AA9">
              <w:t>составляет 10% от начальной цены продажи.</w:t>
            </w:r>
          </w:p>
          <w:p w:rsidR="003462AE" w:rsidRDefault="00094AA9" w:rsidP="00094AA9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4271F6" w:rsidRPr="000C4B5A" w:rsidTr="009B1BC7">
        <w:trPr>
          <w:trHeight w:val="1408"/>
        </w:trPr>
        <w:tc>
          <w:tcPr>
            <w:tcW w:w="10195" w:type="dxa"/>
          </w:tcPr>
          <w:p w:rsidR="004271F6" w:rsidRDefault="004271F6" w:rsidP="004271F6">
            <w:pPr>
              <w:jc w:val="both"/>
              <w:rPr>
                <w:u w:val="single"/>
              </w:rPr>
            </w:pPr>
            <w:r>
              <w:rPr>
                <w:b/>
              </w:rPr>
              <w:t xml:space="preserve">6.17. </w:t>
            </w:r>
            <w:r w:rsidRPr="00536434">
              <w:rPr>
                <w:b/>
              </w:rPr>
              <w:t>Начальная цена продажи</w:t>
            </w:r>
            <w:r>
              <w:rPr>
                <w:b/>
              </w:rPr>
              <w:t xml:space="preserve"> по Лоту №17</w:t>
            </w:r>
            <w:r w:rsidRPr="00536434">
              <w:rPr>
                <w:b/>
              </w:rPr>
              <w:t xml:space="preserve">– </w:t>
            </w:r>
            <w:r w:rsidR="0051657F">
              <w:rPr>
                <w:b/>
              </w:rPr>
              <w:t xml:space="preserve"> 1 956 630</w:t>
            </w:r>
            <w:r>
              <w:rPr>
                <w:b/>
              </w:rPr>
              <w:t xml:space="preserve">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4271F6" w:rsidRPr="004A7A5C" w:rsidRDefault="004271F6" w:rsidP="004271F6">
            <w:pPr>
              <w:jc w:val="both"/>
            </w:pPr>
            <w:r>
              <w:t>Цена определена на осн</w:t>
            </w:r>
            <w:r w:rsidR="0051657F">
              <w:t>овании отчета от 17.04.2025 №148</w:t>
            </w:r>
            <w:r>
              <w:t>/</w:t>
            </w:r>
            <w:r w:rsidR="0051657F">
              <w:t>20</w:t>
            </w:r>
            <w:r>
              <w:t xml:space="preserve"> об оценке Объекта оценки, исполненного ООО «Алекса-Групп».</w:t>
            </w:r>
          </w:p>
          <w:p w:rsidR="004271F6" w:rsidRPr="00F64198" w:rsidRDefault="004271F6" w:rsidP="004271F6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 w:rsidR="00516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97 831,50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руб.,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4271F6" w:rsidRDefault="00E61B67" w:rsidP="004271F6">
            <w:pPr>
              <w:ind w:left="720"/>
              <w:jc w:val="both"/>
            </w:pPr>
            <w:r>
              <w:rPr>
                <w:b/>
              </w:rPr>
              <w:t>Размер задатка –</w:t>
            </w:r>
            <w:r w:rsidR="0051657F">
              <w:rPr>
                <w:b/>
              </w:rPr>
              <w:t xml:space="preserve"> 195 663</w:t>
            </w:r>
            <w:r>
              <w:rPr>
                <w:b/>
              </w:rPr>
              <w:t xml:space="preserve"> </w:t>
            </w:r>
            <w:r w:rsidR="004271F6">
              <w:rPr>
                <w:b/>
              </w:rPr>
              <w:t>руб.,</w:t>
            </w:r>
            <w:r w:rsidR="004271F6" w:rsidRPr="007A39AC">
              <w:t xml:space="preserve"> </w:t>
            </w:r>
            <w:r w:rsidR="004271F6">
              <w:t>составляет 10% от начальной цены продажи.</w:t>
            </w:r>
          </w:p>
          <w:p w:rsidR="004271F6" w:rsidRDefault="004271F6" w:rsidP="004271F6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DB04C9" w:rsidRPr="000C4B5A" w:rsidTr="009B1BC7">
        <w:trPr>
          <w:trHeight w:val="1408"/>
        </w:trPr>
        <w:tc>
          <w:tcPr>
            <w:tcW w:w="10195" w:type="dxa"/>
          </w:tcPr>
          <w:p w:rsidR="00DB04C9" w:rsidRDefault="00DB04C9" w:rsidP="00DB04C9">
            <w:pPr>
              <w:jc w:val="both"/>
              <w:rPr>
                <w:u w:val="single"/>
              </w:rPr>
            </w:pPr>
            <w:r>
              <w:rPr>
                <w:b/>
              </w:rPr>
              <w:t xml:space="preserve">6.18. </w:t>
            </w:r>
            <w:r w:rsidRPr="00536434">
              <w:rPr>
                <w:b/>
              </w:rPr>
              <w:t>Начальная цена продажи</w:t>
            </w:r>
            <w:r>
              <w:rPr>
                <w:b/>
              </w:rPr>
              <w:t xml:space="preserve"> по Лоту №18</w:t>
            </w:r>
            <w:r w:rsidRPr="00536434">
              <w:rPr>
                <w:b/>
              </w:rPr>
              <w:t xml:space="preserve">– </w:t>
            </w:r>
            <w:r w:rsidR="0051657F">
              <w:rPr>
                <w:b/>
              </w:rPr>
              <w:t>1 958 950</w:t>
            </w:r>
            <w:r>
              <w:rPr>
                <w:b/>
              </w:rPr>
              <w:t xml:space="preserve">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DB04C9" w:rsidRPr="004A7A5C" w:rsidRDefault="00DB04C9" w:rsidP="00DB04C9">
            <w:pPr>
              <w:jc w:val="both"/>
            </w:pPr>
            <w:r>
              <w:t>Цена определена на осн</w:t>
            </w:r>
            <w:r w:rsidR="0051657F">
              <w:t>овании отчета от 17.04.2025 №148</w:t>
            </w:r>
            <w:r>
              <w:t>/</w:t>
            </w:r>
            <w:r w:rsidR="0051657F">
              <w:t>22</w:t>
            </w:r>
            <w:r>
              <w:t xml:space="preserve"> об оценке Объекта оценки, исполненного ООО «Алекса-Групп».</w:t>
            </w:r>
          </w:p>
          <w:p w:rsidR="00DB04C9" w:rsidRPr="00F64198" w:rsidRDefault="00DB04C9" w:rsidP="00DB04C9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 w:rsidR="00516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97 947,50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руб.,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DB04C9" w:rsidRDefault="0051657F" w:rsidP="00DB04C9">
            <w:pPr>
              <w:ind w:left="720"/>
              <w:jc w:val="both"/>
            </w:pPr>
            <w:r>
              <w:rPr>
                <w:b/>
              </w:rPr>
              <w:t>Размер задатка – 195 895</w:t>
            </w:r>
            <w:r w:rsidR="00DB04C9">
              <w:rPr>
                <w:b/>
              </w:rPr>
              <w:t xml:space="preserve"> руб.,</w:t>
            </w:r>
            <w:r w:rsidR="00DB04C9" w:rsidRPr="007A39AC">
              <w:t xml:space="preserve"> </w:t>
            </w:r>
            <w:r w:rsidR="00DB04C9">
              <w:t>составляет 10% от начальной цены продажи.</w:t>
            </w:r>
          </w:p>
          <w:p w:rsidR="00DB04C9" w:rsidRDefault="00DB04C9" w:rsidP="00DB04C9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Pr="00084F83" w:rsidRDefault="00DB04C9" w:rsidP="00DB04C9">
            <w:pPr>
              <w:ind w:firstLine="540"/>
            </w:pPr>
            <w:r>
              <w:rPr>
                <w:b/>
              </w:rPr>
              <w:t xml:space="preserve">                                               7</w:t>
            </w:r>
            <w:r w:rsidRPr="00084F83">
              <w:rPr>
                <w:b/>
              </w:rPr>
              <w:t>. Способ приватизации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Pr="00040C13" w:rsidRDefault="00DB04C9" w:rsidP="00DB04C9">
            <w:pPr>
              <w:autoSpaceDE w:val="0"/>
              <w:autoSpaceDN w:val="0"/>
              <w:adjustRightInd w:val="0"/>
              <w:rPr>
                <w:rFonts w:eastAsia="TimesNewRoman"/>
                <w:i/>
              </w:rPr>
            </w:pPr>
            <w:r>
              <w:rPr>
                <w:rFonts w:eastAsia="TimesNewRoman"/>
              </w:rPr>
              <w:t xml:space="preserve">          Открытый</w:t>
            </w:r>
            <w:r w:rsidRPr="00040C13">
              <w:rPr>
                <w:rFonts w:eastAsia="TimesNewRoman"/>
              </w:rPr>
              <w:t xml:space="preserve"> </w:t>
            </w:r>
            <w:r>
              <w:rPr>
                <w:rFonts w:eastAsia="TimesNewRoman"/>
              </w:rPr>
              <w:t>аукцион</w:t>
            </w:r>
            <w:r w:rsidRPr="00040C13">
              <w:rPr>
                <w:rFonts w:eastAsia="TimesNewRoman"/>
              </w:rPr>
              <w:t xml:space="preserve"> в электронной форме</w:t>
            </w:r>
            <w:r>
              <w:rPr>
                <w:rFonts w:eastAsia="TimesNewRoman"/>
                <w:i/>
              </w:rPr>
              <w:t>.</w:t>
            </w:r>
          </w:p>
          <w:p w:rsidR="00DB04C9" w:rsidRPr="000C4B5A" w:rsidRDefault="00DB04C9" w:rsidP="00DB04C9">
            <w:pPr>
              <w:autoSpaceDE w:val="0"/>
              <w:autoSpaceDN w:val="0"/>
              <w:adjustRightInd w:val="0"/>
              <w:ind w:firstLine="540"/>
            </w:pPr>
            <w:r w:rsidRPr="004B242F">
              <w:rPr>
                <w:rStyle w:val="afb"/>
                <w:i w:val="0"/>
              </w:rPr>
              <w:t>Аукцион является о</w:t>
            </w:r>
            <w:r w:rsidRPr="004B242F">
              <w:rPr>
                <w:rStyle w:val="afb"/>
                <w:rFonts w:eastAsia="TimesNewRoman"/>
                <w:i w:val="0"/>
              </w:rPr>
              <w:t xml:space="preserve">ткрытым по составу участников. </w:t>
            </w:r>
            <w:r w:rsidRPr="004B242F">
              <w:rPr>
                <w:rStyle w:val="afb"/>
                <w:i w:val="0"/>
              </w:rPr>
              <w:t>Предложения о цене муниципального имущества заявляются участниками аукциона открыто в ходе проведения торгов</w:t>
            </w:r>
            <w:r>
              <w:rPr>
                <w:rStyle w:val="afb"/>
                <w:i w:val="0"/>
              </w:rPr>
              <w:t>.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Pr="003C1539" w:rsidRDefault="00DB04C9" w:rsidP="00DB04C9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3C1539">
              <w:rPr>
                <w:b/>
              </w:rPr>
              <w:t>. Порядок регистрации на электронной площадке для подачи заявки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Pr="00AD2973" w:rsidRDefault="00DB04C9" w:rsidP="00DB04C9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t>Для обеспечения доступа к участию в электронном аукционе Претендентам необходимо пройти процедуру регистрации на электронной площадке.</w:t>
            </w:r>
          </w:p>
          <w:p w:rsidR="00DB04C9" w:rsidRPr="00AD2973" w:rsidRDefault="00DB04C9" w:rsidP="00DB04C9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t>Регистрация на электронной площадке проводится в соответствии с Регламентом электронной площадки без взимания платы.</w:t>
            </w:r>
          </w:p>
          <w:p w:rsidR="00DB04C9" w:rsidRDefault="00DB04C9" w:rsidP="00DB04C9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t>Подача заявки на участие осуществляется только посредством интерфейса универсальной торговой платформы АО «Сбербанк-АСТ» торговой секции «Приватизация, аренда и продажа прав» из личного кабинета претендента.</w:t>
            </w:r>
          </w:p>
          <w:p w:rsidR="00DB04C9" w:rsidRPr="00AD2973" w:rsidRDefault="00DB04C9" w:rsidP="00DB04C9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300DA5">
              <w:rPr>
                <w:sz w:val="24"/>
              </w:rPr>
              <w:t xml:space="preserve">Инструкция по работе в  торговой секции «Приватизация, аренда и продажа прав» электронной площадки http://utp.sberbank-ast.ru  размещена по адресу:  </w:t>
            </w:r>
            <w:hyperlink r:id="rId12" w:history="1">
              <w:r w:rsidRPr="00300DA5">
                <w:rPr>
                  <w:rStyle w:val="a8"/>
                  <w:sz w:val="24"/>
                </w:rPr>
                <w:t>http://utp.sberbank-ast.ru/AP/Notice/652/Instructions</w:t>
              </w:r>
            </w:hyperlink>
          </w:p>
          <w:p w:rsidR="00DB04C9" w:rsidRPr="00AD2973" w:rsidRDefault="00DB04C9" w:rsidP="00DB04C9">
            <w:pPr>
              <w:pStyle w:val="21"/>
              <w:widowControl w:val="0"/>
              <w:ind w:left="0" w:firstLine="426"/>
              <w:jc w:val="both"/>
              <w:rPr>
                <w:b/>
                <w:sz w:val="24"/>
              </w:rPr>
            </w:pPr>
            <w:r w:rsidRPr="00AD2973">
              <w:rPr>
                <w:sz w:val="24"/>
              </w:rPr>
              <w:t xml:space="preserve">После выбора объекта продажи в меню «Реестр действующих процедур» и нажатия пиктограммы «Подать заявку на участие» откроется форма подачи заявки на участие в торгах (определенная оператором электронной площадки). Указанную форму необходимо заполнить, </w:t>
            </w:r>
            <w:r w:rsidRPr="00AD2973">
              <w:rPr>
                <w:b/>
                <w:sz w:val="24"/>
              </w:rPr>
              <w:t xml:space="preserve">после чего обязательно прикрепить к ней </w:t>
            </w:r>
            <w:r w:rsidRPr="00AD2973">
              <w:rPr>
                <w:b/>
                <w:bCs/>
                <w:color w:val="000000"/>
                <w:sz w:val="24"/>
              </w:rPr>
              <w:t xml:space="preserve">заявку, заполненную в соответствии с образцом (определенным продавцом и приведённым в приложении № </w:t>
            </w:r>
            <w:r>
              <w:rPr>
                <w:b/>
                <w:bCs/>
                <w:color w:val="000000"/>
                <w:sz w:val="24"/>
              </w:rPr>
              <w:t>1 к настоящей документации аукциона</w:t>
            </w:r>
            <w:r w:rsidRPr="00AD2973">
              <w:rPr>
                <w:b/>
                <w:bCs/>
                <w:color w:val="000000"/>
                <w:sz w:val="24"/>
              </w:rPr>
              <w:t>)</w:t>
            </w:r>
            <w:r w:rsidRPr="00AD2973">
              <w:rPr>
                <w:b/>
                <w:sz w:val="24"/>
              </w:rPr>
              <w:t xml:space="preserve"> на бумажном носителе, преобразованную в электронно-цифровую форму путем сканирования с сохранением реквизитов. </w:t>
            </w:r>
          </w:p>
          <w:p w:rsidR="00DB04C9" w:rsidRPr="005E1853" w:rsidRDefault="00DB04C9" w:rsidP="00DB04C9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5E1853">
              <w:rPr>
                <w:bCs/>
                <w:color w:val="000000"/>
                <w:sz w:val="24"/>
              </w:rPr>
              <w:t xml:space="preserve">После заполнения формы подачи заявки заявку необходимо подписать электронной подписью. </w:t>
            </w:r>
          </w:p>
          <w:p w:rsidR="00DB04C9" w:rsidRPr="005E1853" w:rsidRDefault="00DB04C9" w:rsidP="00DB04C9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5E1853">
              <w:rPr>
                <w:bCs/>
                <w:color w:val="000000"/>
                <w:sz w:val="24"/>
              </w:rPr>
              <w:lastRenderedPageBreak/>
              <w:t>Наличие электронной подписи означает, что документы и сведения, поданные в форме электронных документов, направлены от имени соответствующего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      </w:r>
          </w:p>
          <w:p w:rsidR="00DB04C9" w:rsidRPr="005E1853" w:rsidRDefault="00DB04C9" w:rsidP="00DB04C9">
            <w:pPr>
              <w:jc w:val="both"/>
              <w:rPr>
                <w:color w:val="000000" w:themeColor="text1"/>
              </w:rPr>
            </w:pPr>
            <w:r w:rsidRPr="005E1853">
              <w:rPr>
                <w:bCs/>
                <w:color w:val="000000"/>
              </w:rPr>
              <w:t xml:space="preserve">       На электронной площадке </w:t>
            </w:r>
            <w:r w:rsidRPr="00AB4131">
              <w:rPr>
                <w:bCs/>
                <w:u w:val="single"/>
              </w:rPr>
              <w:t>http://</w:t>
            </w:r>
            <w:r w:rsidRPr="00AB4131">
              <w:rPr>
                <w:u w:val="single"/>
              </w:rPr>
              <w:t>utp.sberbank-ast.ru</w:t>
            </w:r>
            <w:r w:rsidRPr="005E1853">
              <w:rPr>
                <w:rStyle w:val="a8"/>
              </w:rPr>
              <w:t xml:space="preserve"> </w:t>
            </w:r>
            <w:r w:rsidRPr="005E1853">
              <w:rPr>
                <w:bCs/>
                <w:color w:val="000000"/>
              </w:rPr>
              <w:t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для доступа неограниченного круга лиц части электронной площадки (далее – открытая часть электронной площадки). С полным списком авторизованных удостоверяющих центров можно ознакомиться на электронной площадке по адресу</w:t>
            </w:r>
            <w:hyperlink r:id="rId13" w:history="1">
              <w:r w:rsidRPr="005E1853">
                <w:rPr>
                  <w:rStyle w:val="a8"/>
                  <w:bCs/>
                </w:rPr>
                <w:t xml:space="preserve">: </w:t>
              </w:r>
              <w:r w:rsidRPr="005E1853">
                <w:rPr>
                  <w:rStyle w:val="a8"/>
                </w:rPr>
                <w:t>http://www.sberbank-ast.ru/SBCAAuthorizeList.aspx</w:t>
              </w:r>
            </w:hyperlink>
          </w:p>
          <w:p w:rsidR="00DB04C9" w:rsidRPr="005E1853" w:rsidRDefault="00DB04C9" w:rsidP="00DB04C9">
            <w:pPr>
              <w:pStyle w:val="21"/>
              <w:widowControl w:val="0"/>
              <w:ind w:left="0"/>
              <w:jc w:val="both"/>
              <w:rPr>
                <w:rStyle w:val="afb"/>
                <w:i w:val="0"/>
                <w:sz w:val="24"/>
              </w:rPr>
            </w:pPr>
            <w:r w:rsidRPr="005E1853">
              <w:rPr>
                <w:bCs/>
                <w:color w:val="000000"/>
                <w:sz w:val="24"/>
              </w:rPr>
              <w:t xml:space="preserve">      </w:t>
            </w:r>
            <w:r w:rsidRPr="005E1853">
              <w:rPr>
                <w:color w:val="464C55"/>
                <w:sz w:val="24"/>
              </w:rPr>
              <w:t xml:space="preserve">   </w:t>
            </w:r>
            <w:r w:rsidRPr="005E1853">
              <w:rPr>
                <w:rStyle w:val="afb"/>
                <w:i w:val="0"/>
                <w:sz w:val="24"/>
              </w:rPr>
      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      </w:r>
          </w:p>
          <w:p w:rsidR="00DB04C9" w:rsidRPr="005E1853" w:rsidRDefault="00DB04C9" w:rsidP="00DB04C9">
            <w:pPr>
              <w:shd w:val="clear" w:color="auto" w:fill="FFFFFF"/>
              <w:jc w:val="both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   </w:t>
            </w:r>
            <w:r w:rsidRPr="005E1853">
              <w:rPr>
                <w:rStyle w:val="afb"/>
                <w:i w:val="0"/>
              </w:rPr>
      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 </w:t>
            </w:r>
            <w:hyperlink r:id="rId14" w:anchor="block_21" w:history="1">
              <w:r w:rsidRPr="005E1853">
                <w:rPr>
                  <w:rStyle w:val="afb"/>
                  <w:i w:val="0"/>
                </w:rPr>
                <w:t>электронной подписью</w:t>
              </w:r>
            </w:hyperlink>
            <w:r w:rsidRPr="005E1853">
              <w:rPr>
                <w:rStyle w:val="afb"/>
                <w:i w:val="0"/>
              </w:rPr>
              <w:t> лица, имеющего право действовать от имени оператора электронной площадки.</w:t>
            </w:r>
          </w:p>
          <w:p w:rsidR="00DB04C9" w:rsidRDefault="00DB04C9" w:rsidP="00DB04C9">
            <w:pPr>
              <w:jc w:val="both"/>
              <w:rPr>
                <w:b/>
              </w:rPr>
            </w:pPr>
            <w:r>
              <w:rPr>
                <w:rStyle w:val="afb"/>
                <w:i w:val="0"/>
              </w:rPr>
              <w:t xml:space="preserve">        </w:t>
            </w:r>
            <w:r w:rsidRPr="005E1853">
              <w:rPr>
                <w:rStyle w:val="afb"/>
                <w:i w:val="0"/>
              </w:rPr>
      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Pr="00A46803" w:rsidRDefault="00DB04C9" w:rsidP="00DB04C9">
            <w:pPr>
              <w:autoSpaceDE w:val="0"/>
              <w:autoSpaceDN w:val="0"/>
              <w:adjustRightInd w:val="0"/>
              <w:ind w:firstLine="540"/>
              <w:jc w:val="center"/>
              <w:rPr>
                <w:rStyle w:val="afb"/>
                <w:rFonts w:eastAsia="TimesNewRoman"/>
                <w:b/>
                <w:i w:val="0"/>
              </w:rPr>
            </w:pPr>
            <w:r>
              <w:rPr>
                <w:rStyle w:val="afb"/>
                <w:b/>
                <w:i w:val="0"/>
              </w:rPr>
              <w:lastRenderedPageBreak/>
              <w:t>9</w:t>
            </w:r>
            <w:r w:rsidRPr="00A46803">
              <w:rPr>
                <w:rStyle w:val="afb"/>
                <w:b/>
                <w:i w:val="0"/>
              </w:rPr>
              <w:t>. Условия участия в аукционе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Default="00DB04C9" w:rsidP="00DB04C9">
            <w:pPr>
              <w:autoSpaceDE w:val="0"/>
              <w:autoSpaceDN w:val="0"/>
              <w:adjustRightInd w:val="0"/>
              <w:ind w:firstLine="540"/>
            </w:pPr>
            <w:r>
              <w:t>Лицо, отвечающее признакам покупателя в соответствии с Федеральным законом о приватизации, и желающее приобрести имущество, обязано осуществить следующие действия: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ind w:firstLine="540"/>
            </w:pPr>
            <w:r>
              <w:t xml:space="preserve">  - внести задаток в указанном сообщении порядке;</w:t>
            </w:r>
          </w:p>
          <w:p w:rsidR="00DB04C9" w:rsidRDefault="00DB04C9" w:rsidP="00DB04C9">
            <w:pPr>
              <w:tabs>
                <w:tab w:val="left" w:pos="589"/>
              </w:tabs>
              <w:autoSpaceDE w:val="0"/>
              <w:autoSpaceDN w:val="0"/>
              <w:adjustRightInd w:val="0"/>
              <w:ind w:firstLine="540"/>
              <w:jc w:val="center"/>
            </w:pPr>
            <w:r>
              <w:t xml:space="preserve">- в установленном порядке подать заявку по утвержденной форме продавца (Приложение №1) и заполнить </w:t>
            </w:r>
            <w:r w:rsidRPr="00556F1D">
              <w:t>опись документов, прилагаемых к заявке</w:t>
            </w:r>
            <w:r>
              <w:t xml:space="preserve"> (Приложение №2)</w:t>
            </w:r>
            <w:r w:rsidRPr="00556F1D">
              <w:t>.</w:t>
            </w:r>
          </w:p>
          <w:p w:rsidR="00DB04C9" w:rsidRPr="00556F1D" w:rsidRDefault="00DB04C9" w:rsidP="00DB04C9">
            <w:pPr>
              <w:autoSpaceDE w:val="0"/>
              <w:autoSpaceDN w:val="0"/>
              <w:adjustRightInd w:val="0"/>
              <w:ind w:firstLine="540"/>
            </w:pPr>
            <w:r>
              <w:t>Для участия в электронных торгах претенденты (лично или через представителя) одновременно предоставляют электронные образцы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      </w:r>
          </w:p>
          <w:p w:rsidR="00DB04C9" w:rsidRPr="000C4B5A" w:rsidRDefault="00DB04C9" w:rsidP="00DB04C9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r w:rsidRPr="000C4B5A">
              <w:rPr>
                <w:b/>
              </w:rPr>
              <w:t>юридические лица:</w:t>
            </w:r>
          </w:p>
          <w:p w:rsidR="00DB04C9" w:rsidRPr="000C4B5A" w:rsidRDefault="00DB04C9" w:rsidP="00DB04C9">
            <w:pPr>
              <w:autoSpaceDE w:val="0"/>
              <w:autoSpaceDN w:val="0"/>
              <w:adjustRightInd w:val="0"/>
              <w:jc w:val="both"/>
            </w:pPr>
            <w:r w:rsidRPr="000C4B5A">
              <w:t>-заверенные копии учредительных документов;</w:t>
            </w:r>
          </w:p>
          <w:p w:rsidR="00DB04C9" w:rsidRPr="000C4B5A" w:rsidRDefault="00DB04C9" w:rsidP="00DB04C9">
            <w:pPr>
              <w:autoSpaceDE w:val="0"/>
              <w:autoSpaceDN w:val="0"/>
              <w:adjustRightInd w:val="0"/>
              <w:jc w:val="both"/>
            </w:pPr>
            <w:r w:rsidRPr="000C4B5A"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DB04C9" w:rsidRPr="000C4B5A" w:rsidRDefault="00DB04C9" w:rsidP="00DB04C9">
            <w:pPr>
              <w:autoSpaceDE w:val="0"/>
              <w:autoSpaceDN w:val="0"/>
              <w:adjustRightInd w:val="0"/>
              <w:jc w:val="both"/>
            </w:pPr>
            <w:r w:rsidRPr="000C4B5A">
      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DB04C9" w:rsidRPr="000C4B5A" w:rsidRDefault="00DB04C9" w:rsidP="00DB04C9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           </w:t>
            </w:r>
            <w:r w:rsidRPr="000C4B5A">
              <w:rPr>
                <w:b/>
              </w:rPr>
              <w:t>физические лица</w:t>
            </w:r>
            <w:r w:rsidRPr="000C4B5A">
              <w:t xml:space="preserve"> предъявляют документ, удостоверяющий личность, или представляют копии всех его листов.</w:t>
            </w:r>
          </w:p>
          <w:p w:rsidR="00DB04C9" w:rsidRPr="000C4B5A" w:rsidRDefault="00DB04C9" w:rsidP="00DB04C9">
            <w:pPr>
              <w:autoSpaceDE w:val="0"/>
              <w:autoSpaceDN w:val="0"/>
              <w:adjustRightInd w:val="0"/>
              <w:ind w:firstLine="720"/>
              <w:jc w:val="both"/>
            </w:pPr>
            <w:r w:rsidRPr="000C4B5A"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           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DB04C9" w:rsidRPr="000C4B5A" w:rsidRDefault="00DB04C9" w:rsidP="00DB04C9">
            <w:pPr>
              <w:autoSpaceDE w:val="0"/>
              <w:autoSpaceDN w:val="0"/>
              <w:adjustRightInd w:val="0"/>
              <w:ind w:firstLine="540"/>
              <w:jc w:val="center"/>
            </w:pPr>
          </w:p>
        </w:tc>
      </w:tr>
      <w:tr w:rsidR="00DB04C9" w:rsidRPr="000C4B5A" w:rsidTr="009B1BC7">
        <w:tc>
          <w:tcPr>
            <w:tcW w:w="10195" w:type="dxa"/>
          </w:tcPr>
          <w:p w:rsidR="00DB04C9" w:rsidRDefault="00DB04C9" w:rsidP="00DB04C9">
            <w:pPr>
              <w:ind w:firstLine="708"/>
              <w:jc w:val="both"/>
              <w:rPr>
                <w:b/>
              </w:rPr>
            </w:pPr>
            <w:r w:rsidRPr="00235A5E">
              <w:rPr>
                <w:b/>
                <w:bCs/>
              </w:rPr>
              <w:lastRenderedPageBreak/>
              <w:t>1</w:t>
            </w:r>
            <w:r>
              <w:rPr>
                <w:b/>
                <w:bCs/>
              </w:rPr>
              <w:t>0</w:t>
            </w:r>
            <w:r w:rsidRPr="00235A5E">
              <w:rPr>
                <w:b/>
                <w:bCs/>
              </w:rPr>
              <w:t xml:space="preserve">. </w:t>
            </w:r>
            <w:r w:rsidRPr="00235A5E">
              <w:rPr>
                <w:rFonts w:eastAsia="TimesNewRoman,Bold"/>
                <w:b/>
                <w:bCs/>
              </w:rPr>
              <w:t>Ограничения участия отдельных категорий физических и юридических лиц в приватизации муниципального имущества</w:t>
            </w:r>
          </w:p>
        </w:tc>
      </w:tr>
      <w:tr w:rsidR="00DB04C9" w:rsidRPr="000C4B5A" w:rsidTr="009B1BC7">
        <w:trPr>
          <w:trHeight w:val="334"/>
        </w:trPr>
        <w:tc>
          <w:tcPr>
            <w:tcW w:w="10195" w:type="dxa"/>
          </w:tcPr>
          <w:p w:rsidR="00DB04C9" w:rsidRDefault="00DB04C9" w:rsidP="00DB04C9">
            <w:pPr>
              <w:autoSpaceDE w:val="0"/>
              <w:autoSpaceDN w:val="0"/>
              <w:adjustRightInd w:val="0"/>
              <w:ind w:firstLine="540"/>
              <w:jc w:val="both"/>
            </w:pPr>
            <w:r w:rsidRPr="008E0458">
              <w:t>Покупателями государственного и муниципального имущества могут быть любые физические и юридические лица, за исключением: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8E0458">
              <w:t>государственных и муниципальных унитарных предприятий, государственных и муниципальных учреждений;</w:t>
            </w:r>
          </w:p>
          <w:p w:rsidR="00DB04C9" w:rsidRPr="008E0458" w:rsidRDefault="00DB04C9" w:rsidP="00DB04C9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8E0458">
      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</w:t>
            </w:r>
            <w:r>
              <w:t xml:space="preserve">аев, предусмотренных статьей 25 </w:t>
            </w:r>
            <w:r w:rsidRPr="008E0458">
              <w:t>Федерального закона</w:t>
            </w:r>
            <w:r>
              <w:t xml:space="preserve"> Российской Федерации от 21.12.2001                   № 178-ФЗ «О приватизации государственного и муниципального имущества»</w:t>
            </w:r>
            <w:r w:rsidRPr="008E0458">
              <w:t>;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jc w:val="both"/>
            </w:pPr>
            <w:r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      </w:r>
            <w:r w:rsidRPr="00647670">
              <w:t xml:space="preserve">перечень </w:t>
            </w:r>
            <w:r>
              <w:t xml:space="preserve"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>
              <w:t>бенефициарных</w:t>
            </w:r>
            <w:proofErr w:type="spellEnd"/>
            <w:r>
              <w:t xml:space="preserve"> владельцах и контролирующих лицах в порядке, установленном Правительством Российской Федерации.</w:t>
            </w:r>
          </w:p>
          <w:p w:rsidR="00DB04C9" w:rsidRPr="0071068F" w:rsidRDefault="00DB04C9" w:rsidP="00DB04C9">
            <w:pPr>
              <w:pStyle w:val="23"/>
              <w:ind w:firstLine="360"/>
              <w:rPr>
                <w:sz w:val="24"/>
              </w:rPr>
            </w:pPr>
            <w:r w:rsidRPr="0071068F">
              <w:rPr>
                <w:sz w:val="24"/>
              </w:rPr>
              <w:t>Понятие «контролирующее лицо» используется в том же значении, что и в статье 5 Федерального закона от 29.04.2008 №57-ФЗ «О порядке осуществления иностранных инвестиций в хозяйственные общества, имеющие стратегическое значение для обеспечения страны и безопасности государства». Понятия «выгодоприобретатель» и «</w:t>
            </w:r>
            <w:proofErr w:type="spellStart"/>
            <w:r w:rsidRPr="0071068F">
              <w:rPr>
                <w:sz w:val="24"/>
              </w:rPr>
              <w:t>бенефициарный</w:t>
            </w:r>
            <w:proofErr w:type="spellEnd"/>
            <w:r w:rsidRPr="0071068F">
              <w:rPr>
                <w:sz w:val="24"/>
              </w:rPr>
              <w:t xml:space="preserve"> владелец» используются в значениях, указанных в статье 3 Федерального закона от 07.08.2001 №115-ФЗ «О противодействии легализации (отмыванию) доходов, полученных преступным путем, и финансированию терроризма».</w:t>
            </w:r>
          </w:p>
          <w:p w:rsidR="00DB04C9" w:rsidRDefault="00DB04C9" w:rsidP="00DB04C9">
            <w:pPr>
              <w:pStyle w:val="23"/>
              <w:ind w:firstLine="360"/>
              <w:rPr>
                <w:sz w:val="24"/>
              </w:rPr>
            </w:pPr>
            <w:r w:rsidRPr="0071068F">
              <w:rPr>
                <w:sz w:val="24"/>
              </w:rPr>
              <w:t>Установленные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      </w:r>
          </w:p>
          <w:p w:rsidR="00DB04C9" w:rsidRDefault="00DB04C9" w:rsidP="00DB04C9">
            <w:pPr>
              <w:pStyle w:val="23"/>
              <w:ind w:firstLine="360"/>
              <w:rPr>
                <w:sz w:val="24"/>
              </w:rPr>
            </w:pPr>
            <w:r>
              <w:rPr>
                <w:sz w:val="24"/>
              </w:rPr>
              <w:t>Пунктом 4 части 1 статьи 17 Федерального закона от 26.07.2006 №135-ФЗ «О защите конкуренции» установлен запрет на участие организатора аукциона (Продавца) и (или) работников организатора торгов (Продавца) в аукционе.</w:t>
            </w:r>
          </w:p>
          <w:p w:rsidR="00DB04C9" w:rsidRDefault="00DB04C9" w:rsidP="00DB04C9">
            <w:pPr>
              <w:ind w:firstLine="708"/>
              <w:jc w:val="both"/>
              <w:rPr>
                <w:b/>
              </w:rPr>
            </w:pPr>
            <w:r w:rsidRPr="00180667">
              <w:rPr>
                <w:rStyle w:val="afb"/>
                <w:i w:val="0"/>
              </w:rPr>
              <w:t xml:space="preserve">     В случае,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      </w:r>
          </w:p>
        </w:tc>
      </w:tr>
      <w:tr w:rsidR="00DB04C9" w:rsidRPr="000C4B5A" w:rsidTr="009B1BC7">
        <w:trPr>
          <w:trHeight w:val="334"/>
        </w:trPr>
        <w:tc>
          <w:tcPr>
            <w:tcW w:w="10195" w:type="dxa"/>
          </w:tcPr>
          <w:p w:rsidR="00DB04C9" w:rsidRPr="00C2650C" w:rsidRDefault="00DB04C9" w:rsidP="00DB04C9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        11</w:t>
            </w:r>
            <w:r w:rsidRPr="00C2650C">
              <w:rPr>
                <w:b/>
                <w:sz w:val="24"/>
              </w:rPr>
              <w:t xml:space="preserve">. </w:t>
            </w:r>
            <w:r w:rsidRPr="00C2650C">
              <w:rPr>
                <w:b/>
                <w:bCs/>
                <w:sz w:val="24"/>
              </w:rPr>
              <w:t xml:space="preserve">Претендент не допускается к участию  </w:t>
            </w:r>
            <w:r w:rsidRPr="00C2650C">
              <w:rPr>
                <w:b/>
                <w:sz w:val="24"/>
              </w:rPr>
              <w:t>по следующим основаниям:</w:t>
            </w:r>
          </w:p>
        </w:tc>
      </w:tr>
      <w:tr w:rsidR="00DB04C9" w:rsidRPr="000C4B5A" w:rsidTr="009B1BC7">
        <w:trPr>
          <w:trHeight w:val="334"/>
        </w:trPr>
        <w:tc>
          <w:tcPr>
            <w:tcW w:w="10195" w:type="dxa"/>
          </w:tcPr>
          <w:p w:rsidR="00DB04C9" w:rsidRDefault="00DB04C9" w:rsidP="00DB04C9">
            <w:pPr>
              <w:autoSpaceDE w:val="0"/>
              <w:autoSpaceDN w:val="0"/>
              <w:adjustRightInd w:val="0"/>
              <w:ind w:firstLine="540"/>
              <w:jc w:val="both"/>
            </w:pPr>
            <w:r w:rsidRPr="000C4B5A">
              <w:t xml:space="preserve">1)представленные документы не подтверждают право претендента быть покупателем в соответствии </w:t>
            </w:r>
            <w:r w:rsidRPr="000C4B5A">
              <w:rPr>
                <w:color w:val="000000"/>
              </w:rPr>
              <w:t xml:space="preserve">с </w:t>
            </w:r>
            <w:hyperlink r:id="rId15" w:history="1">
              <w:r w:rsidRPr="000C4B5A">
                <w:rPr>
                  <w:color w:val="000000"/>
                </w:rPr>
                <w:t>законодательством</w:t>
              </w:r>
            </w:hyperlink>
            <w:r w:rsidRPr="000C4B5A">
              <w:t xml:space="preserve"> Российской Федерации;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ind w:firstLine="540"/>
              <w:jc w:val="both"/>
            </w:pPr>
            <w:r w:rsidRPr="000C4B5A">
              <w:t>2)</w:t>
            </w:r>
            <w:r w:rsidRPr="008E159A">
              <w:rPr>
                <w:bCs/>
              </w:rPr>
              <w:t>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</w:t>
            </w:r>
            <w:r w:rsidRPr="008E159A">
              <w:t>;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ind w:firstLine="540"/>
              <w:jc w:val="both"/>
            </w:pPr>
            <w:r w:rsidRPr="000C4B5A">
              <w:t>3)</w:t>
            </w:r>
            <w:r>
              <w:t xml:space="preserve"> заявка на участие в продаже путем проведения аукциона в электронной форме подана лицом, не уполномоченным претендентом на осуществление таких действий</w:t>
            </w:r>
            <w:r w:rsidRPr="000C4B5A">
              <w:t>;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ind w:firstLine="540"/>
              <w:jc w:val="both"/>
            </w:pPr>
            <w:r w:rsidRPr="000C4B5A">
              <w:t>4)</w:t>
            </w:r>
            <w:r>
              <w:t xml:space="preserve"> поступление в установленный срок задатка на счета, указанные в информационном сообщении, не подтверждено</w:t>
            </w:r>
            <w:r w:rsidRPr="000C4B5A">
              <w:t>.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0C4B5A">
              <w:t xml:space="preserve">Перечень оснований отказа претенденту </w:t>
            </w:r>
            <w:r w:rsidRPr="008E159A">
              <w:rPr>
                <w:bCs/>
              </w:rPr>
              <w:t xml:space="preserve">в участии в продаже </w:t>
            </w:r>
            <w:r>
              <w:rPr>
                <w:bCs/>
              </w:rPr>
              <w:t xml:space="preserve">путем проведения аукциона в электронной форме </w:t>
            </w:r>
            <w:r w:rsidRPr="008E159A">
              <w:rPr>
                <w:bCs/>
              </w:rPr>
              <w:t>является исчерпывающим</w:t>
            </w:r>
            <w:r>
              <w:rPr>
                <w:bCs/>
              </w:rPr>
              <w:t>.</w:t>
            </w:r>
          </w:p>
          <w:p w:rsidR="00DB04C9" w:rsidRDefault="00DB04C9" w:rsidP="00DB04C9">
            <w:pPr>
              <w:ind w:firstLine="502"/>
              <w:jc w:val="both"/>
            </w:pPr>
            <w:r w:rsidRPr="00556F1D">
              <w:t>Информация о претендентах, не</w:t>
            </w:r>
            <w:r>
              <w:t xml:space="preserve"> допущенных к участию в продаже</w:t>
            </w:r>
            <w:r w:rsidRPr="00556F1D">
              <w:t>, размещается в открытой части электронной площадки, на официальном сайте в сети «Интернет»</w:t>
            </w:r>
            <w:r w:rsidRPr="00556F1D">
              <w:rPr>
                <w:color w:val="0070C0"/>
              </w:rPr>
              <w:t xml:space="preserve"> </w:t>
            </w:r>
            <w:r w:rsidRPr="00556F1D">
              <w:t xml:space="preserve">для размещения </w:t>
            </w:r>
            <w:r w:rsidRPr="00556F1D">
              <w:lastRenderedPageBreak/>
              <w:t>информации о проведении торгов, определенном Правительством Российской Федерации, а также на сайте продавца в сети «Интернет».</w:t>
            </w:r>
          </w:p>
          <w:p w:rsidR="00DB04C9" w:rsidRPr="00C2650C" w:rsidRDefault="00DB04C9" w:rsidP="00DB04C9">
            <w:pPr>
              <w:pStyle w:val="21"/>
              <w:widowControl w:val="0"/>
              <w:ind w:left="0" w:firstLine="426"/>
              <w:jc w:val="both"/>
              <w:rPr>
                <w:b/>
                <w:sz w:val="24"/>
              </w:rPr>
            </w:pPr>
          </w:p>
        </w:tc>
      </w:tr>
      <w:tr w:rsidR="00DB04C9" w:rsidRPr="000C4B5A" w:rsidTr="009B1BC7">
        <w:trPr>
          <w:trHeight w:val="334"/>
        </w:trPr>
        <w:tc>
          <w:tcPr>
            <w:tcW w:w="10195" w:type="dxa"/>
          </w:tcPr>
          <w:p w:rsidR="00DB04C9" w:rsidRPr="000C4B5A" w:rsidRDefault="00DB04C9" w:rsidP="00DB04C9">
            <w:pPr>
              <w:autoSpaceDE w:val="0"/>
              <w:autoSpaceDN w:val="0"/>
              <w:adjustRightInd w:val="0"/>
              <w:ind w:firstLine="540"/>
              <w:jc w:val="center"/>
            </w:pPr>
            <w:r>
              <w:rPr>
                <w:b/>
              </w:rPr>
              <w:lastRenderedPageBreak/>
              <w:t xml:space="preserve">12. Размеры задатка, срок и порядок внесения, </w:t>
            </w:r>
            <w:r w:rsidRPr="000C4B5A">
              <w:rPr>
                <w:b/>
              </w:rPr>
              <w:t>реквизиты счетов</w:t>
            </w:r>
          </w:p>
        </w:tc>
      </w:tr>
      <w:tr w:rsidR="00DB04C9" w:rsidRPr="000C4B5A" w:rsidTr="009B1BC7">
        <w:trPr>
          <w:trHeight w:val="334"/>
        </w:trPr>
        <w:tc>
          <w:tcPr>
            <w:tcW w:w="10195" w:type="dxa"/>
          </w:tcPr>
          <w:p w:rsidR="00DB04C9" w:rsidRPr="00796BC5" w:rsidRDefault="00DB04C9" w:rsidP="00DB04C9">
            <w:pPr>
              <w:pStyle w:val="11"/>
              <w:widowControl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BC5">
              <w:rPr>
                <w:rFonts w:ascii="Times New Roman" w:hAnsi="Times New Roman"/>
                <w:sz w:val="24"/>
                <w:szCs w:val="24"/>
              </w:rPr>
              <w:t xml:space="preserve">Для участия в </w:t>
            </w:r>
            <w:r>
              <w:rPr>
                <w:rFonts w:ascii="Times New Roman" w:hAnsi="Times New Roman"/>
                <w:sz w:val="24"/>
                <w:szCs w:val="24"/>
              </w:rPr>
              <w:t>продаже</w:t>
            </w:r>
            <w:r w:rsidRPr="00796BC5">
              <w:rPr>
                <w:rFonts w:ascii="Times New Roman" w:hAnsi="Times New Roman"/>
                <w:sz w:val="24"/>
                <w:szCs w:val="24"/>
              </w:rPr>
              <w:t xml:space="preserve"> претендент вносит задаток в размере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C839A0">
              <w:rPr>
                <w:rFonts w:ascii="Times New Roman" w:hAnsi="Times New Roman"/>
                <w:i/>
                <w:sz w:val="24"/>
                <w:szCs w:val="24"/>
              </w:rPr>
              <w:t>0 процентов</w:t>
            </w:r>
            <w:r w:rsidRPr="00796BC5">
              <w:rPr>
                <w:rFonts w:ascii="Times New Roman" w:hAnsi="Times New Roman"/>
                <w:sz w:val="24"/>
                <w:szCs w:val="24"/>
              </w:rPr>
              <w:t xml:space="preserve"> начальной цены, указанной в информационном сообщении о продаже муниципального имущества.</w:t>
            </w:r>
          </w:p>
          <w:p w:rsidR="00DB04C9" w:rsidRPr="00796BC5" w:rsidRDefault="00DB04C9" w:rsidP="00DB04C9">
            <w:pPr>
              <w:pStyle w:val="11"/>
              <w:widowControl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BC5">
              <w:rPr>
                <w:rFonts w:ascii="Times New Roman" w:hAnsi="Times New Roman"/>
                <w:b/>
                <w:sz w:val="24"/>
                <w:szCs w:val="24"/>
              </w:rPr>
              <w:t xml:space="preserve">Срок внесения задатка, т.е. поступления суммы задатка на счет </w:t>
            </w:r>
            <w:r w:rsidRPr="00796BC5">
              <w:rPr>
                <w:rFonts w:ascii="Times New Roman" w:eastAsia="Calibri" w:hAnsi="Times New Roman"/>
                <w:b/>
                <w:sz w:val="24"/>
                <w:szCs w:val="24"/>
              </w:rPr>
              <w:t>Оператора электронной площадки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течение срока приема заявок.</w:t>
            </w:r>
          </w:p>
          <w:p w:rsidR="00DB04C9" w:rsidRPr="00796BC5" w:rsidRDefault="00DB04C9" w:rsidP="00DB04C9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Calibri"/>
                <w:bCs/>
              </w:rPr>
            </w:pPr>
            <w:r w:rsidRPr="00796BC5">
              <w:rPr>
                <w:rFonts w:eastAsia="Calibri"/>
                <w:bCs/>
              </w:rPr>
              <w:t xml:space="preserve">Задаток для участия в </w:t>
            </w:r>
            <w:r w:rsidRPr="00AD2973">
              <w:t xml:space="preserve">продаже </w:t>
            </w:r>
            <w:r>
              <w:rPr>
                <w:bCs/>
              </w:rPr>
              <w:t>путем проведения аукциона</w:t>
            </w:r>
            <w:r w:rsidRPr="00AD2973">
              <w:t xml:space="preserve"> в эл</w:t>
            </w:r>
            <w:r>
              <w:t>ектронной форме</w:t>
            </w:r>
            <w:r w:rsidRPr="00796BC5">
              <w:rPr>
                <w:rFonts w:eastAsia="Calibri"/>
                <w:bCs/>
              </w:rPr>
              <w:t xml:space="preserve"> служит обеспечением исполнения обязательства победителя</w:t>
            </w:r>
            <w:r>
              <w:rPr>
                <w:rFonts w:eastAsia="Calibri"/>
                <w:bCs/>
              </w:rPr>
              <w:t xml:space="preserve">, </w:t>
            </w:r>
            <w:r>
              <w:t>лица, признанного единственным участником аукциона</w:t>
            </w:r>
            <w:r>
              <w:rPr>
                <w:rFonts w:eastAsia="Calibri"/>
                <w:bCs/>
              </w:rPr>
              <w:t xml:space="preserve"> </w:t>
            </w:r>
            <w:r w:rsidRPr="00796BC5">
              <w:rPr>
                <w:rFonts w:eastAsia="Calibri"/>
                <w:bCs/>
              </w:rPr>
              <w:t>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      </w:r>
          </w:p>
          <w:p w:rsidR="00DB04C9" w:rsidRPr="00796BC5" w:rsidRDefault="00DB04C9" w:rsidP="00DB04C9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Calibri"/>
                <w:bCs/>
              </w:rPr>
            </w:pPr>
            <w:r w:rsidRPr="00796BC5">
              <w:rPr>
                <w:rFonts w:eastAsia="Calibri"/>
              </w:rPr>
              <w:t>Оператор электронной площадки</w:t>
            </w:r>
            <w:r w:rsidRPr="00796BC5">
              <w:rPr>
                <w:rFonts w:eastAsia="Calibri"/>
                <w:bCs/>
              </w:rPr>
      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</w:t>
            </w:r>
            <w:proofErr w:type="gramStart"/>
            <w:r w:rsidRPr="00796BC5">
              <w:rPr>
                <w:rFonts w:eastAsia="Calibri"/>
                <w:bCs/>
              </w:rPr>
              <w:t>в сроки</w:t>
            </w:r>
            <w:proofErr w:type="gramEnd"/>
            <w:r w:rsidRPr="00796BC5">
              <w:rPr>
                <w:rFonts w:eastAsia="Calibri"/>
                <w:bCs/>
              </w:rPr>
              <w:t xml:space="preserve"> установленные </w:t>
            </w:r>
            <w:r w:rsidRPr="00BB0DA2">
              <w:rPr>
                <w:rFonts w:eastAsia="Calibri"/>
                <w:bCs/>
              </w:rPr>
              <w:t>Регламентом электронной площадки</w:t>
            </w:r>
            <w:r>
              <w:rPr>
                <w:rFonts w:eastAsia="Calibri"/>
                <w:bCs/>
              </w:rPr>
              <w:t>.</w:t>
            </w:r>
            <w:r w:rsidRPr="00BB0DA2">
              <w:rPr>
                <w:rFonts w:eastAsia="Calibri"/>
                <w:bCs/>
              </w:rPr>
              <w:t xml:space="preserve"> </w:t>
            </w:r>
          </w:p>
          <w:p w:rsidR="00DB04C9" w:rsidRPr="00796BC5" w:rsidRDefault="00DB04C9" w:rsidP="00DB04C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  <w:p w:rsidR="00DB04C9" w:rsidRPr="00796BC5" w:rsidRDefault="00DB04C9" w:rsidP="00DB04C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796BC5">
              <w:rPr>
                <w:rFonts w:eastAsia="Calibri"/>
                <w:bCs/>
              </w:rPr>
              <w:t xml:space="preserve">Банковские реквизиты счета для перечисления задатка: </w:t>
            </w:r>
          </w:p>
          <w:tbl>
            <w:tblPr>
              <w:tblW w:w="7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56"/>
              <w:gridCol w:w="3969"/>
            </w:tblGrid>
            <w:tr w:rsidR="00DB04C9" w:rsidRPr="00796BC5" w:rsidTr="00037024">
              <w:tc>
                <w:tcPr>
                  <w:tcW w:w="3256" w:type="dxa"/>
                  <w:hideMark/>
                </w:tcPr>
                <w:p w:rsidR="00DB04C9" w:rsidRPr="000875D5" w:rsidRDefault="00DB04C9" w:rsidP="00DB04C9">
                  <w:pPr>
                    <w:rPr>
                      <w:rStyle w:val="afb"/>
                    </w:rPr>
                  </w:pPr>
                  <w:r>
                    <w:rPr>
                      <w:rStyle w:val="afb"/>
                    </w:rPr>
                    <w:t xml:space="preserve"> </w:t>
                  </w:r>
                  <w:r w:rsidRPr="000875D5">
                    <w:rPr>
                      <w:rStyle w:val="afb"/>
                    </w:rPr>
                    <w:t>Получатель</w:t>
                  </w:r>
                </w:p>
              </w:tc>
              <w:tc>
                <w:tcPr>
                  <w:tcW w:w="3969" w:type="dxa"/>
                  <w:hideMark/>
                </w:tcPr>
                <w:p w:rsidR="00DB04C9" w:rsidRPr="00796BC5" w:rsidRDefault="00DB04C9" w:rsidP="00DB04C9">
                  <w:r w:rsidRPr="00796BC5">
                    <w:t> </w:t>
                  </w:r>
                </w:p>
              </w:tc>
            </w:tr>
            <w:tr w:rsidR="00DB04C9" w:rsidRPr="00796BC5" w:rsidTr="00037024">
              <w:tc>
                <w:tcPr>
                  <w:tcW w:w="3256" w:type="dxa"/>
                  <w:hideMark/>
                </w:tcPr>
                <w:p w:rsidR="00DB04C9" w:rsidRPr="00796BC5" w:rsidRDefault="00DB04C9" w:rsidP="00DB04C9">
                  <w:r w:rsidRPr="00796BC5">
                    <w:t>Наименование</w:t>
                  </w:r>
                </w:p>
              </w:tc>
              <w:tc>
                <w:tcPr>
                  <w:tcW w:w="3969" w:type="dxa"/>
                  <w:hideMark/>
                </w:tcPr>
                <w:p w:rsidR="00DB04C9" w:rsidRPr="00796BC5" w:rsidRDefault="00DB04C9" w:rsidP="00DB04C9">
                  <w:r w:rsidRPr="00796BC5">
                    <w:t>АО "Сбербанк-АСТ"</w:t>
                  </w:r>
                </w:p>
              </w:tc>
            </w:tr>
            <w:tr w:rsidR="00DB04C9" w:rsidRPr="00796BC5" w:rsidTr="00037024">
              <w:tc>
                <w:tcPr>
                  <w:tcW w:w="3256" w:type="dxa"/>
                  <w:hideMark/>
                </w:tcPr>
                <w:p w:rsidR="00DB04C9" w:rsidRPr="00796BC5" w:rsidRDefault="00DB04C9" w:rsidP="00DB04C9">
                  <w:r w:rsidRPr="00796BC5">
                    <w:t>ИНН:</w:t>
                  </w:r>
                </w:p>
              </w:tc>
              <w:tc>
                <w:tcPr>
                  <w:tcW w:w="3969" w:type="dxa"/>
                  <w:hideMark/>
                </w:tcPr>
                <w:p w:rsidR="00DB04C9" w:rsidRPr="00796BC5" w:rsidRDefault="00DB04C9" w:rsidP="00DB04C9">
                  <w:r w:rsidRPr="00796BC5">
                    <w:t>7707308480</w:t>
                  </w:r>
                </w:p>
              </w:tc>
            </w:tr>
            <w:tr w:rsidR="00DB04C9" w:rsidRPr="00796BC5" w:rsidTr="00037024">
              <w:tc>
                <w:tcPr>
                  <w:tcW w:w="3256" w:type="dxa"/>
                  <w:hideMark/>
                </w:tcPr>
                <w:p w:rsidR="00DB04C9" w:rsidRPr="00796BC5" w:rsidRDefault="00DB04C9" w:rsidP="00DB04C9">
                  <w:r w:rsidRPr="00796BC5">
                    <w:t>КПП:</w:t>
                  </w:r>
                </w:p>
              </w:tc>
              <w:tc>
                <w:tcPr>
                  <w:tcW w:w="3969" w:type="dxa"/>
                  <w:hideMark/>
                </w:tcPr>
                <w:p w:rsidR="00DB04C9" w:rsidRPr="00796BC5" w:rsidRDefault="00DB04C9" w:rsidP="00DB04C9">
                  <w:r>
                    <w:t>770401001</w:t>
                  </w:r>
                </w:p>
              </w:tc>
            </w:tr>
            <w:tr w:rsidR="00DB04C9" w:rsidRPr="00796BC5" w:rsidTr="00037024">
              <w:tc>
                <w:tcPr>
                  <w:tcW w:w="3256" w:type="dxa"/>
                  <w:hideMark/>
                </w:tcPr>
                <w:p w:rsidR="00DB04C9" w:rsidRPr="00796BC5" w:rsidRDefault="00DB04C9" w:rsidP="00DB04C9">
                  <w:r w:rsidRPr="00796BC5">
                    <w:t>Расчетный счет:</w:t>
                  </w:r>
                </w:p>
              </w:tc>
              <w:tc>
                <w:tcPr>
                  <w:tcW w:w="3969" w:type="dxa"/>
                  <w:hideMark/>
                </w:tcPr>
                <w:p w:rsidR="00DB04C9" w:rsidRPr="00796BC5" w:rsidRDefault="00DB04C9" w:rsidP="00DB04C9">
                  <w:r w:rsidRPr="00796BC5">
                    <w:t>40702810300020038047</w:t>
                  </w:r>
                </w:p>
              </w:tc>
            </w:tr>
            <w:tr w:rsidR="00DB04C9" w:rsidRPr="00796BC5" w:rsidTr="00037024">
              <w:tc>
                <w:tcPr>
                  <w:tcW w:w="3256" w:type="dxa"/>
                  <w:hideMark/>
                </w:tcPr>
                <w:p w:rsidR="00DB04C9" w:rsidRPr="000875D5" w:rsidRDefault="00DB04C9" w:rsidP="00DB04C9">
                  <w:pPr>
                    <w:rPr>
                      <w:rStyle w:val="afb"/>
                    </w:rPr>
                  </w:pPr>
                  <w:r w:rsidRPr="000875D5">
                    <w:rPr>
                      <w:rStyle w:val="afb"/>
                    </w:rPr>
                    <w:t>Банк получателя</w:t>
                  </w:r>
                </w:p>
              </w:tc>
              <w:tc>
                <w:tcPr>
                  <w:tcW w:w="3969" w:type="dxa"/>
                  <w:hideMark/>
                </w:tcPr>
                <w:p w:rsidR="00DB04C9" w:rsidRPr="00796BC5" w:rsidRDefault="00DB04C9" w:rsidP="00DB04C9">
                  <w:r w:rsidRPr="00796BC5">
                    <w:t> </w:t>
                  </w:r>
                </w:p>
              </w:tc>
            </w:tr>
            <w:tr w:rsidR="00DB04C9" w:rsidRPr="00796BC5" w:rsidTr="00037024">
              <w:tc>
                <w:tcPr>
                  <w:tcW w:w="3256" w:type="dxa"/>
                  <w:hideMark/>
                </w:tcPr>
                <w:p w:rsidR="00DB04C9" w:rsidRPr="00796BC5" w:rsidRDefault="00DB04C9" w:rsidP="00DB04C9">
                  <w:r w:rsidRPr="00796BC5">
                    <w:t>Наименование банка:</w:t>
                  </w:r>
                </w:p>
              </w:tc>
              <w:tc>
                <w:tcPr>
                  <w:tcW w:w="3969" w:type="dxa"/>
                  <w:hideMark/>
                </w:tcPr>
                <w:p w:rsidR="00DB04C9" w:rsidRPr="00796BC5" w:rsidRDefault="00DB04C9" w:rsidP="00DB04C9">
                  <w:r w:rsidRPr="00796BC5">
                    <w:t>ПАО"СБЕРБАНК РОССИИ" Г. МОСКВА</w:t>
                  </w:r>
                </w:p>
              </w:tc>
            </w:tr>
            <w:tr w:rsidR="00DB04C9" w:rsidRPr="00796BC5" w:rsidTr="00037024">
              <w:tc>
                <w:tcPr>
                  <w:tcW w:w="3256" w:type="dxa"/>
                  <w:hideMark/>
                </w:tcPr>
                <w:p w:rsidR="00DB04C9" w:rsidRPr="00796BC5" w:rsidRDefault="00DB04C9" w:rsidP="00DB04C9">
                  <w:r w:rsidRPr="00796BC5">
                    <w:t>БИК:</w:t>
                  </w:r>
                </w:p>
              </w:tc>
              <w:tc>
                <w:tcPr>
                  <w:tcW w:w="3969" w:type="dxa"/>
                  <w:hideMark/>
                </w:tcPr>
                <w:p w:rsidR="00DB04C9" w:rsidRPr="00796BC5" w:rsidRDefault="00DB04C9" w:rsidP="00DB04C9">
                  <w:r w:rsidRPr="00796BC5">
                    <w:t>044525225</w:t>
                  </w:r>
                </w:p>
              </w:tc>
            </w:tr>
            <w:tr w:rsidR="00DB04C9" w:rsidRPr="00796BC5" w:rsidTr="00037024">
              <w:tc>
                <w:tcPr>
                  <w:tcW w:w="3256" w:type="dxa"/>
                  <w:hideMark/>
                </w:tcPr>
                <w:p w:rsidR="00DB04C9" w:rsidRPr="00796BC5" w:rsidRDefault="00DB04C9" w:rsidP="00DB04C9">
                  <w:r w:rsidRPr="00796BC5">
                    <w:t>Корреспондентский счет:</w:t>
                  </w:r>
                </w:p>
              </w:tc>
              <w:tc>
                <w:tcPr>
                  <w:tcW w:w="3969" w:type="dxa"/>
                  <w:hideMark/>
                </w:tcPr>
                <w:p w:rsidR="00DB04C9" w:rsidRPr="00796BC5" w:rsidRDefault="00DB04C9" w:rsidP="00DB04C9">
                  <w:r w:rsidRPr="00796BC5">
                    <w:t>30101810400000000225</w:t>
                  </w:r>
                </w:p>
              </w:tc>
            </w:tr>
          </w:tbl>
          <w:p w:rsidR="00DB04C9" w:rsidRPr="00796BC5" w:rsidRDefault="00DB04C9" w:rsidP="00DB04C9">
            <w:pPr>
              <w:pStyle w:val="11"/>
              <w:widowControl w:val="0"/>
              <w:spacing w:before="12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BC5">
              <w:rPr>
                <w:rFonts w:ascii="Times New Roman" w:hAnsi="Times New Roman"/>
                <w:sz w:val="24"/>
                <w:szCs w:val="24"/>
              </w:rPr>
              <w:t>В назначении платежа указывается</w:t>
            </w:r>
            <w:r>
              <w:rPr>
                <w:rFonts w:ascii="Times New Roman" w:hAnsi="Times New Roman"/>
                <w:sz w:val="24"/>
                <w:szCs w:val="24"/>
              </w:rPr>
              <w:t>: «Перечисление денежных средств в качестве задатка (ИНН плательщика) за участие в продаже</w:t>
            </w:r>
            <w:r w:rsidRPr="00796BC5">
              <w:rPr>
                <w:rFonts w:ascii="Times New Roman" w:hAnsi="Times New Roman"/>
                <w:sz w:val="24"/>
                <w:szCs w:val="24"/>
              </w:rPr>
              <w:t xml:space="preserve"> муниципального имущества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путем проведения аукциона в электронной форме </w:t>
            </w:r>
            <w:r w:rsidRPr="00796BC5">
              <w:rPr>
                <w:rFonts w:ascii="Times New Roman" w:hAnsi="Times New Roman"/>
                <w:sz w:val="24"/>
                <w:szCs w:val="24"/>
              </w:rPr>
              <w:t>№ ___, лот(ы) № ___</w:t>
            </w:r>
            <w:r>
              <w:rPr>
                <w:rFonts w:ascii="Times New Roman" w:hAnsi="Times New Roman"/>
                <w:sz w:val="24"/>
                <w:szCs w:val="24"/>
              </w:rPr>
              <w:t>. НДС не облагается».</w:t>
            </w:r>
          </w:p>
          <w:p w:rsidR="00DB04C9" w:rsidRPr="00184611" w:rsidRDefault="00DB04C9" w:rsidP="00DB04C9">
            <w:pPr>
              <w:autoSpaceDE w:val="0"/>
              <w:autoSpaceDN w:val="0"/>
              <w:adjustRightInd w:val="0"/>
              <w:ind w:firstLine="709"/>
              <w:jc w:val="both"/>
              <w:rPr>
                <w:rStyle w:val="a8"/>
              </w:rPr>
            </w:pPr>
            <w:r w:rsidRPr="00796BC5">
              <w:t xml:space="preserve">Образец платежного поручения приведен на электронной площадке по адресу: </w:t>
            </w: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 xml:space="preserve"> HYPERLINK "http://utp.sberbank-ast.ru/AP/Notice/653/Requisites" </w:instrText>
            </w:r>
            <w:r>
              <w:rPr>
                <w:u w:val="single"/>
              </w:rPr>
              <w:fldChar w:fldCharType="separate"/>
            </w:r>
            <w:r w:rsidRPr="00184611">
              <w:rPr>
                <w:rStyle w:val="a8"/>
              </w:rPr>
              <w:t>http://utp.sberbank-ast.ru/AP/Notice/653/Requisites</w:t>
            </w:r>
          </w:p>
          <w:p w:rsidR="00DB04C9" w:rsidRPr="00796BC5" w:rsidRDefault="00DB04C9" w:rsidP="00DB04C9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rPr>
                <w:u w:val="single"/>
              </w:rPr>
              <w:fldChar w:fldCharType="end"/>
            </w:r>
            <w:r w:rsidRPr="00796BC5">
              <w:t>При перечислении обеспечения участия в нескольких процедурах возможно заполнение одного платежного поручения на общую сумму.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ind w:firstLine="709"/>
              <w:jc w:val="both"/>
            </w:pPr>
            <w:r w:rsidRPr="00796BC5">
              <w:t xml:space="preserve">При уклонении или отказе победителя </w:t>
            </w:r>
            <w:r>
              <w:t xml:space="preserve">торгов, лица, признанного единственным участником аукциона   </w:t>
            </w:r>
            <w:r w:rsidRPr="00796BC5">
              <w:t xml:space="preserve">от заключения в установленный срок договора купли-продажи Имущества </w:t>
            </w:r>
            <w:proofErr w:type="gramStart"/>
            <w:r w:rsidRPr="00796BC5">
              <w:t xml:space="preserve">результаты </w:t>
            </w:r>
            <w:r>
              <w:t>торгов</w:t>
            </w:r>
            <w:proofErr w:type="gramEnd"/>
            <w:r w:rsidRPr="00796BC5">
              <w:t xml:space="preserve"> аннулируются, победитель утрачивает право на заключение указанного договора, задаток ему не возвращается.</w:t>
            </w:r>
          </w:p>
          <w:p w:rsidR="00DB04C9" w:rsidRPr="00015A07" w:rsidRDefault="00DB04C9" w:rsidP="00DB04C9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rPr>
                <w:b/>
              </w:rPr>
              <w:t>Условия о задатке, которые содержаться в настоящем</w:t>
            </w:r>
            <w:r w:rsidRPr="00B24320">
              <w:rPr>
                <w:b/>
              </w:rPr>
              <w:t xml:space="preserve"> информационно</w:t>
            </w:r>
            <w:r>
              <w:rPr>
                <w:b/>
              </w:rPr>
              <w:t>м</w:t>
            </w:r>
            <w:r w:rsidRPr="00B24320">
              <w:rPr>
                <w:b/>
              </w:rPr>
              <w:t xml:space="preserve"> сообщени</w:t>
            </w:r>
            <w:r>
              <w:rPr>
                <w:b/>
              </w:rPr>
              <w:t>и являю</w:t>
            </w:r>
            <w:r w:rsidRPr="00B24320">
              <w:rPr>
                <w:b/>
              </w:rPr>
              <w:t xml:space="preserve">тся публичной офертой для заключения договора о задатке в соответствии со </w:t>
            </w:r>
            <w:hyperlink r:id="rId16" w:history="1">
              <w:r w:rsidRPr="00B24320">
                <w:rPr>
                  <w:b/>
                </w:rPr>
                <w:t>статьей 437</w:t>
              </w:r>
            </w:hyperlink>
            <w:r w:rsidRPr="00B24320">
              <w:rPr>
                <w:b/>
              </w:rPr>
              <w:t xml:space="preserve"> Гражданского кодекса Российской Федерации, а подача претендентом заявки на участие в </w:t>
            </w:r>
            <w:r w:rsidRPr="003362A4">
              <w:rPr>
                <w:b/>
              </w:rPr>
              <w:t>электронно</w:t>
            </w:r>
            <w:r>
              <w:rPr>
                <w:b/>
              </w:rPr>
              <w:t xml:space="preserve">м аукционе </w:t>
            </w:r>
            <w:r w:rsidRPr="00B24320">
              <w:rPr>
                <w:b/>
              </w:rPr>
              <w:t>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Лицам, перечислившим задаток для участия в продаже муниципального имущества путем аукциона в электронной форме, денежные средства возвращаются в следующем порядке: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- участникам, за исключением победителя, лица, признанного единственным участником аукциона - в течение 5 календарных дней со дня подведения итогов продажи имущества;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lastRenderedPageBreak/>
              <w:t>-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участниками;</w:t>
            </w:r>
          </w:p>
          <w:p w:rsidR="00DB04C9" w:rsidRPr="00556F1D" w:rsidRDefault="00DB04C9" w:rsidP="00DB04C9">
            <w:pPr>
              <w:jc w:val="both"/>
            </w:pPr>
            <w:r>
              <w:t xml:space="preserve">         </w:t>
            </w:r>
            <w:r w:rsidRPr="00556F1D">
              <w:t xml:space="preserve"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</w:t>
            </w:r>
            <w:r>
              <w:t>продажи.</w:t>
            </w:r>
          </w:p>
          <w:p w:rsidR="00DB04C9" w:rsidRPr="00556F1D" w:rsidRDefault="00DB04C9" w:rsidP="00DB04C9">
            <w:pPr>
              <w:jc w:val="both"/>
            </w:pPr>
            <w:r w:rsidRPr="00556F1D">
              <w:tab/>
              <w:t>Задаток, пе</w:t>
            </w:r>
            <w:r>
              <w:t xml:space="preserve">речисленный победителем продажи, лицом, признанным единственным участником аукциона </w:t>
            </w:r>
            <w:r w:rsidRPr="00556F1D">
              <w:t>засчитывается в счет оплаты приобретаемого имущества (в сумму платежа по договору купли-продажи).</w:t>
            </w:r>
          </w:p>
          <w:p w:rsidR="00DB04C9" w:rsidRPr="00556F1D" w:rsidRDefault="00DB04C9" w:rsidP="00DB04C9">
            <w:pPr>
              <w:jc w:val="both"/>
            </w:pPr>
            <w:r w:rsidRPr="00556F1D">
              <w:tab/>
              <w:t xml:space="preserve">При уклонении </w:t>
            </w:r>
            <w:r>
              <w:t>или отказе победителя продажи, лица, признанного единственным участником аукциона</w:t>
            </w:r>
            <w:r w:rsidRPr="00556F1D">
              <w:t xml:space="preserve"> от заключения в установленный срок договора купли-продажи имущества задаток </w:t>
            </w:r>
            <w:proofErr w:type="gramStart"/>
            <w:r w:rsidRPr="00556F1D">
              <w:t>ему</w:t>
            </w:r>
            <w:proofErr w:type="gramEnd"/>
            <w:r w:rsidRPr="00556F1D">
              <w:t xml:space="preserve"> не возвращается, и он утрачивает право на заключение указанного договора.    </w:t>
            </w:r>
          </w:p>
          <w:p w:rsidR="00DB04C9" w:rsidRPr="000C4B5A" w:rsidRDefault="00DB04C9" w:rsidP="00DB04C9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DB04C9" w:rsidRPr="000C4B5A" w:rsidTr="009B1BC7">
        <w:tc>
          <w:tcPr>
            <w:tcW w:w="10195" w:type="dxa"/>
          </w:tcPr>
          <w:p w:rsidR="00DB04C9" w:rsidRDefault="00DB04C9" w:rsidP="00DB04C9">
            <w:pPr>
              <w:ind w:firstLine="709"/>
              <w:jc w:val="both"/>
            </w:pPr>
            <w:r>
              <w:rPr>
                <w:b/>
              </w:rPr>
              <w:lastRenderedPageBreak/>
              <w:t xml:space="preserve">            13</w:t>
            </w:r>
            <w:r w:rsidRPr="00235A5E">
              <w:rPr>
                <w:b/>
              </w:rPr>
              <w:t xml:space="preserve">. Порядок, место, даты начала и окончания </w:t>
            </w:r>
            <w:r w:rsidRPr="004A6F64">
              <w:rPr>
                <w:b/>
              </w:rPr>
              <w:t>подачи</w:t>
            </w:r>
            <w:r w:rsidRPr="00235A5E">
              <w:rPr>
                <w:b/>
              </w:rPr>
              <w:t xml:space="preserve"> заявок  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Default="00DB04C9" w:rsidP="00DB04C9">
            <w:pPr>
              <w:ind w:firstLine="708"/>
              <w:jc w:val="both"/>
              <w:rPr>
                <w:b/>
              </w:rPr>
            </w:pPr>
            <w:r>
              <w:rPr>
                <w:b/>
              </w:rPr>
              <w:t xml:space="preserve">Дата начала приема заявок </w:t>
            </w:r>
            <w:r>
              <w:t xml:space="preserve">  – </w:t>
            </w:r>
            <w:r>
              <w:rPr>
                <w:b/>
              </w:rPr>
              <w:t xml:space="preserve"> </w:t>
            </w:r>
            <w:r w:rsidR="00100F91">
              <w:rPr>
                <w:b/>
              </w:rPr>
              <w:t>07</w:t>
            </w:r>
            <w:r w:rsidR="00305C42">
              <w:rPr>
                <w:b/>
              </w:rPr>
              <w:t>.0</w:t>
            </w:r>
            <w:r w:rsidR="00100F91">
              <w:rPr>
                <w:b/>
              </w:rPr>
              <w:t>5</w:t>
            </w:r>
            <w:r w:rsidR="00305C42">
              <w:rPr>
                <w:b/>
              </w:rPr>
              <w:t>.202</w:t>
            </w:r>
            <w:r w:rsidR="008B7158">
              <w:rPr>
                <w:b/>
              </w:rPr>
              <w:t xml:space="preserve">5 с </w:t>
            </w:r>
            <w:r w:rsidR="00100F91">
              <w:rPr>
                <w:b/>
              </w:rPr>
              <w:t>17</w:t>
            </w:r>
            <w:r w:rsidR="00305C42">
              <w:rPr>
                <w:b/>
              </w:rPr>
              <w:t>:00</w:t>
            </w:r>
          </w:p>
          <w:p w:rsidR="00DB04C9" w:rsidRDefault="00DB04C9" w:rsidP="00DB04C9">
            <w:pPr>
              <w:ind w:firstLine="708"/>
              <w:jc w:val="both"/>
              <w:rPr>
                <w:b/>
              </w:rPr>
            </w:pPr>
            <w:r>
              <w:rPr>
                <w:b/>
              </w:rPr>
              <w:t xml:space="preserve">Дата окончания приема </w:t>
            </w:r>
            <w:proofErr w:type="gramStart"/>
            <w:r>
              <w:rPr>
                <w:b/>
              </w:rPr>
              <w:t>заявок  –</w:t>
            </w:r>
            <w:proofErr w:type="gramEnd"/>
            <w:r>
              <w:rPr>
                <w:b/>
              </w:rPr>
              <w:t xml:space="preserve"> </w:t>
            </w:r>
            <w:r w:rsidR="00100F91">
              <w:rPr>
                <w:b/>
              </w:rPr>
              <w:t>02</w:t>
            </w:r>
            <w:r w:rsidR="00305C42">
              <w:rPr>
                <w:b/>
              </w:rPr>
              <w:t>.</w:t>
            </w:r>
            <w:r w:rsidR="008B7158">
              <w:rPr>
                <w:b/>
              </w:rPr>
              <w:t>0</w:t>
            </w:r>
            <w:r w:rsidR="00100F91">
              <w:rPr>
                <w:b/>
              </w:rPr>
              <w:t>6</w:t>
            </w:r>
            <w:r w:rsidR="00305C42">
              <w:rPr>
                <w:b/>
              </w:rPr>
              <w:t>.202</w:t>
            </w:r>
            <w:r w:rsidR="008B7158">
              <w:rPr>
                <w:b/>
              </w:rPr>
              <w:t>5</w:t>
            </w:r>
            <w:r w:rsidR="00305C42">
              <w:rPr>
                <w:b/>
              </w:rPr>
              <w:t xml:space="preserve"> до 1</w:t>
            </w:r>
            <w:r w:rsidR="00401377">
              <w:rPr>
                <w:b/>
              </w:rPr>
              <w:t>0:00</w:t>
            </w:r>
          </w:p>
          <w:p w:rsidR="00DB04C9" w:rsidRDefault="00DB04C9" w:rsidP="00DB04C9">
            <w:pPr>
              <w:pStyle w:val="a6"/>
              <w:ind w:firstLine="540"/>
            </w:pPr>
            <w:r>
      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      </w:r>
            <w:r w:rsidRPr="001C747F">
              <w:t>законом</w:t>
            </w:r>
            <w:r>
              <w:t xml:space="preserve"> о приватизации.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ind w:firstLine="709"/>
              <w:jc w:val="both"/>
            </w:pPr>
            <w:r w:rsidRPr="00AD2973">
      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      </w:r>
          </w:p>
          <w:p w:rsidR="00DB04C9" w:rsidRDefault="00DB04C9" w:rsidP="00DB04C9">
            <w:pPr>
              <w:ind w:firstLine="502"/>
              <w:jc w:val="both"/>
              <w:rPr>
                <w:b/>
              </w:rPr>
            </w:pPr>
          </w:p>
        </w:tc>
      </w:tr>
      <w:tr w:rsidR="00DB04C9" w:rsidRPr="000C4B5A" w:rsidTr="009B1BC7">
        <w:tc>
          <w:tcPr>
            <w:tcW w:w="10195" w:type="dxa"/>
          </w:tcPr>
          <w:p w:rsidR="00DB04C9" w:rsidRDefault="00DB04C9" w:rsidP="00DB04C9">
            <w:pPr>
              <w:ind w:firstLine="708"/>
              <w:jc w:val="both"/>
              <w:rPr>
                <w:b/>
              </w:rPr>
            </w:pPr>
            <w:r w:rsidRPr="00235A5E">
              <w:rPr>
                <w:b/>
              </w:rPr>
              <w:t>1</w:t>
            </w:r>
            <w:r>
              <w:rPr>
                <w:b/>
              </w:rPr>
              <w:t>4</w:t>
            </w:r>
            <w:r w:rsidRPr="00235A5E">
              <w:rPr>
                <w:b/>
              </w:rPr>
              <w:t>. Порядок ознакомления</w:t>
            </w:r>
            <w:r>
              <w:rPr>
                <w:b/>
              </w:rPr>
              <w:t xml:space="preserve"> </w:t>
            </w:r>
            <w:r w:rsidRPr="00235A5E">
              <w:rPr>
                <w:b/>
              </w:rPr>
              <w:t>с информацией</w:t>
            </w:r>
            <w:r>
              <w:rPr>
                <w:b/>
              </w:rPr>
              <w:t xml:space="preserve"> о подлежащем приватизации имуществе</w:t>
            </w:r>
            <w:r w:rsidRPr="00235A5E">
              <w:rPr>
                <w:b/>
              </w:rPr>
              <w:t>, условиями договора купли-продажи имущества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Default="00DB04C9" w:rsidP="00DB04C9">
            <w:pPr>
              <w:jc w:val="both"/>
              <w:rPr>
                <w:rStyle w:val="a8"/>
              </w:rPr>
            </w:pPr>
            <w:r w:rsidRPr="00556F1D">
              <w:t>Информационно</w:t>
            </w:r>
            <w:r>
              <w:t>е сообщение о проведении продажи</w:t>
            </w:r>
            <w:r w:rsidRPr="00556F1D">
              <w:t xml:space="preserve"> размещается на официальном сайте Российской Федерации для размещения информации о проведении торгов </w:t>
            </w:r>
            <w:hyperlink r:id="rId17" w:history="1">
              <w:r w:rsidRPr="00556F1D">
                <w:rPr>
                  <w:rStyle w:val="a8"/>
                </w:rPr>
                <w:t>www.torgi.gov.ru</w:t>
              </w:r>
            </w:hyperlink>
            <w:r>
              <w:t>,</w:t>
            </w:r>
            <w:r w:rsidRPr="00556F1D">
              <w:t xml:space="preserve"> на электронной площадке </w:t>
            </w:r>
            <w:hyperlink r:id="rId18" w:history="1">
              <w:r w:rsidRPr="006E3859">
                <w:rPr>
                  <w:rStyle w:val="a8"/>
                </w:rPr>
                <w:t>http://utp.sberbank-ast.ru.</w:t>
              </w:r>
            </w:hyperlink>
            <w:r>
              <w:rPr>
                <w:rStyle w:val="a8"/>
              </w:rPr>
              <w:t xml:space="preserve"> </w:t>
            </w:r>
            <w:r>
              <w:rPr>
                <w:rStyle w:val="a8"/>
                <w:u w:val="none"/>
              </w:rPr>
              <w:t xml:space="preserve"> и</w:t>
            </w:r>
            <w:r>
              <w:t xml:space="preserve"> на официальном сайте </w:t>
            </w:r>
            <w:r w:rsidRPr="00556F1D">
              <w:t>Муниципального образования «</w:t>
            </w:r>
            <w:r>
              <w:t>Островский район</w:t>
            </w:r>
            <w:r w:rsidRPr="00556F1D">
              <w:t xml:space="preserve">» </w:t>
            </w:r>
            <w:hyperlink r:id="rId19" w:history="1">
              <w:r w:rsidR="0085516F">
                <w:rPr>
                  <w:rStyle w:val="a8"/>
                </w:rPr>
                <w:t>https://ostrov.gosuslugi.ru/</w:t>
              </w:r>
            </w:hyperlink>
            <w:r>
              <w:rPr>
                <w:rStyle w:val="a8"/>
              </w:rPr>
              <w:t>.</w:t>
            </w:r>
          </w:p>
          <w:p w:rsidR="00DB04C9" w:rsidRPr="00556F1D" w:rsidRDefault="00DB04C9" w:rsidP="00DB04C9">
            <w:pPr>
              <w:jc w:val="both"/>
            </w:pPr>
            <w:r>
              <w:t xml:space="preserve">          </w:t>
            </w:r>
            <w:r w:rsidRPr="00556F1D">
              <w:t xml:space="preserve">Любое лицо независимо от регистрации на электронной площадке вправе направить на электронный </w:t>
            </w:r>
            <w:r>
              <w:t>адрес оператора</w:t>
            </w:r>
            <w:r w:rsidRPr="00556F1D">
              <w:t>, указанный в информационном сообщении о проведении продажи имущества, запрос о разъяснении размещенной информации.</w:t>
            </w:r>
          </w:p>
          <w:p w:rsidR="00DB04C9" w:rsidRPr="00DD6F70" w:rsidRDefault="00DB04C9" w:rsidP="00DB04C9">
            <w:pPr>
              <w:jc w:val="both"/>
            </w:pPr>
            <w:r w:rsidRPr="00556F1D">
              <w:tab/>
            </w:r>
            <w:r w:rsidRPr="00DD6F70">
      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      </w:r>
          </w:p>
          <w:p w:rsidR="00DB04C9" w:rsidRPr="00556F1D" w:rsidRDefault="00DB04C9" w:rsidP="00DB04C9">
            <w:pPr>
              <w:jc w:val="both"/>
            </w:pPr>
            <w:r w:rsidRPr="00DD6F70">
              <w:tab/>
              <w:t>В течение 2 (двух)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  <w:p w:rsidR="00DB04C9" w:rsidRDefault="00DB04C9" w:rsidP="00DB04C9">
            <w:pPr>
              <w:jc w:val="both"/>
            </w:pPr>
            <w:r w:rsidRPr="00556F1D">
              <w:tab/>
              <w:t xml:space="preserve">Любое лицо независимо от регистрации на электронной площадке со дня начала приема заявок вправе осмотреть </w:t>
            </w:r>
            <w:r>
              <w:t>выставленно</w:t>
            </w:r>
            <w:r w:rsidRPr="00556F1D">
              <w:t>е</w:t>
            </w:r>
            <w:r>
              <w:t xml:space="preserve"> на продажу имущество</w:t>
            </w:r>
            <w:r w:rsidRPr="00556F1D">
              <w:t>, ознакомиться с условиями продажи, наличием обременений, технической документаци</w:t>
            </w:r>
            <w:r>
              <w:t>ей, порядком проведения продажи</w:t>
            </w:r>
            <w:r w:rsidRPr="00556F1D">
              <w:t xml:space="preserve">, с условиями типового договора купли-продажи. </w:t>
            </w:r>
          </w:p>
          <w:p w:rsidR="00DB04C9" w:rsidRPr="00D84FF6" w:rsidRDefault="00DB04C9" w:rsidP="00DB04C9">
            <w:pPr>
              <w:jc w:val="both"/>
            </w:pPr>
            <w:r>
              <w:t xml:space="preserve">         </w:t>
            </w:r>
            <w:r w:rsidRPr="00556F1D">
              <w:t xml:space="preserve">Для этого необходимо обратиться в </w:t>
            </w:r>
            <w:r>
              <w:t xml:space="preserve">ИОМС КУМИ Островского района </w:t>
            </w:r>
            <w:r w:rsidRPr="00556F1D">
              <w:t xml:space="preserve">по адресу: </w:t>
            </w:r>
            <w:r>
              <w:t xml:space="preserve">Псковская область, Островский район, г. Остров, ул. </w:t>
            </w:r>
            <w:proofErr w:type="spellStart"/>
            <w:r>
              <w:t>О.Молодогвардейцев</w:t>
            </w:r>
            <w:proofErr w:type="spellEnd"/>
            <w:r>
              <w:t xml:space="preserve">, д.1, </w:t>
            </w:r>
            <w:r w:rsidRPr="00556F1D">
              <w:t>каб.</w:t>
            </w:r>
            <w:r>
              <w:t>26, тел.  8 (81152</w:t>
            </w:r>
            <w:r w:rsidRPr="00556F1D">
              <w:t xml:space="preserve">) </w:t>
            </w:r>
            <w:r>
              <w:t>3-23-53</w:t>
            </w:r>
            <w:r w:rsidRPr="00556F1D">
              <w:t>, 8 (</w:t>
            </w:r>
            <w:r>
              <w:t>81152</w:t>
            </w:r>
            <w:r w:rsidRPr="00556F1D">
              <w:t xml:space="preserve">) </w:t>
            </w:r>
            <w:r>
              <w:t xml:space="preserve">3-17-06, или на адрес электронной почты: </w:t>
            </w:r>
            <w:proofErr w:type="spellStart"/>
            <w:r>
              <w:rPr>
                <w:lang w:val="en-US"/>
              </w:rPr>
              <w:t>kumi</w:t>
            </w:r>
            <w:proofErr w:type="spellEnd"/>
            <w:r>
              <w:t>-</w:t>
            </w:r>
            <w:proofErr w:type="spellStart"/>
            <w:r>
              <w:rPr>
                <w:lang w:val="en-US"/>
              </w:rPr>
              <w:t>ostrov</w:t>
            </w:r>
            <w:proofErr w:type="spellEnd"/>
            <w:r w:rsidRPr="00221948">
              <w:t>@</w:t>
            </w:r>
            <w:r>
              <w:rPr>
                <w:lang w:val="en-US"/>
              </w:rPr>
              <w:t>mail</w:t>
            </w:r>
            <w:r w:rsidRPr="00B637E3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.</w:t>
            </w:r>
          </w:p>
          <w:p w:rsidR="00DB04C9" w:rsidRDefault="00DB04C9" w:rsidP="00DB04C9">
            <w:pPr>
              <w:ind w:firstLine="708"/>
              <w:jc w:val="both"/>
              <w:rPr>
                <w:b/>
              </w:rPr>
            </w:pPr>
          </w:p>
        </w:tc>
      </w:tr>
      <w:tr w:rsidR="00DB04C9" w:rsidRPr="000C4B5A" w:rsidTr="009B1BC7">
        <w:tc>
          <w:tcPr>
            <w:tcW w:w="10195" w:type="dxa"/>
          </w:tcPr>
          <w:p w:rsidR="00DB04C9" w:rsidRPr="00084F83" w:rsidRDefault="00DB04C9" w:rsidP="00DB04C9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084F83">
              <w:rPr>
                <w:b/>
              </w:rPr>
              <w:t xml:space="preserve">. Порядок определения лиц, имеющих право приобретения </w:t>
            </w:r>
          </w:p>
          <w:p w:rsidR="00DB04C9" w:rsidRPr="000C4B5A" w:rsidRDefault="00DB04C9" w:rsidP="00DB04C9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 w:rsidRPr="00084F83">
              <w:rPr>
                <w:b/>
              </w:rPr>
              <w:t xml:space="preserve">муниципального имущества 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Default="00DB04C9" w:rsidP="00DB04C9">
            <w:pPr>
              <w:ind w:firstLine="709"/>
              <w:jc w:val="both"/>
            </w:pPr>
            <w:r>
              <w:t>В день определения участников, оператор электронной площадки обеспечивает доступ через «личный кабинет» Продавца к поданным претендентам заявкам и документам, а также к журналу приема заявок.</w:t>
            </w:r>
          </w:p>
          <w:p w:rsidR="00DB04C9" w:rsidRPr="00235A5E" w:rsidRDefault="00DB04C9" w:rsidP="00DB04C9">
            <w:pPr>
              <w:ind w:firstLine="709"/>
              <w:jc w:val="both"/>
            </w:pPr>
            <w:r>
              <w:lastRenderedPageBreak/>
              <w:t>Решение продавца о признании претендентов участниками аукциона принимается в течение 5 (пяти) рабочих дней с даты окончания срока приема заявок.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Pr="000C4B5A" w:rsidRDefault="00DB04C9" w:rsidP="00DB04C9">
            <w:pPr>
              <w:autoSpaceDE w:val="0"/>
              <w:autoSpaceDN w:val="0"/>
              <w:adjustRightInd w:val="0"/>
            </w:pPr>
            <w:r>
              <w:rPr>
                <w:b/>
              </w:rPr>
              <w:lastRenderedPageBreak/>
              <w:t xml:space="preserve">                                 16. Дата определения участников аукциона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Default="00206159" w:rsidP="00206159">
            <w:pPr>
              <w:ind w:firstLine="502"/>
              <w:jc w:val="both"/>
              <w:rPr>
                <w:b/>
              </w:rPr>
            </w:pPr>
            <w:r>
              <w:rPr>
                <w:b/>
              </w:rPr>
              <w:t>04</w:t>
            </w:r>
            <w:r w:rsidR="00401377">
              <w:rPr>
                <w:b/>
              </w:rPr>
              <w:t xml:space="preserve"> </w:t>
            </w:r>
            <w:r>
              <w:rPr>
                <w:b/>
              </w:rPr>
              <w:t>июня</w:t>
            </w:r>
            <w:r w:rsidR="00830E76">
              <w:rPr>
                <w:b/>
              </w:rPr>
              <w:t xml:space="preserve"> 202</w:t>
            </w:r>
            <w:r w:rsidR="00F610DE">
              <w:rPr>
                <w:b/>
              </w:rPr>
              <w:t>5</w:t>
            </w:r>
            <w:r w:rsidR="00830E76">
              <w:rPr>
                <w:b/>
              </w:rPr>
              <w:t xml:space="preserve"> года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Default="00DB04C9" w:rsidP="00DB04C9">
            <w:pPr>
              <w:ind w:firstLine="502"/>
              <w:jc w:val="both"/>
              <w:rPr>
                <w:b/>
              </w:rPr>
            </w:pPr>
            <w:r>
              <w:rPr>
                <w:b/>
              </w:rPr>
              <w:t xml:space="preserve">                         17. Дата и время проведения аукциона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Default="00206159" w:rsidP="00206159">
            <w:pPr>
              <w:ind w:firstLine="502"/>
              <w:jc w:val="both"/>
              <w:rPr>
                <w:b/>
              </w:rPr>
            </w:pPr>
            <w:r>
              <w:rPr>
                <w:b/>
              </w:rPr>
              <w:t>06</w:t>
            </w:r>
            <w:r w:rsidR="00401377">
              <w:rPr>
                <w:b/>
              </w:rPr>
              <w:t xml:space="preserve"> </w:t>
            </w:r>
            <w:r>
              <w:rPr>
                <w:b/>
              </w:rPr>
              <w:t>июня</w:t>
            </w:r>
            <w:r w:rsidR="00830E76">
              <w:rPr>
                <w:b/>
              </w:rPr>
              <w:t xml:space="preserve"> 202</w:t>
            </w:r>
            <w:r w:rsidR="00F610DE">
              <w:rPr>
                <w:b/>
              </w:rPr>
              <w:t>5</w:t>
            </w:r>
            <w:r w:rsidR="00830E76">
              <w:rPr>
                <w:b/>
              </w:rPr>
              <w:t xml:space="preserve"> года 10:00 часов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Default="00DB04C9" w:rsidP="00DB04C9">
            <w:pPr>
              <w:ind w:firstLine="502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18.   Порядок проведения аукциона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Default="00DB04C9" w:rsidP="00DB04C9">
            <w:pPr>
              <w:ind w:firstLine="709"/>
              <w:jc w:val="both"/>
              <w:rPr>
                <w:sz w:val="28"/>
                <w:szCs w:val="28"/>
              </w:rPr>
            </w:pPr>
            <w:r>
              <w:t>Процедура продажи и</w:t>
            </w:r>
            <w:r w:rsidR="00B0354B">
              <w:t xml:space="preserve">мущества проводится в день и </w:t>
            </w:r>
            <w:proofErr w:type="gramStart"/>
            <w:r w:rsidR="00B0354B">
              <w:t xml:space="preserve">во </w:t>
            </w:r>
            <w:r>
              <w:t>время</w:t>
            </w:r>
            <w:proofErr w:type="gramEnd"/>
            <w:r>
              <w:t>, указанные в информационном сообщении о продаже имущества путем проведения аукциона в электронной форме, путем последовательного повышения участниками начальной цены продажи (цена имущества, указанная в информационном сообщении) на величину, равную либо кратную величине "шага аукциона".</w:t>
            </w:r>
            <w:r w:rsidRPr="00EF63F2">
              <w:rPr>
                <w:sz w:val="28"/>
                <w:szCs w:val="28"/>
              </w:rPr>
              <w:t xml:space="preserve"> </w:t>
            </w:r>
          </w:p>
          <w:p w:rsidR="00DB04C9" w:rsidRPr="00F007B4" w:rsidRDefault="00DB04C9" w:rsidP="00DB04C9">
            <w:pPr>
              <w:autoSpaceDE w:val="0"/>
              <w:autoSpaceDN w:val="0"/>
              <w:adjustRightInd w:val="0"/>
              <w:ind w:firstLine="540"/>
              <w:jc w:val="both"/>
            </w:pPr>
            <w:r w:rsidRPr="00F007B4">
              <w:t>"Шаг аукциона" устанавливается продавцом в фиксированной сумме, составляющей 5</w:t>
            </w:r>
            <w:proofErr w:type="gramStart"/>
            <w:r w:rsidRPr="00F007B4">
              <w:t>%  (</w:t>
            </w:r>
            <w:proofErr w:type="gramEnd"/>
            <w:r w:rsidRPr="00F007B4">
              <w:t>процентов) начальной цены продажи, 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сообщении. Форма подачи предложений о цене открытая.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Время приема предложений участников о цене продажи составляет один час от времени начала проведения процедуры продажи имущества путем аукциона в электронной форме и 10 минут на представление предложений о цене имущества на каждом "шаге аукциона".</w:t>
            </w:r>
          </w:p>
          <w:p w:rsidR="00DB04C9" w:rsidRPr="00C75310" w:rsidRDefault="00DB04C9" w:rsidP="00DB04C9">
            <w:pPr>
              <w:autoSpaceDE w:val="0"/>
              <w:autoSpaceDN w:val="0"/>
              <w:adjustRightInd w:val="0"/>
              <w:ind w:firstLine="540"/>
              <w:jc w:val="both"/>
            </w:pPr>
            <w:r w:rsidRPr="00C75310">
              <w:t xml:space="preserve">Победителем признается участник, который предложил наибольшую цену предложения за имущество. </w:t>
            </w:r>
          </w:p>
          <w:p w:rsidR="00DB04C9" w:rsidRPr="00EC7DA7" w:rsidRDefault="00DB04C9" w:rsidP="00DB04C9">
            <w:pPr>
              <w:ind w:firstLine="502"/>
              <w:jc w:val="both"/>
              <w:rPr>
                <w:rStyle w:val="afb"/>
                <w:i w:val="0"/>
              </w:rPr>
            </w:pPr>
            <w:r w:rsidRPr="00EC7DA7">
              <w:rPr>
                <w:rStyle w:val="afb"/>
                <w:i w:val="0"/>
              </w:rPr>
              <w:t xml:space="preserve">Во время проведения процедуры продажи имущества </w:t>
            </w:r>
            <w:r>
              <w:rPr>
                <w:rStyle w:val="afb"/>
                <w:i w:val="0"/>
              </w:rPr>
              <w:t>путем проведения аукциона в электронной форме</w:t>
            </w:r>
            <w:r w:rsidRPr="00EC7DA7">
              <w:rPr>
                <w:rStyle w:val="afb"/>
                <w:i w:val="0"/>
              </w:rPr>
              <w:t xml:space="preserve">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      </w:r>
          </w:p>
          <w:p w:rsidR="00DB04C9" w:rsidRPr="00EC7DA7" w:rsidRDefault="00DB04C9" w:rsidP="00DB04C9">
            <w:pPr>
              <w:ind w:firstLine="502"/>
              <w:jc w:val="both"/>
              <w:rPr>
                <w:rStyle w:val="afb"/>
                <w:i w:val="0"/>
              </w:rPr>
            </w:pPr>
            <w:r w:rsidRPr="00EC7DA7">
              <w:rPr>
                <w:rStyle w:val="afb"/>
                <w:i w:val="0"/>
              </w:rPr>
              <w:t xml:space="preserve">Процедура продажи имущества </w:t>
            </w:r>
            <w:r>
              <w:rPr>
                <w:rStyle w:val="afb"/>
                <w:i w:val="0"/>
              </w:rPr>
              <w:t>путем проведения аукциона в электронной форме</w:t>
            </w:r>
            <w:r w:rsidRPr="00EC7DA7">
              <w:rPr>
                <w:rStyle w:val="afb"/>
                <w:i w:val="0"/>
              </w:rPr>
              <w:t xml:space="preserve"> считается завершенной со времени подписания продавцом протокола об итогах такой продажи.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</w:p>
        </w:tc>
      </w:tr>
      <w:tr w:rsidR="00DB04C9" w:rsidRPr="000C4B5A" w:rsidTr="009B1BC7">
        <w:tc>
          <w:tcPr>
            <w:tcW w:w="10195" w:type="dxa"/>
          </w:tcPr>
          <w:p w:rsidR="00DB04C9" w:rsidRDefault="00DB04C9" w:rsidP="00DB04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19. Место и срок подведения итогов аукциона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Default="00DB04C9" w:rsidP="00DB04C9">
            <w:pPr>
              <w:autoSpaceDE w:val="0"/>
              <w:autoSpaceDN w:val="0"/>
              <w:adjustRightInd w:val="0"/>
            </w:pPr>
            <w:r>
              <w:t xml:space="preserve">Псковская область, Островский район, г. Остров, ул. </w:t>
            </w:r>
            <w:proofErr w:type="spellStart"/>
            <w:r>
              <w:t>О.Молодогвардейцев</w:t>
            </w:r>
            <w:proofErr w:type="spellEnd"/>
            <w:r>
              <w:t xml:space="preserve">, д.1, </w:t>
            </w:r>
            <w:r w:rsidRPr="00556F1D">
              <w:t>каб.</w:t>
            </w:r>
            <w:r>
              <w:t>26,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</w:pPr>
            <w:r>
              <w:t xml:space="preserve"> </w:t>
            </w:r>
            <w:r w:rsidR="00206159">
              <w:rPr>
                <w:b/>
              </w:rPr>
              <w:t>06</w:t>
            </w:r>
            <w:r w:rsidRPr="0000404A">
              <w:rPr>
                <w:b/>
              </w:rPr>
              <w:t xml:space="preserve"> </w:t>
            </w:r>
            <w:r w:rsidR="00206159">
              <w:rPr>
                <w:b/>
              </w:rPr>
              <w:t>июня</w:t>
            </w:r>
            <w:r>
              <w:t xml:space="preserve"> </w:t>
            </w:r>
            <w:r>
              <w:rPr>
                <w:b/>
              </w:rPr>
              <w:t>202</w:t>
            </w:r>
            <w:r w:rsidR="00F610DE">
              <w:rPr>
                <w:b/>
              </w:rPr>
              <w:t>5</w:t>
            </w:r>
            <w:r>
              <w:rPr>
                <w:b/>
              </w:rPr>
              <w:t xml:space="preserve"> года </w:t>
            </w:r>
            <w:r w:rsidRPr="00C10719">
              <w:t>после окончания аукциона</w:t>
            </w:r>
            <w:r>
              <w:rPr>
                <w:b/>
              </w:rPr>
              <w:t>.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Протокол об итогах продажи имущества путем проведения аукциона в электронной форме, содержащий цену имущества, предложенную победителем или начальную цену имущества, в случае если лицо, признано  единственным участником аукциона удостоверяет право победителя или лица, признанного единственным участником аукциона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журнала, но не позднее рабочего дня, следующего за днем подведения итогов аукциона,</w:t>
            </w:r>
            <w:r>
              <w:rPr>
                <w:color w:val="464C55"/>
                <w:shd w:val="clear" w:color="auto" w:fill="FFFFFF"/>
              </w:rPr>
              <w:t xml:space="preserve"> </w:t>
            </w:r>
            <w:r w:rsidRPr="00694393">
              <w:rPr>
                <w:rStyle w:val="afb"/>
                <w:i w:val="0"/>
              </w:rPr>
              <w:t>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Pr="00235A5E" w:rsidRDefault="00DB04C9" w:rsidP="00DB04C9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20</w:t>
            </w:r>
            <w:r w:rsidRPr="00235A5E">
              <w:rPr>
                <w:b/>
              </w:rPr>
              <w:t>. Услов</w:t>
            </w:r>
            <w:r>
              <w:rPr>
                <w:b/>
              </w:rPr>
              <w:t xml:space="preserve">ия и сроки платежа, </w:t>
            </w:r>
            <w:r w:rsidRPr="00235A5E">
              <w:rPr>
                <w:b/>
              </w:rPr>
              <w:t>реквизиты счетов</w:t>
            </w:r>
            <w:r>
              <w:rPr>
                <w:b/>
              </w:rPr>
              <w:t xml:space="preserve"> Продавца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Default="00DB04C9" w:rsidP="00DB04C9">
            <w:pPr>
              <w:pStyle w:val="a6"/>
              <w:ind w:firstLine="567"/>
              <w:rPr>
                <w:b/>
              </w:rPr>
            </w:pPr>
            <w:r>
              <w:rPr>
                <w:b/>
              </w:rPr>
              <w:t>Реквизиты для оплаты</w:t>
            </w:r>
            <w:r w:rsidRPr="000C4B5A">
              <w:rPr>
                <w:b/>
              </w:rPr>
              <w:t xml:space="preserve"> имущества приобретаемого покупателем:</w:t>
            </w:r>
          </w:p>
          <w:p w:rsidR="00DB04C9" w:rsidRPr="00556F1D" w:rsidRDefault="00DB04C9" w:rsidP="00DB04C9">
            <w:pPr>
              <w:jc w:val="both"/>
            </w:pPr>
            <w:r>
              <w:t xml:space="preserve">ИНН 6013000841, КПП 601301001 </w:t>
            </w:r>
            <w:r w:rsidRPr="00556F1D">
              <w:t xml:space="preserve">УФК по </w:t>
            </w:r>
            <w:r>
              <w:t>Псковской области</w:t>
            </w:r>
            <w:r w:rsidRPr="00556F1D">
              <w:t xml:space="preserve"> (</w:t>
            </w:r>
            <w:r>
              <w:t>ИОМС КУМИ Островского района л/с 04573006060</w:t>
            </w:r>
            <w:r w:rsidRPr="00556F1D">
              <w:t xml:space="preserve">) </w:t>
            </w:r>
          </w:p>
          <w:p w:rsidR="00DB04C9" w:rsidRPr="00556F1D" w:rsidRDefault="00DB04C9" w:rsidP="00DB04C9">
            <w:pPr>
              <w:tabs>
                <w:tab w:val="center" w:pos="4153"/>
                <w:tab w:val="right" w:pos="8306"/>
              </w:tabs>
              <w:jc w:val="both"/>
            </w:pPr>
            <w:r w:rsidRPr="00556F1D">
              <w:t xml:space="preserve">Банк получателя: Отделение </w:t>
            </w:r>
            <w:r>
              <w:t>Псков Банка России// УФК по Псковской области</w:t>
            </w:r>
            <w:r w:rsidRPr="00556F1D">
              <w:t xml:space="preserve"> г. </w:t>
            </w:r>
            <w:r>
              <w:t>Псков</w:t>
            </w:r>
          </w:p>
          <w:p w:rsidR="00DB04C9" w:rsidRDefault="00DB04C9" w:rsidP="00DB04C9">
            <w:pPr>
              <w:tabs>
                <w:tab w:val="center" w:pos="4153"/>
                <w:tab w:val="right" w:pos="8306"/>
              </w:tabs>
              <w:jc w:val="both"/>
            </w:pPr>
            <w:r>
              <w:t>Казначейский счет (р/с) 03100643000000015700, БИК 015805002</w:t>
            </w:r>
          </w:p>
          <w:p w:rsidR="00DB04C9" w:rsidRPr="00556F1D" w:rsidRDefault="00DB04C9" w:rsidP="00DB04C9">
            <w:pPr>
              <w:tabs>
                <w:tab w:val="center" w:pos="4153"/>
                <w:tab w:val="right" w:pos="8306"/>
              </w:tabs>
              <w:jc w:val="both"/>
            </w:pPr>
            <w:r>
              <w:t>ЕКС (корсчет) 40102810145370000049</w:t>
            </w:r>
          </w:p>
          <w:p w:rsidR="00DB04C9" w:rsidRPr="00556F1D" w:rsidRDefault="00DB04C9" w:rsidP="00DB04C9">
            <w:pPr>
              <w:tabs>
                <w:tab w:val="center" w:pos="4153"/>
                <w:tab w:val="right" w:pos="8306"/>
              </w:tabs>
              <w:jc w:val="both"/>
            </w:pPr>
            <w:r>
              <w:t>КБК 914</w:t>
            </w:r>
            <w:r w:rsidRPr="00110218">
              <w:t xml:space="preserve"> 1 14 0</w:t>
            </w:r>
            <w:r>
              <w:t>2053</w:t>
            </w:r>
            <w:r w:rsidRPr="00110218">
              <w:t xml:space="preserve"> 0</w:t>
            </w:r>
            <w:r>
              <w:t>5</w:t>
            </w:r>
            <w:r w:rsidRPr="00110218">
              <w:t xml:space="preserve"> 0000 410,</w:t>
            </w:r>
            <w:r>
              <w:t xml:space="preserve"> ОКТМО 58633000</w:t>
            </w:r>
          </w:p>
          <w:p w:rsidR="00DB04C9" w:rsidRDefault="00DB04C9" w:rsidP="00DB04C9">
            <w:pPr>
              <w:ind w:firstLine="502"/>
              <w:jc w:val="both"/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</w:pPr>
          </w:p>
          <w:p w:rsidR="00DB04C9" w:rsidRPr="000C4B5A" w:rsidRDefault="00DB04C9" w:rsidP="00DB04C9">
            <w:pPr>
              <w:pStyle w:val="a6"/>
              <w:ind w:firstLine="540"/>
            </w:pPr>
            <w:r>
              <w:rPr>
                <w:b/>
              </w:rPr>
              <w:t>Покупатель</w:t>
            </w:r>
            <w:r w:rsidRPr="000C4B5A">
              <w:rPr>
                <w:b/>
              </w:rPr>
              <w:t xml:space="preserve"> </w:t>
            </w:r>
            <w:r w:rsidRPr="000C4B5A">
              <w:t xml:space="preserve">муниципального имущества оплачивают стоимость приобретённого  имущества в течение </w:t>
            </w:r>
            <w:r>
              <w:t xml:space="preserve">10 </w:t>
            </w:r>
            <w:r w:rsidRPr="000C4B5A">
              <w:t xml:space="preserve">дней с момента  заключения договора купли-продажи на условиях </w:t>
            </w:r>
            <w:r w:rsidRPr="000C4B5A">
              <w:lastRenderedPageBreak/>
              <w:t>установленных договором купли-продажи</w:t>
            </w:r>
            <w:r>
              <w:t xml:space="preserve"> единовременно в безналичном порядке на счет Продавца за вычетом задатка.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Pr="00235A5E" w:rsidRDefault="00DB04C9" w:rsidP="00DB04C9">
            <w:pPr>
              <w:pStyle w:val="af7"/>
              <w:ind w:firstLine="5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21</w:t>
            </w:r>
            <w:r w:rsidRPr="00235A5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 Срок заключения договора купли-продажи имущества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Default="00DB04C9" w:rsidP="00DB04C9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В течение 5 рабочих дней со дня подведения итогов аукциона с победителем, либо лицом, признанным единственным участником аукциона заключается договор купли-продажи имущества.</w:t>
            </w:r>
          </w:p>
          <w:p w:rsidR="00DB04C9" w:rsidRPr="00556F1D" w:rsidRDefault="00DB04C9" w:rsidP="00DB04C9">
            <w:pPr>
              <w:ind w:firstLine="567"/>
              <w:jc w:val="both"/>
            </w:pPr>
            <w:r w:rsidRPr="00556F1D">
              <w:t>При уклонении или отказе поб</w:t>
            </w:r>
            <w:r>
              <w:t xml:space="preserve">едителя, либо лица, признанного единственным участником аукциона </w:t>
            </w:r>
            <w:r w:rsidRPr="00556F1D">
              <w:t xml:space="preserve">от заключения в установленный срок договора купли-продажи имущества </w:t>
            </w:r>
            <w:proofErr w:type="gramStart"/>
            <w:r w:rsidRPr="00556F1D">
              <w:t xml:space="preserve">результаты </w:t>
            </w:r>
            <w:r>
              <w:t>аукциона</w:t>
            </w:r>
            <w:proofErr w:type="gramEnd"/>
            <w:r w:rsidRPr="00556F1D">
              <w:t xml:space="preserve"> аннулируются продавцом, победитель</w:t>
            </w:r>
            <w:r>
              <w:t>, либо лицо, признанное единственным участником аукциона</w:t>
            </w:r>
            <w:r w:rsidRPr="00556F1D">
              <w:t xml:space="preserve"> утрачивает право на заключение указанного договора, задаток ему не возвращается</w:t>
            </w:r>
            <w:r>
              <w:t>.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имущества.</w:t>
            </w:r>
          </w:p>
          <w:p w:rsidR="00DB04C9" w:rsidRPr="00CD1E02" w:rsidRDefault="00DB04C9" w:rsidP="00DB04C9">
            <w:pPr>
              <w:autoSpaceDE w:val="0"/>
              <w:autoSpaceDN w:val="0"/>
              <w:adjustRightInd w:val="0"/>
              <w:ind w:firstLine="567"/>
              <w:jc w:val="both"/>
            </w:pPr>
            <w:r w:rsidRPr="004C3909">
              <w:rPr>
                <w:b/>
              </w:rPr>
              <w:t>В случае, если Покупатель (юридическое лицо или индивидуальный предприниматель), является налоговым агентом, уплата НДС в соответствии с пунктом 3 статьи 161 Налогового кодекса Российской Федерации осуществляется Покупателем.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Pr="000C4B5A" w:rsidRDefault="00DB04C9" w:rsidP="00DB04C9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0C4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Продажа имущества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путем проведения</w:t>
            </w:r>
            <w:r w:rsidRPr="000C4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аукциона в электронной форме </w:t>
            </w:r>
            <w:r w:rsidRPr="000C4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признается несостоявшейся</w:t>
            </w:r>
            <w:r w:rsidRPr="000C4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следующих случаях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Pr="004D2E7A" w:rsidRDefault="00DB04C9" w:rsidP="00DB04C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D2E7A">
              <w:rPr>
                <w:bCs/>
              </w:rPr>
              <w:t xml:space="preserve">- не было подано ни одной заявки на участие в продаже </w:t>
            </w:r>
            <w:r>
              <w:rPr>
                <w:bCs/>
              </w:rPr>
              <w:t>имущества путем проведения аукциона в электронной форме</w:t>
            </w:r>
            <w:r w:rsidRPr="004D2E7A">
              <w:rPr>
                <w:bCs/>
              </w:rPr>
              <w:t xml:space="preserve"> либо ни один из претендентов не признан участником такой продажи;</w:t>
            </w:r>
          </w:p>
          <w:p w:rsidR="00DB04C9" w:rsidRPr="004D2E7A" w:rsidRDefault="00DB04C9" w:rsidP="00DB04C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D2E7A">
              <w:rPr>
                <w:bCs/>
              </w:rPr>
              <w:t xml:space="preserve">- </w:t>
            </w:r>
            <w:r w:rsidRPr="00EA4BFC">
              <w:rPr>
                <w:rStyle w:val="afb"/>
                <w:i w:val="0"/>
              </w:rPr>
              <w:t>лицо, признанное единственным участником аукциона, отказалось от заключения договора купли-продажи</w:t>
            </w:r>
            <w:r w:rsidRPr="004D2E7A">
              <w:rPr>
                <w:bCs/>
              </w:rPr>
              <w:t>;</w:t>
            </w:r>
          </w:p>
          <w:p w:rsidR="00DB04C9" w:rsidRPr="004D2E7A" w:rsidRDefault="00DB04C9" w:rsidP="00DB04C9">
            <w:pPr>
              <w:jc w:val="both"/>
              <w:rPr>
                <w:b/>
                <w:bCs/>
              </w:rPr>
            </w:pPr>
            <w:r w:rsidRPr="004D2E7A">
              <w:rPr>
                <w:bCs/>
              </w:rPr>
              <w:t>- ни один из участников не сделал предложение о</w:t>
            </w:r>
            <w:r>
              <w:rPr>
                <w:bCs/>
              </w:rPr>
              <w:t xml:space="preserve"> начальной</w:t>
            </w:r>
            <w:r w:rsidRPr="004D2E7A">
              <w:rPr>
                <w:bCs/>
              </w:rPr>
              <w:t xml:space="preserve"> цене имущества </w:t>
            </w:r>
            <w:r>
              <w:rPr>
                <w:bCs/>
              </w:rPr>
              <w:t>.</w:t>
            </w:r>
          </w:p>
        </w:tc>
      </w:tr>
      <w:tr w:rsidR="00DB04C9" w:rsidRPr="000C4B5A" w:rsidTr="009B1BC7">
        <w:trPr>
          <w:trHeight w:val="334"/>
        </w:trPr>
        <w:tc>
          <w:tcPr>
            <w:tcW w:w="10195" w:type="dxa"/>
          </w:tcPr>
          <w:p w:rsidR="00DB04C9" w:rsidRDefault="00DB04C9" w:rsidP="00DB04C9">
            <w:pPr>
              <w:pStyle w:val="af7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23. Отмена аукциона, внесение изменений в извещение о проведении аукциона в электронной форме</w:t>
            </w:r>
          </w:p>
        </w:tc>
      </w:tr>
      <w:tr w:rsidR="00DB04C9" w:rsidRPr="000C4B5A" w:rsidTr="009B1BC7">
        <w:trPr>
          <w:trHeight w:val="334"/>
        </w:trPr>
        <w:tc>
          <w:tcPr>
            <w:tcW w:w="10195" w:type="dxa"/>
          </w:tcPr>
          <w:p w:rsidR="00DB04C9" w:rsidRPr="00301DF9" w:rsidRDefault="00DB04C9" w:rsidP="00DB04C9">
            <w:pPr>
              <w:pStyle w:val="af7"/>
              <w:shd w:val="clear" w:color="auto" w:fill="FFFFFF"/>
              <w:ind w:left="22" w:firstLine="142"/>
              <w:jc w:val="both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01DF9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Продавец вправе отказаться от проведения аукциона не позднее чем за три дня до даты проведения аукциона. При этом задатки возвращаются заявителям в течение 5 дней с даты публикации извещения об отказе от проведения аукциона на официальных сайтах торгов.                                                        Оператор извещает претендентов об отказе П</w:t>
            </w:r>
            <w:r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родавца</w:t>
            </w:r>
            <w:r w:rsidRPr="00301DF9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 xml:space="preserve"> торгов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      </w:r>
          </w:p>
          <w:p w:rsidR="00DB04C9" w:rsidRPr="00301DF9" w:rsidRDefault="00DB04C9" w:rsidP="00DB04C9">
            <w:pPr>
              <w:shd w:val="clear" w:color="auto" w:fill="FFFFFF"/>
              <w:jc w:val="both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  </w:t>
            </w:r>
            <w:r w:rsidRPr="00301DF9">
              <w:rPr>
                <w:rStyle w:val="afb"/>
                <w:i w:val="0"/>
              </w:rPr>
              <w:t>Продавец вправе:</w:t>
            </w:r>
          </w:p>
          <w:p w:rsidR="00DB04C9" w:rsidRPr="00301DF9" w:rsidRDefault="00DB04C9" w:rsidP="00DB04C9">
            <w:pPr>
              <w:shd w:val="clear" w:color="auto" w:fill="FFFFFF"/>
              <w:jc w:val="both"/>
              <w:rPr>
                <w:rStyle w:val="afb"/>
                <w:i w:val="0"/>
              </w:rPr>
            </w:pPr>
            <w:r w:rsidRPr="00301DF9">
              <w:rPr>
                <w:rStyle w:val="afb"/>
                <w:i w:val="0"/>
              </w:rPr>
              <w:t xml:space="preserve">-принять решение о внесении изменений в извещение о проведении </w:t>
            </w:r>
            <w:proofErr w:type="gramStart"/>
            <w:r w:rsidRPr="00301DF9">
              <w:rPr>
                <w:rStyle w:val="afb"/>
                <w:i w:val="0"/>
              </w:rPr>
              <w:t>аукциона  не</w:t>
            </w:r>
            <w:proofErr w:type="gramEnd"/>
            <w:r w:rsidRPr="00301DF9">
              <w:rPr>
                <w:rStyle w:val="afb"/>
                <w:i w:val="0"/>
              </w:rPr>
              <w:t xml:space="preserve"> позднее, чем за 5 дней до даты окончания срока подачи заявок на участие в аукционе.</w:t>
            </w:r>
          </w:p>
          <w:p w:rsidR="00DB04C9" w:rsidRPr="00301DF9" w:rsidRDefault="00DB04C9" w:rsidP="00DB04C9">
            <w:pPr>
              <w:shd w:val="clear" w:color="auto" w:fill="FFFFFF"/>
              <w:jc w:val="both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  </w:t>
            </w:r>
            <w:r w:rsidRPr="00301DF9">
              <w:rPr>
                <w:rStyle w:val="afb"/>
                <w:i w:val="0"/>
              </w:rPr>
              <w:t xml:space="preserve">При этом изменения, внесенные в </w:t>
            </w:r>
            <w:r>
              <w:rPr>
                <w:rStyle w:val="afb"/>
                <w:i w:val="0"/>
              </w:rPr>
              <w:t>извещение о проведении аукциона</w:t>
            </w:r>
            <w:r w:rsidRPr="00301DF9">
              <w:rPr>
                <w:rStyle w:val="afb"/>
                <w:i w:val="0"/>
              </w:rPr>
              <w:t>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      </w:r>
            <w:r>
              <w:rPr>
                <w:rStyle w:val="afb"/>
                <w:i w:val="0"/>
              </w:rPr>
              <w:t xml:space="preserve">  </w:t>
            </w:r>
          </w:p>
          <w:p w:rsidR="00DB04C9" w:rsidRPr="00301DF9" w:rsidRDefault="00DB04C9" w:rsidP="00DB04C9">
            <w:pPr>
              <w:shd w:val="clear" w:color="auto" w:fill="FFFFFF"/>
              <w:jc w:val="both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 </w:t>
            </w:r>
            <w:r w:rsidRPr="00301DF9">
              <w:rPr>
                <w:rStyle w:val="afb"/>
                <w:i w:val="0"/>
              </w:rPr>
              <w:t>При внесении изменений, срок подачи заявок на участие в аукционе продлевается таким образом, чтобы с даты размещения на официальных сайтах торгов внесенных изменений до даты окончания подачи заявок на участие в аукционе составлял не менее 25 дней.</w:t>
            </w:r>
          </w:p>
          <w:p w:rsidR="00DB04C9" w:rsidRPr="00301DF9" w:rsidRDefault="00DB04C9" w:rsidP="00DB04C9">
            <w:pPr>
              <w:shd w:val="clear" w:color="auto" w:fill="FFFFFF"/>
              <w:jc w:val="both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 </w:t>
            </w:r>
            <w:r w:rsidRPr="00301DF9">
              <w:rPr>
                <w:rStyle w:val="afb"/>
                <w:i w:val="0"/>
              </w:rPr>
              <w:t xml:space="preserve">При этом </w:t>
            </w:r>
            <w:r>
              <w:rPr>
                <w:rStyle w:val="afb"/>
                <w:i w:val="0"/>
              </w:rPr>
              <w:t xml:space="preserve">Продавец </w:t>
            </w:r>
            <w:r w:rsidRPr="00301DF9">
              <w:rPr>
                <w:rStyle w:val="afb"/>
                <w:i w:val="0"/>
              </w:rPr>
              <w:t xml:space="preserve">торгов не несет </w:t>
            </w:r>
            <w:r>
              <w:rPr>
                <w:rStyle w:val="afb"/>
                <w:i w:val="0"/>
              </w:rPr>
              <w:t>ответственность в случае, если п</w:t>
            </w:r>
            <w:r w:rsidRPr="00301DF9">
              <w:rPr>
                <w:rStyle w:val="afb"/>
                <w:i w:val="0"/>
              </w:rPr>
              <w:t xml:space="preserve">ретендент не ознакомился с изменениями, внесенными в </w:t>
            </w:r>
            <w:r>
              <w:rPr>
                <w:rStyle w:val="afb"/>
                <w:i w:val="0"/>
              </w:rPr>
              <w:t>извещение о проведении аукциона</w:t>
            </w:r>
            <w:r w:rsidRPr="00301DF9">
              <w:rPr>
                <w:rStyle w:val="afb"/>
                <w:i w:val="0"/>
              </w:rPr>
              <w:t>, размещенными надлежащим образом.</w:t>
            </w:r>
          </w:p>
          <w:p w:rsidR="00DB04C9" w:rsidRPr="00301DF9" w:rsidRDefault="00DB04C9" w:rsidP="00DB04C9">
            <w:pPr>
              <w:shd w:val="clear" w:color="auto" w:fill="FFFFFF"/>
              <w:jc w:val="both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 </w:t>
            </w:r>
            <w:r w:rsidRPr="00301DF9">
              <w:rPr>
                <w:rStyle w:val="afb"/>
                <w:i w:val="0"/>
              </w:rPr>
              <w:t>Оператор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</w:t>
            </w:r>
          </w:p>
          <w:p w:rsidR="00DB04C9" w:rsidRPr="00301DF9" w:rsidRDefault="00DB04C9" w:rsidP="00DB04C9">
            <w:pPr>
              <w:shd w:val="clear" w:color="auto" w:fill="FFFFFF"/>
              <w:spacing w:after="100" w:afterAutospacing="1"/>
              <w:jc w:val="both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  </w:t>
            </w:r>
            <w:r w:rsidRPr="00301DF9">
              <w:rPr>
                <w:rStyle w:val="afb"/>
                <w:i w:val="0"/>
              </w:rPr>
              <w:t>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</w:t>
            </w:r>
            <w:r>
              <w:rPr>
                <w:rStyle w:val="afb"/>
                <w:i w:val="0"/>
              </w:rPr>
              <w:t xml:space="preserve"> Продавцу </w:t>
            </w:r>
            <w:r w:rsidRPr="00301DF9">
              <w:rPr>
                <w:rStyle w:val="afb"/>
                <w:i w:val="0"/>
              </w:rPr>
              <w:t>торгов для внесения в протокол об итогах аукциона.</w:t>
            </w:r>
          </w:p>
        </w:tc>
      </w:tr>
      <w:tr w:rsidR="00DB04C9" w:rsidRPr="000C4B5A" w:rsidTr="009B1BC7">
        <w:trPr>
          <w:trHeight w:val="334"/>
        </w:trPr>
        <w:tc>
          <w:tcPr>
            <w:tcW w:w="10195" w:type="dxa"/>
          </w:tcPr>
          <w:p w:rsidR="00DB04C9" w:rsidRPr="000D29DA" w:rsidRDefault="00DB04C9" w:rsidP="00DB04C9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  <w:r w:rsidRPr="000C4B5A">
              <w:rPr>
                <w:rFonts w:ascii="Times New Roman" w:hAnsi="Times New Roman" w:cs="Times New Roman"/>
                <w:b/>
                <w:sz w:val="24"/>
                <w:szCs w:val="24"/>
              </w:rPr>
              <w:t>. Информация о предыдущих торгах по продаже муниципального имущества</w:t>
            </w:r>
          </w:p>
        </w:tc>
      </w:tr>
      <w:tr w:rsidR="00DB04C9" w:rsidRPr="000C4B5A" w:rsidTr="009B1BC7">
        <w:trPr>
          <w:trHeight w:val="334"/>
        </w:trPr>
        <w:tc>
          <w:tcPr>
            <w:tcW w:w="10195" w:type="dxa"/>
          </w:tcPr>
          <w:p w:rsidR="00DB04C9" w:rsidRPr="00E712ED" w:rsidRDefault="00DB04C9" w:rsidP="00DB04C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72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Имущество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выставляется на аукцион</w:t>
            </w:r>
            <w:r w:rsidRPr="00B472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впервые.</w:t>
            </w:r>
          </w:p>
        </w:tc>
      </w:tr>
    </w:tbl>
    <w:p w:rsidR="00BF5770" w:rsidRDefault="00BF5770" w:rsidP="00BF5770">
      <w:pPr>
        <w:rPr>
          <w:i/>
        </w:rPr>
      </w:pPr>
    </w:p>
    <w:p w:rsidR="00BF5770" w:rsidRPr="00AE5EF0" w:rsidRDefault="007854E1" w:rsidP="005F7FB9">
      <w:pPr>
        <w:pStyle w:val="a6"/>
        <w:ind w:firstLine="708"/>
        <w:rPr>
          <w:b/>
        </w:rPr>
      </w:pPr>
      <w:r w:rsidRPr="00AE5EF0">
        <w:rPr>
          <w:b/>
        </w:rPr>
        <w:t>Перечень приложений:</w:t>
      </w:r>
    </w:p>
    <w:p w:rsidR="007854E1" w:rsidRPr="00AE5EF0" w:rsidRDefault="007854E1" w:rsidP="00DF09E9">
      <w:pPr>
        <w:pStyle w:val="a6"/>
        <w:numPr>
          <w:ilvl w:val="0"/>
          <w:numId w:val="4"/>
        </w:numPr>
      </w:pPr>
      <w:r w:rsidRPr="00AE5EF0">
        <w:t>Форма заявки на участие в аукционе</w:t>
      </w:r>
    </w:p>
    <w:p w:rsidR="007854E1" w:rsidRPr="00AE5EF0" w:rsidRDefault="007854E1" w:rsidP="00DF09E9">
      <w:pPr>
        <w:pStyle w:val="a6"/>
        <w:numPr>
          <w:ilvl w:val="0"/>
          <w:numId w:val="4"/>
        </w:numPr>
      </w:pPr>
      <w:r w:rsidRPr="00AE5EF0">
        <w:t>О</w:t>
      </w:r>
      <w:r w:rsidR="00D969B0" w:rsidRPr="00AE5EF0">
        <w:t>пись документов для участия</w:t>
      </w:r>
      <w:r w:rsidRPr="00AE5EF0">
        <w:t xml:space="preserve"> в аукционе</w:t>
      </w:r>
    </w:p>
    <w:p w:rsidR="007854E1" w:rsidRPr="00AE5EF0" w:rsidRDefault="007854E1" w:rsidP="00DF09E9">
      <w:pPr>
        <w:pStyle w:val="a6"/>
        <w:numPr>
          <w:ilvl w:val="0"/>
          <w:numId w:val="4"/>
        </w:numPr>
      </w:pPr>
      <w:r w:rsidRPr="00AE5EF0">
        <w:t>Проект договора купли-продажи</w:t>
      </w:r>
    </w:p>
    <w:p w:rsidR="004D2E7A" w:rsidRPr="00AE5EF0" w:rsidRDefault="004D2E7A">
      <w:r w:rsidRPr="00AE5EF0">
        <w:br w:type="page"/>
      </w:r>
    </w:p>
    <w:p w:rsidR="004D2E7A" w:rsidRPr="001D4F71" w:rsidRDefault="004D2E7A" w:rsidP="004D2E7A">
      <w:pPr>
        <w:jc w:val="right"/>
      </w:pPr>
      <w:r w:rsidRPr="001D4F71">
        <w:lastRenderedPageBreak/>
        <w:t>Приложение № 1 - форма заявки </w:t>
      </w:r>
    </w:p>
    <w:p w:rsidR="004D2E7A" w:rsidRPr="00B2009A" w:rsidRDefault="004D2E7A" w:rsidP="004D2E7A">
      <w:pPr>
        <w:pStyle w:val="a6"/>
        <w:ind w:firstLine="708"/>
        <w:rPr>
          <w:b/>
        </w:rPr>
      </w:pPr>
    </w:p>
    <w:p w:rsidR="004D2E7A" w:rsidRPr="00B2009A" w:rsidRDefault="004D2E7A" w:rsidP="004D2E7A">
      <w:pPr>
        <w:autoSpaceDE w:val="0"/>
        <w:autoSpaceDN w:val="0"/>
        <w:adjustRightInd w:val="0"/>
        <w:jc w:val="center"/>
      </w:pPr>
      <w:r w:rsidRPr="00B2009A">
        <w:t xml:space="preserve">ЗАЯВКА НА УЧАСТИЕ В </w:t>
      </w:r>
      <w:r>
        <w:t xml:space="preserve">ПРОДАЖЕ ИМУЩЕСТВА </w:t>
      </w:r>
      <w:r w:rsidR="00EE771E">
        <w:t xml:space="preserve">ПУТЕМ ПРОВЕДЕНИЯ АУКЦИОНА </w:t>
      </w:r>
      <w:r>
        <w:t>В ЭЛЕКТРОННОЙ ФОРМЕ</w:t>
      </w:r>
    </w:p>
    <w:p w:rsidR="004D2E7A" w:rsidRPr="00B2009A" w:rsidRDefault="004D2E7A" w:rsidP="004D2E7A">
      <w:pPr>
        <w:jc w:val="center"/>
      </w:pPr>
    </w:p>
    <w:p w:rsidR="004D2E7A" w:rsidRPr="00B2009A" w:rsidRDefault="004D2E7A" w:rsidP="004D2E7A">
      <w:pPr>
        <w:jc w:val="center"/>
      </w:pPr>
      <w:r w:rsidRPr="00B2009A">
        <w:t>в соответствии с информационным сообщением № ______ по лоту № _____</w:t>
      </w:r>
    </w:p>
    <w:p w:rsidR="004D2E7A" w:rsidRPr="00B2009A" w:rsidRDefault="004D2E7A" w:rsidP="004D2E7A">
      <w:pPr>
        <w:jc w:val="both"/>
      </w:pPr>
      <w:r w:rsidRPr="00B2009A">
        <w:t xml:space="preserve">                         </w:t>
      </w:r>
    </w:p>
    <w:p w:rsidR="004D2E7A" w:rsidRPr="00B2009A" w:rsidRDefault="00781679" w:rsidP="004D2E7A">
      <w:pPr>
        <w:jc w:val="both"/>
      </w:pPr>
      <w:r>
        <w:t xml:space="preserve">   "______" ____________ 20</w:t>
      </w:r>
      <w:r w:rsidR="004D2E7A" w:rsidRPr="00B2009A">
        <w:t>__ г.</w:t>
      </w:r>
    </w:p>
    <w:p w:rsidR="004D2E7A" w:rsidRPr="00B2009A" w:rsidRDefault="004D2E7A" w:rsidP="004D2E7A">
      <w:pPr>
        <w:widowControl w:val="0"/>
        <w:jc w:val="both"/>
        <w:rPr>
          <w:i/>
        </w:rPr>
      </w:pPr>
    </w:p>
    <w:p w:rsidR="004D2E7A" w:rsidRPr="00B2009A" w:rsidRDefault="004D2E7A" w:rsidP="004D2E7A">
      <w:pPr>
        <w:widowControl w:val="0"/>
        <w:jc w:val="both"/>
        <w:rPr>
          <w:i/>
        </w:rPr>
      </w:pPr>
      <w:r w:rsidRPr="00B2009A">
        <w:rPr>
          <w:i/>
        </w:rPr>
        <w:t>заполняется юридическим лицом:</w:t>
      </w:r>
    </w:p>
    <w:p w:rsidR="004D2E7A" w:rsidRPr="00B2009A" w:rsidRDefault="004D2E7A" w:rsidP="004D2E7A">
      <w:pPr>
        <w:pBdr>
          <w:bottom w:val="single" w:sz="12" w:space="1" w:color="auto"/>
        </w:pBdr>
        <w:jc w:val="both"/>
      </w:pPr>
      <w:r w:rsidRPr="00B2009A">
        <w:t xml:space="preserve">    </w:t>
      </w:r>
    </w:p>
    <w:p w:rsidR="004D2E7A" w:rsidRPr="00B2009A" w:rsidRDefault="004D2E7A" w:rsidP="004D2E7A">
      <w:pPr>
        <w:jc w:val="center"/>
      </w:pPr>
      <w:r w:rsidRPr="00B2009A">
        <w:t>(полное наименование юридического лица, подающего заявку)</w:t>
      </w:r>
    </w:p>
    <w:p w:rsidR="004D2E7A" w:rsidRPr="00B2009A" w:rsidRDefault="004D2E7A" w:rsidP="004D2E7A">
      <w:r w:rsidRPr="00B2009A">
        <w:t>___________________________________________________________________________</w:t>
      </w:r>
    </w:p>
    <w:p w:rsidR="004D2E7A" w:rsidRPr="00B2009A" w:rsidRDefault="004D2E7A" w:rsidP="004D2E7A"/>
    <w:p w:rsidR="004D2E7A" w:rsidRPr="00B2009A" w:rsidRDefault="004D2E7A" w:rsidP="004D2E7A">
      <w:r w:rsidRPr="00B2009A">
        <w:t>в лице ____________________________________________________________________,</w:t>
      </w:r>
    </w:p>
    <w:p w:rsidR="004D2E7A" w:rsidRPr="00B2009A" w:rsidRDefault="004D2E7A" w:rsidP="004D2E7A">
      <w:pPr>
        <w:jc w:val="center"/>
      </w:pPr>
      <w:r w:rsidRPr="00B2009A">
        <w:t>(фамилия, имя, отчество, должность)</w:t>
      </w:r>
    </w:p>
    <w:p w:rsidR="004D2E7A" w:rsidRPr="00B2009A" w:rsidRDefault="004D2E7A" w:rsidP="004D2E7A">
      <w:pPr>
        <w:jc w:val="both"/>
      </w:pPr>
      <w:r w:rsidRPr="00B2009A">
        <w:t>___________________________________________________________________________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jc w:val="both"/>
      </w:pPr>
      <w:r w:rsidRPr="00B2009A">
        <w:t>действующего на основании ___________________________________________________,</w:t>
      </w:r>
    </w:p>
    <w:p w:rsidR="004D2E7A" w:rsidRPr="00B2009A" w:rsidRDefault="004D2E7A" w:rsidP="004D2E7A">
      <w:pPr>
        <w:jc w:val="both"/>
      </w:pPr>
      <w:r w:rsidRPr="00B2009A">
        <w:t xml:space="preserve">                                                                   (устава, доверенности и т.д.)</w:t>
      </w:r>
    </w:p>
    <w:p w:rsidR="004D2E7A" w:rsidRPr="00B2009A" w:rsidRDefault="004D2E7A" w:rsidP="004D2E7A">
      <w:pPr>
        <w:jc w:val="both"/>
      </w:pPr>
      <w:proofErr w:type="gramStart"/>
      <w:r w:rsidRPr="00B2009A">
        <w:t>именуемый  далее</w:t>
      </w:r>
      <w:proofErr w:type="gramEnd"/>
      <w:r w:rsidRPr="00B2009A">
        <w:t xml:space="preserve">  Претендент,  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widowControl w:val="0"/>
        <w:rPr>
          <w:i/>
        </w:rPr>
      </w:pPr>
      <w:r w:rsidRPr="00B2009A">
        <w:rPr>
          <w:i/>
        </w:rPr>
        <w:t>заполняется физическим лицом, в том числе индивидуальным предпринимателем:</w:t>
      </w:r>
    </w:p>
    <w:p w:rsidR="004D2E7A" w:rsidRPr="00B2009A" w:rsidRDefault="004D2E7A" w:rsidP="004D2E7A">
      <w:pPr>
        <w:jc w:val="both"/>
      </w:pPr>
      <w:r w:rsidRPr="00B2009A">
        <w:t xml:space="preserve"> __________________________________________________________________________</w:t>
      </w:r>
    </w:p>
    <w:p w:rsidR="004D2E7A" w:rsidRPr="00B2009A" w:rsidRDefault="004D2E7A" w:rsidP="004D2E7A">
      <w:pPr>
        <w:jc w:val="both"/>
      </w:pPr>
      <w:r w:rsidRPr="00B2009A">
        <w:t xml:space="preserve">        (ИП заявителя; фамилия, имя, отчество физического лица, подающего заявку)</w:t>
      </w:r>
    </w:p>
    <w:p w:rsidR="004D2E7A" w:rsidRPr="00B2009A" w:rsidRDefault="004D2E7A" w:rsidP="004D2E7A">
      <w:pPr>
        <w:jc w:val="both"/>
      </w:pPr>
      <w:r w:rsidRPr="00B2009A">
        <w:t xml:space="preserve"> </w:t>
      </w:r>
    </w:p>
    <w:p w:rsidR="004D2E7A" w:rsidRPr="00B2009A" w:rsidRDefault="004D2E7A" w:rsidP="004D2E7A">
      <w:pPr>
        <w:jc w:val="both"/>
      </w:pPr>
      <w:r w:rsidRPr="00B2009A">
        <w:t>паспортные данные: серия</w:t>
      </w:r>
      <w:r w:rsidR="00360FBA">
        <w:t xml:space="preserve"> </w:t>
      </w:r>
      <w:r w:rsidRPr="00B2009A">
        <w:t>___________________№______________________</w:t>
      </w:r>
      <w:r w:rsidR="00360FBA">
        <w:t>_________________</w:t>
      </w:r>
    </w:p>
    <w:p w:rsidR="004D2E7A" w:rsidRPr="00B2009A" w:rsidRDefault="004D2E7A" w:rsidP="004D2E7A">
      <w:pPr>
        <w:jc w:val="both"/>
      </w:pPr>
      <w:r w:rsidRPr="00B2009A">
        <w:t xml:space="preserve"> кем выдан__________________________________________________________________</w:t>
      </w:r>
      <w:r w:rsidR="00360FBA">
        <w:t>________</w:t>
      </w:r>
    </w:p>
    <w:p w:rsidR="004D2E7A" w:rsidRPr="00B2009A" w:rsidRDefault="004D2E7A" w:rsidP="004D2E7A">
      <w:pPr>
        <w:jc w:val="both"/>
      </w:pPr>
      <w:r w:rsidRPr="00B2009A">
        <w:t>___________________________________________________________________________</w:t>
      </w:r>
      <w:r w:rsidR="00360FBA">
        <w:t>________</w:t>
      </w:r>
    </w:p>
    <w:p w:rsidR="004D2E7A" w:rsidRPr="00B2009A" w:rsidRDefault="004D2E7A" w:rsidP="004D2E7A">
      <w:pPr>
        <w:jc w:val="both"/>
      </w:pPr>
      <w:r w:rsidRPr="00B2009A">
        <w:t xml:space="preserve"> дата выдачи_______________________________________________________________</w:t>
      </w:r>
      <w:r w:rsidR="00360FBA">
        <w:t>_________</w:t>
      </w:r>
    </w:p>
    <w:p w:rsidR="004D2E7A" w:rsidRPr="00B2009A" w:rsidRDefault="004D2E7A" w:rsidP="00360FBA">
      <w:pPr>
        <w:ind w:right="140"/>
      </w:pPr>
      <w:r w:rsidRPr="00B2009A">
        <w:t xml:space="preserve"> зарегистрирован(а) по </w:t>
      </w:r>
      <w:proofErr w:type="gramStart"/>
      <w:r w:rsidRPr="00B2009A">
        <w:t>адресу:  _</w:t>
      </w:r>
      <w:proofErr w:type="gramEnd"/>
      <w:r w:rsidRPr="00B2009A">
        <w:t>____________________________________________________</w:t>
      </w:r>
      <w:r w:rsidR="00360FBA">
        <w:t>_______________________________</w:t>
      </w:r>
      <w:r w:rsidRPr="00B2009A">
        <w:t>_______________________________________________________________</w:t>
      </w:r>
      <w:r w:rsidR="00360FBA">
        <w:t>___________________</w:t>
      </w:r>
    </w:p>
    <w:p w:rsidR="004D2E7A" w:rsidRPr="00B2009A" w:rsidRDefault="004D2E7A" w:rsidP="004D2E7A">
      <w:pPr>
        <w:jc w:val="both"/>
      </w:pPr>
      <w:r w:rsidRPr="00B2009A">
        <w:t xml:space="preserve">      </w:t>
      </w:r>
    </w:p>
    <w:p w:rsidR="004D2E7A" w:rsidRPr="00B2009A" w:rsidRDefault="004D2E7A" w:rsidP="004D2E7A">
      <w:pPr>
        <w:widowControl w:val="0"/>
        <w:jc w:val="both"/>
        <w:rPr>
          <w:i/>
        </w:rPr>
      </w:pPr>
      <w:r w:rsidRPr="00B2009A">
        <w:t xml:space="preserve">     именуемый далее Претендент, </w:t>
      </w:r>
      <w:r w:rsidRPr="00B2009A">
        <w:rPr>
          <w:bCs/>
          <w:color w:val="000000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B2009A">
        <w:t>:</w:t>
      </w:r>
    </w:p>
    <w:p w:rsidR="004D2E7A" w:rsidRPr="00B2009A" w:rsidRDefault="004D2E7A" w:rsidP="004D2E7A">
      <w:pPr>
        <w:jc w:val="both"/>
      </w:pPr>
      <w:r w:rsidRPr="00B2009A">
        <w:t>___________________________________________________________________</w:t>
      </w:r>
      <w:r w:rsidR="00AA755C">
        <w:t>________</w:t>
      </w:r>
      <w:r w:rsidRPr="00B2009A">
        <w:t>_______</w:t>
      </w:r>
    </w:p>
    <w:p w:rsidR="004D2E7A" w:rsidRPr="00B2009A" w:rsidRDefault="004D2E7A" w:rsidP="004D2E7A">
      <w:pPr>
        <w:jc w:val="both"/>
      </w:pPr>
      <w:r w:rsidRPr="00B2009A">
        <w:t xml:space="preserve">         (наименование имущества, его основные характеристики и местонахождение)</w:t>
      </w:r>
    </w:p>
    <w:p w:rsidR="004D2E7A" w:rsidRPr="00B2009A" w:rsidRDefault="004D2E7A" w:rsidP="004D2E7A">
      <w:pPr>
        <w:jc w:val="both"/>
      </w:pPr>
      <w:r w:rsidRPr="00B2009A">
        <w:t xml:space="preserve"> </w:t>
      </w:r>
    </w:p>
    <w:p w:rsidR="004D2E7A" w:rsidRPr="00B2009A" w:rsidRDefault="004D2E7A" w:rsidP="004D2E7A">
      <w:pPr>
        <w:jc w:val="both"/>
      </w:pPr>
      <w:r w:rsidRPr="00B2009A">
        <w:t>_____________________________________________________________</w:t>
      </w:r>
      <w:r w:rsidR="00AA755C">
        <w:t>_______</w:t>
      </w:r>
      <w:r w:rsidRPr="00B2009A">
        <w:t>______________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jc w:val="both"/>
      </w:pPr>
      <w:r w:rsidRPr="00B2009A">
        <w:t>начальная цена объекта (имущества)________________________</w:t>
      </w:r>
      <w:r w:rsidR="00AA755C">
        <w:t>_______</w:t>
      </w:r>
      <w:r w:rsidRPr="00B2009A">
        <w:t>____________________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jc w:val="both"/>
      </w:pPr>
      <w:r w:rsidRPr="00B2009A">
        <w:t>____________________________________________________</w:t>
      </w:r>
      <w:r w:rsidR="00AA755C">
        <w:t>_______</w:t>
      </w:r>
      <w:r w:rsidRPr="00B2009A">
        <w:t xml:space="preserve">_______________________ 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ind w:right="141"/>
        <w:contextualSpacing/>
        <w:jc w:val="both"/>
      </w:pPr>
      <w:r w:rsidRPr="00B2009A">
        <w:rPr>
          <w:bCs/>
          <w:color w:val="000000"/>
        </w:rPr>
        <w:t xml:space="preserve">Претендент подтверждает, что </w:t>
      </w:r>
      <w:r w:rsidRPr="00B2009A">
        <w:t xml:space="preserve">располагает данными о Продавце, предмете </w:t>
      </w:r>
      <w:r w:rsidR="00360FBA">
        <w:t>продажи</w:t>
      </w:r>
      <w:r w:rsidRPr="00B2009A">
        <w:t xml:space="preserve">, начальной цене продажи имущества, величине повышения начальной цены продажи имущества («шаг аукциона»), дате, времени и месте проведения </w:t>
      </w:r>
      <w:r w:rsidR="00360FBA">
        <w:t>продажи</w:t>
      </w:r>
      <w:r w:rsidRPr="00B2009A">
        <w:t>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4D2E7A" w:rsidRPr="00B2009A" w:rsidRDefault="004D2E7A" w:rsidP="004D2E7A">
      <w:pPr>
        <w:ind w:right="141"/>
        <w:contextualSpacing/>
        <w:jc w:val="both"/>
      </w:pPr>
      <w:r w:rsidRPr="00B2009A">
        <w:rPr>
          <w:bCs/>
          <w:color w:val="000000"/>
        </w:rPr>
        <w:lastRenderedPageBreak/>
        <w:t xml:space="preserve">Претендент подтверждает, что </w:t>
      </w:r>
      <w:r w:rsidRPr="00B2009A"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B2009A">
        <w:rPr>
          <w:bCs/>
          <w:color w:val="000000"/>
        </w:rPr>
        <w:t>о проведении настоящей процедуры</w:t>
      </w:r>
      <w:r w:rsidRPr="00B2009A"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B2009A">
        <w:rPr>
          <w:bCs/>
          <w:color w:val="000000"/>
        </w:rPr>
        <w:t>о проведении настоящей процедуры</w:t>
      </w:r>
      <w:r w:rsidRPr="00B2009A">
        <w:t>, претензий к Продавцу не имеет.</w:t>
      </w:r>
    </w:p>
    <w:p w:rsidR="004D2E7A" w:rsidRPr="00360FBA" w:rsidRDefault="004D2E7A" w:rsidP="004D2E7A">
      <w:pPr>
        <w:jc w:val="both"/>
        <w:rPr>
          <w:sz w:val="16"/>
          <w:szCs w:val="16"/>
        </w:rPr>
      </w:pPr>
    </w:p>
    <w:p w:rsidR="004D2E7A" w:rsidRPr="00B2009A" w:rsidRDefault="004D2E7A" w:rsidP="004D2E7A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Настоящей заявкой подтверждаем(-ю), что:</w:t>
      </w:r>
    </w:p>
    <w:p w:rsidR="004D2E7A" w:rsidRPr="00B2009A" w:rsidRDefault="004D2E7A" w:rsidP="004D2E7A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- против нас (меня) не проводится процедура ликвидации;</w:t>
      </w:r>
    </w:p>
    <w:p w:rsidR="004D2E7A" w:rsidRPr="00B2009A" w:rsidRDefault="004D2E7A" w:rsidP="004D2E7A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4D2E7A" w:rsidRPr="00B2009A" w:rsidRDefault="004D2E7A" w:rsidP="004D2E7A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4D2E7A" w:rsidRPr="00360FBA" w:rsidRDefault="004D2E7A" w:rsidP="004D2E7A">
      <w:pPr>
        <w:ind w:right="141"/>
        <w:contextualSpacing/>
        <w:jc w:val="both"/>
        <w:rPr>
          <w:bCs/>
          <w:color w:val="000000"/>
          <w:sz w:val="16"/>
          <w:szCs w:val="16"/>
        </w:rPr>
      </w:pPr>
    </w:p>
    <w:p w:rsidR="004D2E7A" w:rsidRPr="00B2009A" w:rsidRDefault="004D2E7A" w:rsidP="004D2E7A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4D2E7A" w:rsidRPr="00360FBA" w:rsidRDefault="004D2E7A" w:rsidP="004D2E7A">
      <w:pPr>
        <w:jc w:val="both"/>
        <w:rPr>
          <w:sz w:val="16"/>
          <w:szCs w:val="16"/>
        </w:rPr>
      </w:pPr>
    </w:p>
    <w:p w:rsidR="004D2E7A" w:rsidRPr="00B2009A" w:rsidRDefault="004D2E7A" w:rsidP="004D2E7A">
      <w:pPr>
        <w:jc w:val="both"/>
      </w:pPr>
      <w:r w:rsidRPr="00B2009A">
        <w:t>Настоящей заявкой подтверждаем(-ю) свое согласие на обработку персональных данных.</w:t>
      </w:r>
    </w:p>
    <w:p w:rsidR="004D2E7A" w:rsidRPr="00360FBA" w:rsidRDefault="004D2E7A" w:rsidP="004D2E7A">
      <w:pPr>
        <w:jc w:val="both"/>
        <w:rPr>
          <w:sz w:val="16"/>
          <w:szCs w:val="16"/>
        </w:rPr>
      </w:pPr>
      <w:r w:rsidRPr="00B2009A">
        <w:t xml:space="preserve">  </w:t>
      </w:r>
    </w:p>
    <w:p w:rsidR="004D2E7A" w:rsidRPr="00B2009A" w:rsidRDefault="004D2E7A" w:rsidP="004D2E7A">
      <w:pPr>
        <w:jc w:val="center"/>
        <w:rPr>
          <w:b/>
        </w:rPr>
      </w:pPr>
      <w:r w:rsidRPr="00B2009A">
        <w:rPr>
          <w:b/>
        </w:rPr>
        <w:t>Адрес, телефон, ИНН (при наличии) и банковские реквизиты Претендента:</w:t>
      </w:r>
    </w:p>
    <w:p w:rsidR="004D2E7A" w:rsidRPr="00B2009A" w:rsidRDefault="004D2E7A" w:rsidP="004D2E7A">
      <w:pPr>
        <w:jc w:val="both"/>
      </w:pPr>
      <w:r w:rsidRPr="00B2009A">
        <w:t xml:space="preserve">   __________________________________________________________________________</w:t>
      </w:r>
    </w:p>
    <w:p w:rsidR="004D2E7A" w:rsidRPr="00B2009A" w:rsidRDefault="004D2E7A" w:rsidP="004D2E7A">
      <w:pPr>
        <w:jc w:val="both"/>
      </w:pPr>
      <w:r w:rsidRPr="00B2009A">
        <w:t xml:space="preserve">   __________________________________________________________________________</w:t>
      </w:r>
    </w:p>
    <w:p w:rsidR="004D2E7A" w:rsidRPr="00360FBA" w:rsidRDefault="004D2E7A" w:rsidP="004D2E7A">
      <w:pPr>
        <w:jc w:val="both"/>
        <w:rPr>
          <w:sz w:val="16"/>
          <w:szCs w:val="16"/>
        </w:rPr>
      </w:pPr>
      <w:r w:rsidRPr="00B2009A">
        <w:t xml:space="preserve">         </w:t>
      </w:r>
    </w:p>
    <w:p w:rsidR="004D2E7A" w:rsidRPr="00B2009A" w:rsidRDefault="004D2E7A" w:rsidP="004D2E7A">
      <w:pPr>
        <w:jc w:val="both"/>
      </w:pPr>
      <w:r w:rsidRPr="00B2009A">
        <w:t xml:space="preserve">        Приложения: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  <w:rPr>
          <w:i/>
        </w:rPr>
      </w:pPr>
      <w:r w:rsidRPr="00B2009A">
        <w:rPr>
          <w:i/>
        </w:rPr>
        <w:t>Для юридических лиц: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1.  заверенные копии учредительных документов;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D2E7A" w:rsidRPr="00B2009A" w:rsidRDefault="004D2E7A" w:rsidP="004D2E7A">
      <w:pPr>
        <w:widowControl w:val="0"/>
        <w:ind w:firstLine="567"/>
        <w:jc w:val="both"/>
      </w:pPr>
      <w:r w:rsidRPr="00B2009A">
        <w:t>5. Иные документы, представляемые по желанию Претендента в составе заявки:</w:t>
      </w:r>
      <w:r w:rsidR="00360FBA">
        <w:t xml:space="preserve"> </w:t>
      </w:r>
      <w:r w:rsidRPr="00B2009A">
        <w:t>__________.</w:t>
      </w:r>
    </w:p>
    <w:p w:rsidR="004D2E7A" w:rsidRPr="00B2009A" w:rsidRDefault="004D2E7A" w:rsidP="004D2E7A">
      <w:pPr>
        <w:autoSpaceDE w:val="0"/>
        <w:autoSpaceDN w:val="0"/>
        <w:adjustRightInd w:val="0"/>
        <w:ind w:firstLine="539"/>
        <w:jc w:val="both"/>
        <w:outlineLvl w:val="0"/>
        <w:rPr>
          <w:i/>
        </w:rPr>
      </w:pPr>
      <w:r w:rsidRPr="00B2009A">
        <w:rPr>
          <w:i/>
        </w:rPr>
        <w:t>Для физических лиц:</w:t>
      </w:r>
    </w:p>
    <w:p w:rsidR="004D2E7A" w:rsidRPr="00B2009A" w:rsidRDefault="004D2E7A" w:rsidP="004D2E7A">
      <w:pPr>
        <w:autoSpaceDE w:val="0"/>
        <w:autoSpaceDN w:val="0"/>
        <w:adjustRightInd w:val="0"/>
        <w:ind w:firstLine="539"/>
        <w:jc w:val="both"/>
        <w:outlineLvl w:val="0"/>
      </w:pPr>
      <w:r w:rsidRPr="00B2009A">
        <w:t xml:space="preserve">1. копии всех листов </w:t>
      </w:r>
      <w:proofErr w:type="gramStart"/>
      <w:r w:rsidRPr="00B2009A">
        <w:t>документа</w:t>
      </w:r>
      <w:proofErr w:type="gramEnd"/>
      <w:r w:rsidRPr="00B2009A">
        <w:t xml:space="preserve"> удостоверяющего личность.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4D2E7A" w:rsidRPr="00B2009A" w:rsidRDefault="004D2E7A" w:rsidP="004D2E7A">
      <w:pPr>
        <w:widowControl w:val="0"/>
        <w:ind w:firstLine="567"/>
        <w:jc w:val="both"/>
      </w:pPr>
      <w:r w:rsidRPr="00B2009A">
        <w:t xml:space="preserve">3. Иные документы, представляемые по желанию Претендента в составе </w:t>
      </w:r>
      <w:proofErr w:type="gramStart"/>
      <w:r w:rsidRPr="00B2009A">
        <w:t>заявки :</w:t>
      </w:r>
      <w:proofErr w:type="gramEnd"/>
      <w:r w:rsidRPr="00B2009A">
        <w:t xml:space="preserve">__________. 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jc w:val="both"/>
      </w:pPr>
      <w:r w:rsidRPr="00B2009A">
        <w:t xml:space="preserve">Подпись Претендента (его полномочного представителя) </w:t>
      </w:r>
    </w:p>
    <w:p w:rsidR="004D2E7A" w:rsidRPr="00360FBA" w:rsidRDefault="004D2E7A" w:rsidP="004D2E7A">
      <w:pPr>
        <w:jc w:val="both"/>
        <w:rPr>
          <w:sz w:val="16"/>
          <w:szCs w:val="16"/>
        </w:rPr>
      </w:pPr>
      <w:r w:rsidRPr="00B2009A">
        <w:t xml:space="preserve">  </w:t>
      </w:r>
    </w:p>
    <w:p w:rsidR="004D2E7A" w:rsidRPr="00B2009A" w:rsidRDefault="00360FBA" w:rsidP="00360FBA">
      <w:pPr>
        <w:widowControl w:val="0"/>
        <w:jc w:val="both"/>
      </w:pPr>
      <w:r>
        <w:rPr>
          <w:b/>
        </w:rPr>
        <w:t xml:space="preserve">_________________________         </w:t>
      </w:r>
      <w:r>
        <w:t xml:space="preserve">_____________  </w:t>
      </w:r>
      <w:r w:rsidR="004D2E7A" w:rsidRPr="00B2009A">
        <w:t xml:space="preserve">       ______________________________________</w:t>
      </w:r>
    </w:p>
    <w:p w:rsidR="004D2E7A" w:rsidRPr="00B2009A" w:rsidRDefault="004D2E7A" w:rsidP="004D2E7A">
      <w:pPr>
        <w:widowControl w:val="0"/>
        <w:rPr>
          <w:i/>
        </w:rPr>
      </w:pPr>
      <w:r w:rsidRPr="00B2009A">
        <w:rPr>
          <w:i/>
        </w:rPr>
        <w:t xml:space="preserve">       должность заявите</w:t>
      </w:r>
      <w:r w:rsidR="00360FBA">
        <w:rPr>
          <w:i/>
        </w:rPr>
        <w:t>ля</w:t>
      </w:r>
      <w:r w:rsidR="00360FBA">
        <w:rPr>
          <w:i/>
        </w:rPr>
        <w:tab/>
        <w:t xml:space="preserve">               </w:t>
      </w:r>
      <w:proofErr w:type="gramStart"/>
      <w:r w:rsidR="00360FBA">
        <w:rPr>
          <w:i/>
        </w:rPr>
        <w:t xml:space="preserve">   (</w:t>
      </w:r>
      <w:proofErr w:type="gramEnd"/>
      <w:r w:rsidR="00360FBA">
        <w:rPr>
          <w:i/>
        </w:rPr>
        <w:t>подпись)</w:t>
      </w:r>
      <w:r w:rsidRPr="00B2009A">
        <w:rPr>
          <w:i/>
        </w:rPr>
        <w:t xml:space="preserve">   </w:t>
      </w:r>
      <w:r w:rsidR="00360FBA">
        <w:rPr>
          <w:i/>
        </w:rPr>
        <w:t xml:space="preserve">         </w:t>
      </w:r>
      <w:r w:rsidRPr="00B2009A">
        <w:rPr>
          <w:i/>
        </w:rPr>
        <w:t>расшифровка подписи (фамилия, инициалы)</w:t>
      </w:r>
    </w:p>
    <w:p w:rsidR="004D2E7A" w:rsidRPr="00B2009A" w:rsidRDefault="004D2E7A" w:rsidP="004D2E7A">
      <w:pPr>
        <w:jc w:val="both"/>
      </w:pPr>
      <w:r w:rsidRPr="00B2009A">
        <w:t xml:space="preserve">       </w:t>
      </w:r>
    </w:p>
    <w:p w:rsidR="004D2E7A" w:rsidRPr="00B2009A" w:rsidRDefault="004D2E7A" w:rsidP="004D2E7A">
      <w:pPr>
        <w:jc w:val="both"/>
      </w:pPr>
      <w:r w:rsidRPr="00B2009A">
        <w:t xml:space="preserve">       М.</w:t>
      </w:r>
      <w:r w:rsidR="00781679">
        <w:t>П. «_____</w:t>
      </w:r>
      <w:proofErr w:type="gramStart"/>
      <w:r w:rsidR="00781679">
        <w:t>_»_</w:t>
      </w:r>
      <w:proofErr w:type="gramEnd"/>
      <w:r w:rsidR="00781679">
        <w:t>_________________20</w:t>
      </w:r>
      <w:r w:rsidRPr="00B2009A">
        <w:t>__г.</w:t>
      </w:r>
    </w:p>
    <w:p w:rsidR="004D2E7A" w:rsidRDefault="004D2E7A" w:rsidP="004D2E7A">
      <w:pPr>
        <w:pStyle w:val="a6"/>
        <w:rPr>
          <w:b/>
        </w:rPr>
      </w:pPr>
    </w:p>
    <w:p w:rsidR="004D2E7A" w:rsidRDefault="004D2E7A" w:rsidP="004D2E7A">
      <w:pPr>
        <w:pStyle w:val="a6"/>
        <w:ind w:firstLine="708"/>
        <w:jc w:val="right"/>
        <w:rPr>
          <w:b/>
        </w:rPr>
      </w:pPr>
      <w:r w:rsidRPr="001D4F71">
        <w:lastRenderedPageBreak/>
        <w:t xml:space="preserve">Приложение № </w:t>
      </w:r>
      <w:r>
        <w:t>2</w:t>
      </w:r>
      <w:r w:rsidRPr="001D4F71">
        <w:t xml:space="preserve"> – образец описи</w:t>
      </w:r>
    </w:p>
    <w:p w:rsidR="004D2E7A" w:rsidRDefault="004D2E7A" w:rsidP="004D2E7A">
      <w:pPr>
        <w:pStyle w:val="a6"/>
        <w:ind w:firstLine="708"/>
        <w:rPr>
          <w:b/>
        </w:rPr>
      </w:pPr>
    </w:p>
    <w:p w:rsidR="004D2E7A" w:rsidRPr="004A75D6" w:rsidRDefault="004D2E7A" w:rsidP="004D2E7A">
      <w:pPr>
        <w:widowControl w:val="0"/>
        <w:jc w:val="center"/>
        <w:rPr>
          <w:b/>
        </w:rPr>
      </w:pPr>
      <w:r w:rsidRPr="004A75D6">
        <w:rPr>
          <w:b/>
        </w:rPr>
        <w:t>ОПИСЬ ДОКУМЕНТОВ</w:t>
      </w:r>
    </w:p>
    <w:p w:rsidR="004D2E7A" w:rsidRPr="004A75D6" w:rsidRDefault="004D2E7A" w:rsidP="0052218B">
      <w:pPr>
        <w:pStyle w:val="5"/>
        <w:widowControl w:val="0"/>
        <w:spacing w:before="0"/>
        <w:ind w:right="-57" w:hanging="22"/>
        <w:jc w:val="both"/>
        <w:rPr>
          <w:sz w:val="24"/>
          <w:szCs w:val="24"/>
        </w:rPr>
      </w:pPr>
      <w:r w:rsidRPr="004A75D6">
        <w:rPr>
          <w:sz w:val="24"/>
          <w:szCs w:val="24"/>
        </w:rPr>
        <w:t>Настоящим, ________</w:t>
      </w:r>
      <w:r>
        <w:rPr>
          <w:sz w:val="24"/>
          <w:szCs w:val="24"/>
        </w:rPr>
        <w:t>______</w:t>
      </w:r>
      <w:r w:rsidR="0052218B">
        <w:rPr>
          <w:sz w:val="24"/>
          <w:szCs w:val="24"/>
        </w:rPr>
        <w:t>_____________________________</w:t>
      </w:r>
      <w:r w:rsidRPr="004A75D6">
        <w:rPr>
          <w:sz w:val="24"/>
          <w:szCs w:val="24"/>
        </w:rPr>
        <w:t>подтвержд</w:t>
      </w:r>
      <w:r>
        <w:rPr>
          <w:sz w:val="24"/>
          <w:szCs w:val="24"/>
        </w:rPr>
        <w:t>ает</w:t>
      </w:r>
      <w:r w:rsidR="0052218B">
        <w:rPr>
          <w:sz w:val="24"/>
          <w:szCs w:val="24"/>
        </w:rPr>
        <w:t xml:space="preserve">, что для </w:t>
      </w:r>
      <w:r w:rsidRPr="004A75D6">
        <w:rPr>
          <w:sz w:val="24"/>
          <w:szCs w:val="24"/>
        </w:rPr>
        <w:t xml:space="preserve">участия </w:t>
      </w:r>
    </w:p>
    <w:p w:rsidR="004D2E7A" w:rsidRPr="00171540" w:rsidRDefault="004D2E7A" w:rsidP="004D2E7A">
      <w:pPr>
        <w:widowControl w:val="0"/>
        <w:jc w:val="both"/>
        <w:rPr>
          <w:i/>
        </w:rPr>
      </w:pPr>
      <w:r>
        <w:t xml:space="preserve">                     </w:t>
      </w:r>
      <w:r w:rsidRPr="00171540">
        <w:rPr>
          <w:i/>
        </w:rPr>
        <w:t>(ФИО физического лица/наименование юридического лица)</w:t>
      </w:r>
    </w:p>
    <w:p w:rsidR="004D2E7A" w:rsidRPr="004A75D6" w:rsidRDefault="004D2E7A" w:rsidP="004D2E7A">
      <w:pPr>
        <w:widowControl w:val="0"/>
        <w:jc w:val="both"/>
      </w:pPr>
    </w:p>
    <w:p w:rsidR="004D2E7A" w:rsidRPr="004A75D6" w:rsidRDefault="0052218B" w:rsidP="004D2E7A">
      <w:pPr>
        <w:widowControl w:val="0"/>
        <w:jc w:val="both"/>
        <w:rPr>
          <w:b/>
          <w:bCs/>
        </w:rPr>
      </w:pPr>
      <w:r>
        <w:t>В электронных торгах по</w:t>
      </w:r>
      <w:r w:rsidR="004D2E7A">
        <w:t xml:space="preserve"> объект</w:t>
      </w:r>
      <w:r>
        <w:t xml:space="preserve">у </w:t>
      </w:r>
      <w:r w:rsidR="004D2E7A">
        <w:t>муниципального имущества по</w:t>
      </w:r>
      <w:r w:rsidR="004D2E7A" w:rsidRPr="004A75D6">
        <w:rPr>
          <w:b/>
        </w:rPr>
        <w:t xml:space="preserve"> лоту </w:t>
      </w:r>
      <w:r w:rsidR="004D2E7A">
        <w:rPr>
          <w:b/>
        </w:rPr>
        <w:t>№ ___</w:t>
      </w:r>
      <w:r w:rsidR="004D2E7A" w:rsidRPr="004A75D6">
        <w:rPr>
          <w:b/>
        </w:rPr>
        <w:t xml:space="preserve"> </w:t>
      </w:r>
      <w:r w:rsidR="004D2E7A" w:rsidRPr="004A75D6">
        <w:rPr>
          <w:b/>
          <w:bCs/>
        </w:rPr>
        <w:t>направляются ниже перечисленные документы:</w:t>
      </w:r>
    </w:p>
    <w:p w:rsidR="004D2E7A" w:rsidRPr="004A75D6" w:rsidRDefault="004D2E7A" w:rsidP="004D2E7A">
      <w:pPr>
        <w:widowControl w:val="0"/>
        <w:jc w:val="both"/>
        <w:rPr>
          <w:b/>
          <w:bCs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290"/>
        <w:gridCol w:w="1070"/>
      </w:tblGrid>
      <w:tr w:rsidR="004D2E7A" w:rsidRPr="004A75D6" w:rsidTr="00831AE7">
        <w:trPr>
          <w:jc w:val="center"/>
        </w:trPr>
        <w:tc>
          <w:tcPr>
            <w:tcW w:w="720" w:type="dxa"/>
            <w:vAlign w:val="center"/>
          </w:tcPr>
          <w:p w:rsidR="004D2E7A" w:rsidRPr="004A75D6" w:rsidRDefault="004D2E7A" w:rsidP="008B35A8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№ п\п</w:t>
            </w:r>
          </w:p>
        </w:tc>
        <w:tc>
          <w:tcPr>
            <w:tcW w:w="8290" w:type="dxa"/>
            <w:vAlign w:val="center"/>
          </w:tcPr>
          <w:p w:rsidR="004D2E7A" w:rsidRPr="004A75D6" w:rsidRDefault="004D2E7A" w:rsidP="008B35A8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Наименование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:rsidR="004D2E7A" w:rsidRPr="004A75D6" w:rsidRDefault="004D2E7A" w:rsidP="008B35A8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Кол-во</w:t>
            </w:r>
          </w:p>
          <w:p w:rsidR="004D2E7A" w:rsidRPr="004A75D6" w:rsidRDefault="004D2E7A" w:rsidP="008B35A8">
            <w:pPr>
              <w:widowControl w:val="0"/>
              <w:jc w:val="center"/>
              <w:rPr>
                <w:b/>
              </w:rPr>
            </w:pPr>
            <w:proofErr w:type="spellStart"/>
            <w:r w:rsidRPr="004A75D6">
              <w:rPr>
                <w:b/>
              </w:rPr>
              <w:t>стра</w:t>
            </w:r>
            <w:proofErr w:type="spellEnd"/>
            <w:r w:rsidRPr="004A75D6">
              <w:rPr>
                <w:b/>
              </w:rPr>
              <w:t xml:space="preserve"> - ниц</w:t>
            </w:r>
          </w:p>
        </w:tc>
      </w:tr>
      <w:tr w:rsidR="004D2E7A" w:rsidRPr="004A75D6" w:rsidTr="004D2E7A">
        <w:trPr>
          <w:trHeight w:val="608"/>
          <w:jc w:val="center"/>
        </w:trPr>
        <w:tc>
          <w:tcPr>
            <w:tcW w:w="720" w:type="dxa"/>
            <w:vAlign w:val="center"/>
          </w:tcPr>
          <w:p w:rsidR="004D2E7A" w:rsidRPr="004A75D6" w:rsidRDefault="004D2E7A" w:rsidP="008B35A8">
            <w:pPr>
              <w:widowControl w:val="0"/>
              <w:tabs>
                <w:tab w:val="left" w:pos="72"/>
              </w:tabs>
              <w:jc w:val="center"/>
            </w:pPr>
            <w:r w:rsidRPr="004A75D6">
              <w:t>1.</w:t>
            </w:r>
          </w:p>
        </w:tc>
        <w:tc>
          <w:tcPr>
            <w:tcW w:w="8290" w:type="dxa"/>
            <w:vAlign w:val="center"/>
          </w:tcPr>
          <w:p w:rsidR="004D2E7A" w:rsidRPr="004A75D6" w:rsidRDefault="004D2E7A" w:rsidP="00DD4974">
            <w:pPr>
              <w:widowControl w:val="0"/>
            </w:pPr>
            <w:r w:rsidRPr="004A75D6">
              <w:t>Заявк</w:t>
            </w:r>
            <w:r w:rsidR="000A33B3">
              <w:t xml:space="preserve">а на участие в продаже </w:t>
            </w:r>
            <w:r w:rsidR="00DD4974">
              <w:t>путем проведения аукциона в электронной форме</w:t>
            </w:r>
          </w:p>
        </w:tc>
        <w:tc>
          <w:tcPr>
            <w:tcW w:w="1070" w:type="dxa"/>
          </w:tcPr>
          <w:p w:rsidR="004D2E7A" w:rsidRPr="004A75D6" w:rsidRDefault="004D2E7A" w:rsidP="008B35A8">
            <w:pPr>
              <w:widowControl w:val="0"/>
              <w:rPr>
                <w:highlight w:val="yellow"/>
              </w:rPr>
            </w:pPr>
          </w:p>
        </w:tc>
      </w:tr>
      <w:tr w:rsidR="004D2E7A" w:rsidRPr="004A75D6" w:rsidTr="004D2E7A">
        <w:trPr>
          <w:cantSplit/>
          <w:trHeight w:val="1252"/>
          <w:jc w:val="center"/>
        </w:trPr>
        <w:tc>
          <w:tcPr>
            <w:tcW w:w="720" w:type="dxa"/>
            <w:vAlign w:val="center"/>
          </w:tcPr>
          <w:p w:rsidR="004D2E7A" w:rsidRPr="004A75D6" w:rsidRDefault="004D2E7A" w:rsidP="008B35A8">
            <w:pPr>
              <w:widowControl w:val="0"/>
              <w:jc w:val="center"/>
            </w:pPr>
            <w:r w:rsidRPr="004A75D6">
              <w:t>2.</w:t>
            </w:r>
            <w:r>
              <w:t>*</w:t>
            </w:r>
          </w:p>
        </w:tc>
        <w:tc>
          <w:tcPr>
            <w:tcW w:w="8290" w:type="dxa"/>
          </w:tcPr>
          <w:p w:rsidR="004D2E7A" w:rsidRPr="004A75D6" w:rsidRDefault="004D2E7A" w:rsidP="008B35A8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4A75D6" w:rsidRDefault="004D2E7A" w:rsidP="008B35A8">
            <w:pPr>
              <w:widowControl w:val="0"/>
              <w:rPr>
                <w:highlight w:val="yellow"/>
              </w:rPr>
            </w:pPr>
          </w:p>
        </w:tc>
      </w:tr>
      <w:tr w:rsidR="004D2E7A" w:rsidRPr="004A75D6" w:rsidTr="004D2E7A">
        <w:trPr>
          <w:trHeight w:val="1072"/>
          <w:jc w:val="center"/>
        </w:trPr>
        <w:tc>
          <w:tcPr>
            <w:tcW w:w="720" w:type="dxa"/>
            <w:vAlign w:val="center"/>
          </w:tcPr>
          <w:p w:rsidR="004D2E7A" w:rsidRPr="004A75D6" w:rsidRDefault="004D2E7A" w:rsidP="008B35A8">
            <w:pPr>
              <w:widowControl w:val="0"/>
              <w:jc w:val="center"/>
            </w:pPr>
            <w:r w:rsidRPr="004A75D6">
              <w:t>3</w:t>
            </w:r>
            <w:r>
              <w:t>*</w:t>
            </w:r>
          </w:p>
        </w:tc>
        <w:tc>
          <w:tcPr>
            <w:tcW w:w="8290" w:type="dxa"/>
          </w:tcPr>
          <w:p w:rsidR="004D2E7A" w:rsidRPr="004A75D6" w:rsidRDefault="004D2E7A" w:rsidP="008B35A8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4A75D6" w:rsidRDefault="004D2E7A" w:rsidP="008B35A8">
            <w:pPr>
              <w:widowControl w:val="0"/>
              <w:rPr>
                <w:highlight w:val="yellow"/>
              </w:rPr>
            </w:pPr>
          </w:p>
        </w:tc>
      </w:tr>
      <w:tr w:rsidR="004D2E7A" w:rsidRPr="004A75D6" w:rsidTr="004D2E7A">
        <w:trPr>
          <w:trHeight w:val="360"/>
          <w:jc w:val="center"/>
        </w:trPr>
        <w:tc>
          <w:tcPr>
            <w:tcW w:w="720" w:type="dxa"/>
          </w:tcPr>
          <w:p w:rsidR="004D2E7A" w:rsidRDefault="004D2E7A" w:rsidP="008B35A8">
            <w:pPr>
              <w:widowControl w:val="0"/>
              <w:jc w:val="center"/>
            </w:pPr>
          </w:p>
          <w:p w:rsidR="004D2E7A" w:rsidRPr="004A75D6" w:rsidRDefault="004D2E7A" w:rsidP="008B35A8">
            <w:pPr>
              <w:widowControl w:val="0"/>
              <w:jc w:val="center"/>
            </w:pPr>
          </w:p>
        </w:tc>
        <w:tc>
          <w:tcPr>
            <w:tcW w:w="8290" w:type="dxa"/>
          </w:tcPr>
          <w:p w:rsidR="004D2E7A" w:rsidRPr="004A75D6" w:rsidRDefault="004D2E7A" w:rsidP="008B35A8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4A75D6" w:rsidRDefault="004D2E7A" w:rsidP="008B35A8">
            <w:pPr>
              <w:widowControl w:val="0"/>
            </w:pPr>
          </w:p>
        </w:tc>
      </w:tr>
      <w:tr w:rsidR="004D2E7A" w:rsidRPr="004A75D6" w:rsidTr="004D2E7A">
        <w:trPr>
          <w:trHeight w:val="558"/>
          <w:jc w:val="center"/>
        </w:trPr>
        <w:tc>
          <w:tcPr>
            <w:tcW w:w="720" w:type="dxa"/>
          </w:tcPr>
          <w:p w:rsidR="004D2E7A" w:rsidRPr="004A75D6" w:rsidRDefault="004D2E7A" w:rsidP="008B35A8">
            <w:pPr>
              <w:widowControl w:val="0"/>
              <w:jc w:val="center"/>
            </w:pPr>
          </w:p>
        </w:tc>
        <w:tc>
          <w:tcPr>
            <w:tcW w:w="8290" w:type="dxa"/>
          </w:tcPr>
          <w:p w:rsidR="004D2E7A" w:rsidRPr="004A75D6" w:rsidRDefault="004D2E7A" w:rsidP="008B35A8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4A75D6" w:rsidRDefault="004D2E7A" w:rsidP="008B35A8">
            <w:pPr>
              <w:widowControl w:val="0"/>
            </w:pPr>
          </w:p>
        </w:tc>
      </w:tr>
      <w:tr w:rsidR="004D2E7A" w:rsidRPr="004A75D6" w:rsidTr="004D2E7A">
        <w:trPr>
          <w:trHeight w:val="558"/>
          <w:jc w:val="center"/>
        </w:trPr>
        <w:tc>
          <w:tcPr>
            <w:tcW w:w="720" w:type="dxa"/>
          </w:tcPr>
          <w:p w:rsidR="004D2E7A" w:rsidRPr="004A75D6" w:rsidRDefault="004D2E7A" w:rsidP="008B35A8">
            <w:pPr>
              <w:widowControl w:val="0"/>
              <w:jc w:val="center"/>
            </w:pPr>
          </w:p>
        </w:tc>
        <w:tc>
          <w:tcPr>
            <w:tcW w:w="8290" w:type="dxa"/>
          </w:tcPr>
          <w:p w:rsidR="004D2E7A" w:rsidRPr="004A75D6" w:rsidRDefault="004D2E7A" w:rsidP="008B35A8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4A75D6" w:rsidRDefault="004D2E7A" w:rsidP="008B35A8">
            <w:pPr>
              <w:widowControl w:val="0"/>
            </w:pPr>
          </w:p>
        </w:tc>
      </w:tr>
      <w:tr w:rsidR="004D2E7A" w:rsidRPr="004A75D6" w:rsidTr="004D2E7A">
        <w:trPr>
          <w:trHeight w:val="558"/>
          <w:jc w:val="center"/>
        </w:trPr>
        <w:tc>
          <w:tcPr>
            <w:tcW w:w="720" w:type="dxa"/>
            <w:tcBorders>
              <w:bottom w:val="single" w:sz="12" w:space="0" w:color="auto"/>
            </w:tcBorders>
          </w:tcPr>
          <w:p w:rsidR="004D2E7A" w:rsidRPr="004A75D6" w:rsidRDefault="004D2E7A" w:rsidP="008B35A8">
            <w:pPr>
              <w:widowControl w:val="0"/>
              <w:jc w:val="center"/>
            </w:pPr>
          </w:p>
        </w:tc>
        <w:tc>
          <w:tcPr>
            <w:tcW w:w="8290" w:type="dxa"/>
            <w:tcBorders>
              <w:bottom w:val="single" w:sz="12" w:space="0" w:color="auto"/>
            </w:tcBorders>
          </w:tcPr>
          <w:p w:rsidR="004D2E7A" w:rsidRPr="004A75D6" w:rsidRDefault="004D2E7A" w:rsidP="008B35A8">
            <w:pPr>
              <w:widowControl w:val="0"/>
              <w:jc w:val="both"/>
            </w:pPr>
          </w:p>
          <w:p w:rsidR="004D2E7A" w:rsidRPr="004A75D6" w:rsidRDefault="004D2E7A" w:rsidP="008B35A8">
            <w:pPr>
              <w:widowControl w:val="0"/>
              <w:jc w:val="both"/>
            </w:pPr>
            <w:r w:rsidRPr="004A75D6">
              <w:t>ИТОГО</w:t>
            </w:r>
          </w:p>
        </w:tc>
        <w:tc>
          <w:tcPr>
            <w:tcW w:w="1070" w:type="dxa"/>
            <w:tcBorders>
              <w:bottom w:val="single" w:sz="12" w:space="0" w:color="auto"/>
            </w:tcBorders>
          </w:tcPr>
          <w:p w:rsidR="004D2E7A" w:rsidRPr="004A75D6" w:rsidRDefault="004D2E7A" w:rsidP="008B35A8">
            <w:pPr>
              <w:widowControl w:val="0"/>
            </w:pPr>
          </w:p>
        </w:tc>
      </w:tr>
    </w:tbl>
    <w:p w:rsidR="004D2E7A" w:rsidRDefault="004D2E7A" w:rsidP="004D2E7A"/>
    <w:p w:rsidR="004D2E7A" w:rsidRDefault="004D2E7A" w:rsidP="004D2E7A">
      <w:pPr>
        <w:jc w:val="both"/>
      </w:pPr>
      <w:r>
        <w:t>*указываются документы, прилагаемые к заявке согласно требованиям, установленным в информационном сообщении</w:t>
      </w:r>
    </w:p>
    <w:p w:rsidR="004D2E7A" w:rsidRDefault="004D2E7A" w:rsidP="004D2E7A">
      <w:pPr>
        <w:pStyle w:val="a6"/>
        <w:ind w:firstLine="708"/>
        <w:rPr>
          <w:b/>
        </w:rPr>
      </w:pPr>
    </w:p>
    <w:p w:rsidR="004D2E7A" w:rsidRDefault="004D2E7A" w:rsidP="004D2E7A">
      <w:pPr>
        <w:ind w:firstLine="709"/>
        <w:jc w:val="both"/>
        <w:rPr>
          <w:sz w:val="28"/>
          <w:szCs w:val="28"/>
        </w:rPr>
      </w:pPr>
    </w:p>
    <w:p w:rsidR="004D2E7A" w:rsidRDefault="004D2E7A" w:rsidP="004D2E7A">
      <w:pPr>
        <w:ind w:firstLine="709"/>
        <w:jc w:val="both"/>
        <w:rPr>
          <w:sz w:val="28"/>
          <w:szCs w:val="28"/>
        </w:rPr>
      </w:pPr>
    </w:p>
    <w:p w:rsidR="004D2E7A" w:rsidRDefault="004D2E7A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2964DA" w:rsidRDefault="002964DA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95234A" w:rsidRDefault="0095234A" w:rsidP="005F7FB9">
      <w:pPr>
        <w:jc w:val="right"/>
      </w:pPr>
    </w:p>
    <w:p w:rsidR="00A81922" w:rsidRDefault="00A81922" w:rsidP="00A81922">
      <w:pPr>
        <w:jc w:val="center"/>
      </w:pPr>
      <w:r>
        <w:lastRenderedPageBreak/>
        <w:t xml:space="preserve">                                                                                                     Приложение №3-проект (по Лоту №1)</w:t>
      </w:r>
    </w:p>
    <w:p w:rsidR="00A81922" w:rsidRDefault="00A81922" w:rsidP="00A81922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A81922" w:rsidRPr="00FE36C6" w:rsidRDefault="00A81922" w:rsidP="00A81922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A81922" w:rsidRPr="00FE36C6" w:rsidRDefault="00A81922" w:rsidP="00A81922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A81922" w:rsidRDefault="00A81922" w:rsidP="00A81922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A81922" w:rsidRPr="00FE36C6" w:rsidRDefault="00A81922" w:rsidP="00A81922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__________________________две ты</w:t>
      </w:r>
      <w:r w:rsidR="00957197">
        <w:rPr>
          <w:rFonts w:ascii="Times New Roman" w:hAnsi="Times New Roman"/>
          <w:sz w:val="24"/>
          <w:szCs w:val="24"/>
        </w:rPr>
        <w:t>сячи</w:t>
      </w:r>
      <w:r w:rsidR="00F610DE">
        <w:rPr>
          <w:rFonts w:ascii="Times New Roman" w:hAnsi="Times New Roman"/>
          <w:sz w:val="24"/>
          <w:szCs w:val="24"/>
        </w:rPr>
        <w:t xml:space="preserve"> двадцать пятого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A81922" w:rsidRPr="00FE36C6" w:rsidRDefault="00A81922" w:rsidP="00A81922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A81922" w:rsidRPr="00FE36C6" w:rsidRDefault="00B0354B" w:rsidP="00A81922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="00A81922"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="00A81922"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81922"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 w:rsidR="00A81922">
        <w:rPr>
          <w:rFonts w:ascii="Times New Roman" w:hAnsi="Times New Roman"/>
          <w:sz w:val="24"/>
          <w:szCs w:val="24"/>
        </w:rPr>
        <w:t>Иного</w:t>
      </w:r>
      <w:proofErr w:type="gramEnd"/>
      <w:r w:rsidR="00A81922"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="00A81922"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="00A81922"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A81922" w:rsidRPr="00FE36C6" w:rsidRDefault="00A81922" w:rsidP="00A81922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>и</w:t>
      </w:r>
      <w:r w:rsidR="0086581A">
        <w:rPr>
          <w:rFonts w:ascii="Times New Roman" w:hAnsi="Times New Roman"/>
          <w:sz w:val="24"/>
          <w:szCs w:val="24"/>
        </w:rPr>
        <w:t xml:space="preserve">страции Островского района </w:t>
      </w:r>
      <w:r w:rsidR="00AC5E47" w:rsidRPr="00AC5E47">
        <w:rPr>
          <w:rFonts w:ascii="Times New Roman" w:hAnsi="Times New Roman"/>
          <w:sz w:val="24"/>
          <w:szCs w:val="24"/>
        </w:rPr>
        <w:t xml:space="preserve">от </w:t>
      </w:r>
      <w:r w:rsidR="005C7903">
        <w:rPr>
          <w:rFonts w:ascii="Times New Roman" w:hAnsi="Times New Roman"/>
          <w:sz w:val="24"/>
          <w:szCs w:val="24"/>
        </w:rPr>
        <w:t>06</w:t>
      </w:r>
      <w:r w:rsidRPr="00D00304">
        <w:rPr>
          <w:rFonts w:ascii="Times New Roman" w:hAnsi="Times New Roman"/>
          <w:sz w:val="24"/>
          <w:szCs w:val="24"/>
        </w:rPr>
        <w:t>.</w:t>
      </w:r>
      <w:r w:rsidR="00B0354B" w:rsidRPr="00D00304">
        <w:rPr>
          <w:rFonts w:ascii="Times New Roman" w:hAnsi="Times New Roman"/>
          <w:sz w:val="24"/>
          <w:szCs w:val="24"/>
        </w:rPr>
        <w:t>0</w:t>
      </w:r>
      <w:r w:rsidR="005C7903">
        <w:rPr>
          <w:rFonts w:ascii="Times New Roman" w:hAnsi="Times New Roman"/>
          <w:sz w:val="24"/>
          <w:szCs w:val="24"/>
        </w:rPr>
        <w:t>5</w:t>
      </w:r>
      <w:r w:rsidRPr="00D00304">
        <w:rPr>
          <w:rFonts w:ascii="Times New Roman" w:hAnsi="Times New Roman"/>
          <w:sz w:val="24"/>
          <w:szCs w:val="24"/>
        </w:rPr>
        <w:t>.202</w:t>
      </w:r>
      <w:r w:rsidR="00F610DE">
        <w:rPr>
          <w:rFonts w:ascii="Times New Roman" w:hAnsi="Times New Roman"/>
          <w:sz w:val="24"/>
          <w:szCs w:val="24"/>
        </w:rPr>
        <w:t>5</w:t>
      </w:r>
      <w:r w:rsidRPr="00D00304">
        <w:rPr>
          <w:rFonts w:ascii="Times New Roman" w:hAnsi="Times New Roman"/>
          <w:sz w:val="24"/>
          <w:szCs w:val="24"/>
        </w:rPr>
        <w:t xml:space="preserve"> № </w:t>
      </w:r>
      <w:r w:rsidR="00F610DE">
        <w:rPr>
          <w:rFonts w:ascii="Times New Roman" w:hAnsi="Times New Roman"/>
          <w:sz w:val="24"/>
          <w:szCs w:val="24"/>
        </w:rPr>
        <w:t>3</w:t>
      </w:r>
      <w:r w:rsidR="005C7903">
        <w:rPr>
          <w:rFonts w:ascii="Times New Roman" w:hAnsi="Times New Roman"/>
          <w:sz w:val="24"/>
          <w:szCs w:val="24"/>
        </w:rPr>
        <w:t>0</w:t>
      </w:r>
      <w:r w:rsidR="000701CA">
        <w:rPr>
          <w:rFonts w:ascii="Times New Roman" w:hAnsi="Times New Roman"/>
          <w:sz w:val="24"/>
          <w:szCs w:val="24"/>
        </w:rPr>
        <w:t>8</w:t>
      </w:r>
      <w:r w:rsidRPr="00AC5E47">
        <w:rPr>
          <w:rFonts w:ascii="Times New Roman" w:hAnsi="Times New Roman"/>
          <w:sz w:val="24"/>
          <w:szCs w:val="24"/>
        </w:rPr>
        <w:t xml:space="preserve"> «О</w:t>
      </w:r>
      <w:r w:rsidR="0086581A" w:rsidRPr="00AC5E47">
        <w:rPr>
          <w:rFonts w:ascii="Times New Roman" w:hAnsi="Times New Roman"/>
          <w:sz w:val="24"/>
          <w:szCs w:val="24"/>
        </w:rPr>
        <w:t xml:space="preserve"> способе продажи муниципального имущества»</w:t>
      </w:r>
      <w:r w:rsidRPr="00AC5E47">
        <w:rPr>
          <w:rFonts w:ascii="Times New Roman" w:hAnsi="Times New Roman"/>
          <w:sz w:val="24"/>
          <w:szCs w:val="24"/>
        </w:rPr>
        <w:t>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A81922" w:rsidRPr="00DF3745" w:rsidRDefault="00A81922" w:rsidP="00A81922">
      <w:pPr>
        <w:pStyle w:val="a4"/>
        <w:ind w:left="0" w:firstLine="567"/>
        <w:contextualSpacing/>
        <w:rPr>
          <w:sz w:val="14"/>
          <w:szCs w:val="22"/>
        </w:rPr>
      </w:pPr>
    </w:p>
    <w:p w:rsidR="00A81922" w:rsidRPr="00C730D9" w:rsidRDefault="00A81922" w:rsidP="00DF09E9">
      <w:pPr>
        <w:pStyle w:val="14"/>
        <w:numPr>
          <w:ilvl w:val="0"/>
          <w:numId w:val="1"/>
        </w:numPr>
        <w:tabs>
          <w:tab w:val="left" w:pos="851"/>
        </w:tabs>
        <w:suppressAutoHyphens w:val="0"/>
        <w:spacing w:before="0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A81922" w:rsidRPr="004D6EC4" w:rsidRDefault="00A81922" w:rsidP="00A81922">
      <w:pPr>
        <w:pStyle w:val="11"/>
        <w:jc w:val="both"/>
        <w:rPr>
          <w:b/>
          <w:i/>
          <w:sz w:val="24"/>
          <w:szCs w:val="24"/>
        </w:rPr>
      </w:pPr>
    </w:p>
    <w:p w:rsidR="00A81922" w:rsidRPr="003520D0" w:rsidRDefault="003520D0" w:rsidP="003520D0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242"/>
        <w:jc w:val="both"/>
        <w:rPr>
          <w:sz w:val="20"/>
        </w:rPr>
      </w:pPr>
      <w:r>
        <w:t xml:space="preserve">         1.1. </w:t>
      </w:r>
      <w:r w:rsidR="00A81922" w:rsidRPr="004D6EC4">
        <w:t xml:space="preserve">По настоящему Договору Продавец обязуется передать в собственность Покупателя, </w:t>
      </w:r>
      <w:r w:rsidR="00C23224">
        <w:t>н</w:t>
      </w:r>
      <w:r w:rsidRPr="003520D0">
        <w:rPr>
          <w:color w:val="000000"/>
          <w:spacing w:val="-1"/>
        </w:rPr>
        <w:t xml:space="preserve">ежилое помещение, </w:t>
      </w:r>
      <w:r w:rsidRPr="003520D0">
        <w:t xml:space="preserve">КН 60:13:0132032:331, площадью 164,3 </w:t>
      </w:r>
      <w:proofErr w:type="spellStart"/>
      <w:r w:rsidRPr="003520D0">
        <w:t>кв.м</w:t>
      </w:r>
      <w:proofErr w:type="spellEnd"/>
      <w:r w:rsidRPr="003520D0">
        <w:t>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пом.1002</w:t>
      </w:r>
      <w:r w:rsidR="00A81922" w:rsidRPr="003520D0">
        <w:rPr>
          <w:b/>
          <w:color w:val="000000"/>
          <w:spacing w:val="1"/>
        </w:rPr>
        <w:t xml:space="preserve"> </w:t>
      </w:r>
      <w:r w:rsidR="00A81922"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="00A81922" w:rsidRPr="003520D0">
        <w:rPr>
          <w:sz w:val="20"/>
        </w:rPr>
        <w:t>.</w:t>
      </w:r>
    </w:p>
    <w:p w:rsidR="001F6C01" w:rsidRDefault="00A81922" w:rsidP="001F6C01">
      <w:pPr>
        <w:jc w:val="both"/>
      </w:pPr>
      <w:r>
        <w:t xml:space="preserve">         1.2. </w:t>
      </w:r>
      <w:r w:rsidR="001F6C01">
        <w:t xml:space="preserve">Рыночная стоимость </w:t>
      </w:r>
      <w:r w:rsidR="00687B25">
        <w:t>объекта оценки - нежилого помещения</w:t>
      </w:r>
      <w:r w:rsidR="001F6C01">
        <w:rPr>
          <w:b/>
        </w:rPr>
        <w:t xml:space="preserve"> </w:t>
      </w:r>
      <w:r w:rsidR="001F6C01">
        <w:t>(с учетом НДС</w:t>
      </w:r>
      <w:r w:rsidR="00144B95">
        <w:t>)</w:t>
      </w:r>
      <w:r w:rsidR="001F6C01">
        <w:t xml:space="preserve"> </w:t>
      </w:r>
      <w:r w:rsidR="00144B95">
        <w:t>с</w:t>
      </w:r>
      <w:r w:rsidR="001F6C01">
        <w:t xml:space="preserve">оставляет </w:t>
      </w:r>
      <w:r w:rsidR="00223E3F">
        <w:rPr>
          <w:b/>
        </w:rPr>
        <w:t>575 050</w:t>
      </w:r>
      <w:r w:rsidR="001F6C01">
        <w:rPr>
          <w:b/>
        </w:rPr>
        <w:t xml:space="preserve"> (</w:t>
      </w:r>
      <w:r w:rsidR="000F5854">
        <w:rPr>
          <w:b/>
        </w:rPr>
        <w:t>Пятьсот семьдесят пять тысяч пятьдесят</w:t>
      </w:r>
      <w:r w:rsidR="001F6C01">
        <w:rPr>
          <w:b/>
        </w:rPr>
        <w:t>)</w:t>
      </w:r>
      <w:r w:rsidR="001F6C01">
        <w:t xml:space="preserve"> </w:t>
      </w:r>
      <w:r w:rsidR="001F6C01" w:rsidRPr="007C0E02">
        <w:rPr>
          <w:b/>
        </w:rPr>
        <w:t>рублей</w:t>
      </w:r>
      <w:r w:rsidR="001F6C01">
        <w:t xml:space="preserve">, в том числе НДС – </w:t>
      </w:r>
      <w:r w:rsidR="00815171">
        <w:rPr>
          <w:b/>
        </w:rPr>
        <w:t>95 841,67</w:t>
      </w:r>
      <w:r w:rsidR="001F6C01">
        <w:t xml:space="preserve"> </w:t>
      </w:r>
      <w:r w:rsidR="00687B25">
        <w:rPr>
          <w:b/>
        </w:rPr>
        <w:t>(</w:t>
      </w:r>
      <w:r w:rsidR="00815171">
        <w:rPr>
          <w:b/>
        </w:rPr>
        <w:t>Девяносто пять</w:t>
      </w:r>
      <w:r w:rsidR="00687B25">
        <w:rPr>
          <w:b/>
        </w:rPr>
        <w:t xml:space="preserve"> тысяч </w:t>
      </w:r>
      <w:r w:rsidR="00815171">
        <w:rPr>
          <w:b/>
        </w:rPr>
        <w:t>восемьсот сорок один</w:t>
      </w:r>
      <w:r w:rsidR="001F6C01">
        <w:rPr>
          <w:b/>
        </w:rPr>
        <w:t>) рубл</w:t>
      </w:r>
      <w:r w:rsidR="00815171">
        <w:rPr>
          <w:b/>
        </w:rPr>
        <w:t>ь</w:t>
      </w:r>
      <w:r w:rsidR="00687B25">
        <w:rPr>
          <w:b/>
        </w:rPr>
        <w:t xml:space="preserve"> 67 копеек</w:t>
      </w:r>
      <w:r w:rsidR="001F6C01">
        <w:t>, установленная оценщиком ООО «Алек</w:t>
      </w:r>
      <w:r w:rsidR="00815171">
        <w:t>са-Групп», согласно отчета № 148</w:t>
      </w:r>
      <w:r w:rsidR="001F6C01">
        <w:t>/</w:t>
      </w:r>
      <w:r w:rsidR="00815171">
        <w:t>14</w:t>
      </w:r>
      <w:r w:rsidR="00687B25">
        <w:t xml:space="preserve"> от </w:t>
      </w:r>
      <w:r w:rsidR="00815171">
        <w:t>17</w:t>
      </w:r>
      <w:r w:rsidR="001F6C01">
        <w:t>.0</w:t>
      </w:r>
      <w:r w:rsidR="00815171">
        <w:t>4</w:t>
      </w:r>
      <w:r w:rsidR="001F6C01">
        <w:t>.202</w:t>
      </w:r>
      <w:r w:rsidR="00815171">
        <w:t>5</w:t>
      </w:r>
      <w:r w:rsidR="001F6C01">
        <w:t>.</w:t>
      </w:r>
    </w:p>
    <w:p w:rsidR="00A81922" w:rsidRPr="004D6EC4" w:rsidRDefault="00A81922" w:rsidP="00636D65">
      <w:pPr>
        <w:jc w:val="both"/>
      </w:pPr>
      <w:r>
        <w:t xml:space="preserve"> </w:t>
      </w:r>
      <w:r w:rsidR="00FC24A9">
        <w:t xml:space="preserve">     </w:t>
      </w:r>
      <w:r>
        <w:t xml:space="preserve">  1.3.</w:t>
      </w:r>
      <w:r w:rsidRPr="004D6EC4">
        <w:t xml:space="preserve"> </w:t>
      </w:r>
      <w:r w:rsidRPr="00636D65">
        <w:t>Указанное в пункте 1 настоящего договора имущество является муниципальной собственностью муниципального образования «Островский район» на основании</w:t>
      </w:r>
      <w:r w:rsidR="005103DA" w:rsidRPr="00636D65">
        <w:t xml:space="preserve"> </w:t>
      </w:r>
      <w:r w:rsidR="00636D65" w:rsidRPr="00636D65">
        <w:rPr>
          <w:sz w:val="22"/>
          <w:szCs w:val="22"/>
        </w:rPr>
        <w:t>Приказа заместителя</w:t>
      </w:r>
      <w:r w:rsidR="009805C8">
        <w:rPr>
          <w:sz w:val="22"/>
          <w:szCs w:val="22"/>
        </w:rPr>
        <w:t xml:space="preserve"> </w:t>
      </w:r>
      <w:r w:rsidR="00636D65" w:rsidRPr="00636D65">
        <w:rPr>
          <w:sz w:val="22"/>
          <w:szCs w:val="22"/>
        </w:rPr>
        <w:t>Министра обороны Р</w:t>
      </w:r>
      <w:r w:rsidR="009805C8">
        <w:rPr>
          <w:sz w:val="22"/>
          <w:szCs w:val="22"/>
        </w:rPr>
        <w:t xml:space="preserve">оссийской </w:t>
      </w:r>
      <w:r w:rsidR="00636D65" w:rsidRPr="00636D65">
        <w:rPr>
          <w:sz w:val="22"/>
          <w:szCs w:val="22"/>
        </w:rPr>
        <w:t>Ф</w:t>
      </w:r>
      <w:r w:rsidR="009805C8">
        <w:rPr>
          <w:sz w:val="22"/>
          <w:szCs w:val="22"/>
        </w:rPr>
        <w:t>едерации</w:t>
      </w:r>
      <w:r w:rsidR="00636D65" w:rsidRPr="00636D65">
        <w:rPr>
          <w:sz w:val="22"/>
          <w:szCs w:val="22"/>
        </w:rPr>
        <w:t xml:space="preserve"> от 26.12.2019 №1220. Акт – приема </w:t>
      </w:r>
      <w:r w:rsidR="009805C8">
        <w:rPr>
          <w:sz w:val="22"/>
          <w:szCs w:val="22"/>
        </w:rPr>
        <w:t xml:space="preserve">передачи </w:t>
      </w:r>
      <w:r w:rsidR="00636D65" w:rsidRPr="00636D65">
        <w:rPr>
          <w:sz w:val="22"/>
          <w:szCs w:val="22"/>
        </w:rPr>
        <w:t xml:space="preserve">от 30.01.2020. </w:t>
      </w:r>
      <w:r w:rsidRPr="00636D65">
        <w:t>Регистрация права собственности в Едином госуда</w:t>
      </w:r>
      <w:r w:rsidR="009B793B" w:rsidRPr="00636D65">
        <w:t xml:space="preserve">рственном реестре недвижимости </w:t>
      </w:r>
      <w:r w:rsidR="00636D65" w:rsidRPr="00636D65">
        <w:rPr>
          <w:sz w:val="22"/>
          <w:szCs w:val="22"/>
        </w:rPr>
        <w:t>от 19.03.2021 №60:13:0132032:331-60/095/2021-2.</w:t>
      </w:r>
    </w:p>
    <w:p w:rsidR="00A81922" w:rsidRPr="00D9757F" w:rsidRDefault="00A81922" w:rsidP="00A81922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D9757F">
        <w:rPr>
          <w:rFonts w:ascii="Times New Roman" w:hAnsi="Times New Roman"/>
          <w:sz w:val="24"/>
          <w:szCs w:val="24"/>
        </w:rPr>
        <w:t xml:space="preserve">. Продавец гарантирует, что на момент подписания настоящего </w:t>
      </w:r>
      <w:proofErr w:type="gramStart"/>
      <w:r w:rsidRPr="00D9757F">
        <w:rPr>
          <w:rFonts w:ascii="Times New Roman" w:hAnsi="Times New Roman"/>
          <w:sz w:val="24"/>
          <w:szCs w:val="24"/>
        </w:rPr>
        <w:t>договора  имущество</w:t>
      </w:r>
      <w:proofErr w:type="gramEnd"/>
      <w:r w:rsidRPr="00D9757F">
        <w:rPr>
          <w:rFonts w:ascii="Times New Roman" w:hAnsi="Times New Roman"/>
          <w:sz w:val="24"/>
          <w:szCs w:val="24"/>
        </w:rPr>
        <w:t xml:space="preserve"> никому другому не продано, не подарено,  не заложено, правами третьих лиц не обременено,  в споре и под запрещением (арестом) не состоит. </w:t>
      </w:r>
    </w:p>
    <w:p w:rsidR="00A81922" w:rsidRPr="004D6EC4" w:rsidRDefault="00A81922" w:rsidP="00A8192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 w:rsidR="005C17A2"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A81922" w:rsidRPr="004D6EC4" w:rsidRDefault="00A81922" w:rsidP="00A8192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A81922" w:rsidRPr="004D6EC4" w:rsidRDefault="00A81922" w:rsidP="00A81922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A81922" w:rsidRPr="00C730D9" w:rsidRDefault="00A81922" w:rsidP="00A81922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A81922" w:rsidRPr="00C730D9" w:rsidRDefault="00A81922" w:rsidP="00DF09E9">
      <w:pPr>
        <w:pStyle w:val="af9"/>
        <w:numPr>
          <w:ilvl w:val="0"/>
          <w:numId w:val="1"/>
        </w:numPr>
        <w:tabs>
          <w:tab w:val="left" w:pos="851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ЦЕНА ДОГОВОРА И ПОРЯДОК РАСЧЕТОВ</w:t>
      </w:r>
    </w:p>
    <w:p w:rsidR="00A81922" w:rsidRPr="00C730D9" w:rsidRDefault="00A81922" w:rsidP="00A81922">
      <w:pPr>
        <w:pStyle w:val="af9"/>
        <w:tabs>
          <w:tab w:val="left" w:pos="851"/>
        </w:tabs>
        <w:rPr>
          <w:sz w:val="22"/>
          <w:szCs w:val="22"/>
        </w:rPr>
      </w:pPr>
    </w:p>
    <w:p w:rsidR="00A81922" w:rsidRPr="00AE36CC" w:rsidRDefault="00A81922" w:rsidP="00A81922">
      <w:pPr>
        <w:pStyle w:val="a4"/>
        <w:ind w:left="0"/>
        <w:contextualSpacing/>
      </w:pPr>
      <w:r>
        <w:lastRenderedPageBreak/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0C1511" w:rsidRPr="00302286" w:rsidRDefault="00A81922" w:rsidP="000C1511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="000C1511" w:rsidRPr="009A471E">
        <w:rPr>
          <w:i/>
        </w:rPr>
        <w:t>Сумма, подлежащая оплате за и</w:t>
      </w:r>
      <w:r w:rsidR="000C1511" w:rsidRPr="00302286">
        <w:rPr>
          <w:i/>
        </w:rPr>
        <w:t>мущество в бюджет на реквизиты, указанные</w:t>
      </w:r>
      <w:r w:rsidR="000C1511" w:rsidRPr="009A471E">
        <w:rPr>
          <w:i/>
        </w:rPr>
        <w:t xml:space="preserve"> в п. 2.3</w:t>
      </w:r>
      <w:r w:rsidR="000C1511" w:rsidRPr="00302286">
        <w:rPr>
          <w:i/>
        </w:rPr>
        <w:t>. настоящего договора, составляет____________ (____________________) руб. ___ копеек без учета НДС</w:t>
      </w:r>
      <w:r w:rsidR="000C1511" w:rsidRPr="009A471E">
        <w:rPr>
          <w:i/>
        </w:rPr>
        <w:t xml:space="preserve"> </w:t>
      </w:r>
      <w:proofErr w:type="gramStart"/>
      <w:r w:rsidR="000C1511" w:rsidRPr="009A471E">
        <w:rPr>
          <w:i/>
        </w:rPr>
        <w:t>( для</w:t>
      </w:r>
      <w:proofErr w:type="gramEnd"/>
      <w:r w:rsidR="000C1511" w:rsidRPr="009A471E">
        <w:rPr>
          <w:i/>
        </w:rPr>
        <w:t xml:space="preserve"> и юридических лиц и индивидуальных предпринимателей).</w:t>
      </w:r>
    </w:p>
    <w:p w:rsidR="000C1511" w:rsidRPr="00302286" w:rsidRDefault="000C1511" w:rsidP="000C1511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0C1511" w:rsidRPr="00AE36CC" w:rsidRDefault="000C1511" w:rsidP="000C1511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</w:t>
      </w:r>
      <w:r w:rsidR="00C60EB0">
        <w:t>купателем для участия в аукционе</w:t>
      </w:r>
      <w:r>
        <w:t xml:space="preserve">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A81922" w:rsidRPr="00AE36CC" w:rsidRDefault="00A81922" w:rsidP="00A81922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A81922" w:rsidRPr="00AE36CC" w:rsidRDefault="00A81922" w:rsidP="00A81922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A81922" w:rsidRPr="0061545A" w:rsidRDefault="00A81922" w:rsidP="00A81922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A81922" w:rsidRPr="00AE36CC" w:rsidRDefault="00A81922" w:rsidP="00A81922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A81922" w:rsidRPr="00AE36CC" w:rsidRDefault="00A81922" w:rsidP="00A81922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A81922" w:rsidRDefault="00A81922" w:rsidP="00A81922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A81922" w:rsidRDefault="00A81922" w:rsidP="00A81922">
      <w:pPr>
        <w:spacing w:before="120"/>
        <w:ind w:firstLine="567"/>
        <w:jc w:val="both"/>
      </w:pPr>
    </w:p>
    <w:p w:rsidR="00A81922" w:rsidRPr="00C730D9" w:rsidRDefault="00A81922" w:rsidP="00DF09E9">
      <w:pPr>
        <w:pStyle w:val="af9"/>
        <w:numPr>
          <w:ilvl w:val="0"/>
          <w:numId w:val="2"/>
        </w:numPr>
        <w:tabs>
          <w:tab w:val="left" w:pos="993"/>
        </w:tabs>
        <w:ind w:left="142"/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A81922" w:rsidRPr="00D567E9" w:rsidRDefault="00A81922" w:rsidP="00A81922">
      <w:pPr>
        <w:ind w:firstLine="567"/>
        <w:contextualSpacing/>
        <w:jc w:val="center"/>
      </w:pPr>
    </w:p>
    <w:p w:rsidR="00A81922" w:rsidRPr="00275617" w:rsidRDefault="00A81922" w:rsidP="00A81922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A81922" w:rsidRPr="00275617" w:rsidRDefault="00A81922" w:rsidP="00A81922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A81922" w:rsidRPr="00275617" w:rsidRDefault="00A81922" w:rsidP="00A81922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A81922" w:rsidRPr="00275617" w:rsidRDefault="00A81922" w:rsidP="00A81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A81922" w:rsidRPr="00C730D9" w:rsidRDefault="00A81922" w:rsidP="00A81922">
      <w:pPr>
        <w:pStyle w:val="a4"/>
        <w:ind w:left="0" w:firstLine="567"/>
        <w:contextualSpacing/>
        <w:rPr>
          <w:sz w:val="22"/>
          <w:szCs w:val="22"/>
        </w:rPr>
      </w:pPr>
    </w:p>
    <w:p w:rsidR="00A81922" w:rsidRPr="00C730D9" w:rsidRDefault="00A81922" w:rsidP="00DF09E9">
      <w:pPr>
        <w:numPr>
          <w:ilvl w:val="0"/>
          <w:numId w:val="2"/>
        </w:numPr>
        <w:tabs>
          <w:tab w:val="left" w:pos="993"/>
        </w:tabs>
        <w:ind w:left="0" w:firstLine="567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A81922" w:rsidRPr="003F3E71" w:rsidRDefault="00A81922" w:rsidP="00A81922">
      <w:pPr>
        <w:ind w:firstLine="567"/>
        <w:contextualSpacing/>
        <w:jc w:val="center"/>
        <w:outlineLvl w:val="0"/>
        <w:rPr>
          <w:b/>
        </w:rPr>
      </w:pPr>
    </w:p>
    <w:p w:rsidR="00A81922" w:rsidRPr="00275617" w:rsidRDefault="00A81922" w:rsidP="00A81922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A81922" w:rsidRPr="00275617" w:rsidRDefault="00A81922" w:rsidP="00A81922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A81922" w:rsidRPr="00275617" w:rsidRDefault="00A81922" w:rsidP="00A81922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A81922" w:rsidRDefault="00A81922" w:rsidP="00A81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A81922" w:rsidRPr="00275617" w:rsidRDefault="00A81922" w:rsidP="00A81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A81922" w:rsidRPr="00275617" w:rsidRDefault="00A81922" w:rsidP="00A81922">
      <w:pPr>
        <w:pStyle w:val="a4"/>
        <w:ind w:left="0"/>
        <w:contextualSpacing/>
      </w:pPr>
      <w:r>
        <w:lastRenderedPageBreak/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A81922" w:rsidRDefault="00A81922" w:rsidP="00A81922">
      <w:pPr>
        <w:pStyle w:val="af9"/>
        <w:rPr>
          <w:b/>
          <w:sz w:val="22"/>
          <w:szCs w:val="22"/>
        </w:rPr>
      </w:pPr>
    </w:p>
    <w:p w:rsidR="00A81922" w:rsidRPr="00C730D9" w:rsidRDefault="00A81922" w:rsidP="00DF09E9">
      <w:pPr>
        <w:pStyle w:val="af9"/>
        <w:numPr>
          <w:ilvl w:val="0"/>
          <w:numId w:val="2"/>
        </w:numPr>
        <w:ind w:left="567"/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A81922" w:rsidRPr="003F3E71" w:rsidRDefault="00A81922" w:rsidP="00A81922">
      <w:pPr>
        <w:pStyle w:val="af9"/>
        <w:rPr>
          <w:b/>
        </w:rPr>
      </w:pPr>
    </w:p>
    <w:p w:rsidR="00A81922" w:rsidRPr="000D702B" w:rsidRDefault="00A81922" w:rsidP="00A8192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A81922" w:rsidRPr="000D702B" w:rsidRDefault="00A81922" w:rsidP="00A8192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A81922" w:rsidRPr="000D702B" w:rsidRDefault="00A81922" w:rsidP="00A8192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A81922" w:rsidRDefault="00A81922" w:rsidP="00A8192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A81922" w:rsidRPr="000D702B" w:rsidRDefault="00A81922" w:rsidP="00A8192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A81922" w:rsidRPr="00C730D9" w:rsidRDefault="00A81922" w:rsidP="00A81922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rPr>
          <w:b/>
          <w:sz w:val="22"/>
          <w:szCs w:val="22"/>
        </w:rPr>
      </w:pPr>
      <w:r>
        <w:rPr>
          <w:b/>
          <w:sz w:val="22"/>
          <w:szCs w:val="22"/>
        </w:rPr>
        <w:t>6.</w:t>
      </w:r>
      <w:r w:rsidRPr="00C730D9">
        <w:rPr>
          <w:b/>
          <w:sz w:val="22"/>
          <w:szCs w:val="22"/>
        </w:rPr>
        <w:t>ОБСТОЯТЕЛЬСТВА НЕПРЕОДОЛИМОЙ СИЛЫ</w:t>
      </w:r>
    </w:p>
    <w:p w:rsidR="00A81922" w:rsidRPr="00C730D9" w:rsidRDefault="00A81922" w:rsidP="00A81922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  <w:sz w:val="22"/>
          <w:szCs w:val="22"/>
          <w:highlight w:val="yellow"/>
        </w:rPr>
      </w:pPr>
    </w:p>
    <w:p w:rsidR="00A81922" w:rsidRPr="00154793" w:rsidRDefault="00A81922" w:rsidP="00A81922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A81922" w:rsidRDefault="00A81922" w:rsidP="00A81922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A81922" w:rsidRPr="00154793" w:rsidRDefault="00A81922" w:rsidP="00A81922">
      <w:pPr>
        <w:ind w:firstLine="709"/>
        <w:jc w:val="both"/>
      </w:pPr>
    </w:p>
    <w:p w:rsidR="00A81922" w:rsidRPr="00C730D9" w:rsidRDefault="00A81922" w:rsidP="00A81922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A81922" w:rsidRDefault="00A81922" w:rsidP="00A81922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A81922" w:rsidRDefault="00A81922" w:rsidP="00A81922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A81922" w:rsidRPr="00181EC1" w:rsidRDefault="00A81922" w:rsidP="00DF09E9">
      <w:pPr>
        <w:pStyle w:val="af9"/>
        <w:numPr>
          <w:ilvl w:val="0"/>
          <w:numId w:val="3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4046"/>
        <w:jc w:val="both"/>
        <w:rPr>
          <w:bCs/>
          <w:vanish/>
        </w:rPr>
      </w:pPr>
    </w:p>
    <w:p w:rsidR="00A81922" w:rsidRPr="00181EC1" w:rsidRDefault="00A81922" w:rsidP="00DF09E9">
      <w:pPr>
        <w:pStyle w:val="af9"/>
        <w:numPr>
          <w:ilvl w:val="0"/>
          <w:numId w:val="3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4046"/>
        <w:jc w:val="both"/>
        <w:rPr>
          <w:bCs/>
          <w:vanish/>
        </w:rPr>
      </w:pPr>
    </w:p>
    <w:p w:rsidR="00A81922" w:rsidRPr="00627792" w:rsidRDefault="00A81922" w:rsidP="00DF09E9">
      <w:pPr>
        <w:pStyle w:val="af9"/>
        <w:numPr>
          <w:ilvl w:val="1"/>
          <w:numId w:val="3"/>
        </w:numPr>
        <w:tabs>
          <w:tab w:val="left" w:pos="0"/>
          <w:tab w:val="left" w:pos="709"/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bCs/>
        </w:rPr>
      </w:pPr>
      <w:r w:rsidRPr="00627792">
        <w:rPr>
          <w:bCs/>
        </w:rPr>
        <w:t>Настоящий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A81922" w:rsidRPr="00627792" w:rsidRDefault="00A81922" w:rsidP="00A8192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A81922" w:rsidRDefault="00A81922" w:rsidP="00A81922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A81922" w:rsidRDefault="00A81922" w:rsidP="00A81922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A81922" w:rsidRDefault="00A81922" w:rsidP="00A81922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A81922" w:rsidRPr="00CA4038" w:rsidRDefault="00A81922" w:rsidP="00A81922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A81922" w:rsidRPr="00A10422" w:rsidRDefault="00A81922" w:rsidP="00A819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A81922" w:rsidRPr="00A10422" w:rsidRDefault="00A81922" w:rsidP="00A81922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8.2. В случае изменения одной из Сторон банковских реквизитов она обязана информировать об этом другую Сторону в срок не позднее 5 (пяти) календарных дней с момента </w:t>
      </w:r>
      <w:r w:rsidRPr="00A10422">
        <w:rPr>
          <w:rFonts w:ascii="Times New Roman" w:hAnsi="Times New Roman" w:cs="Times New Roman"/>
          <w:sz w:val="24"/>
          <w:szCs w:val="24"/>
        </w:rPr>
        <w:lastRenderedPageBreak/>
        <w:t>фактического изменения банковских реквизитов.</w:t>
      </w:r>
    </w:p>
    <w:p w:rsidR="00A81922" w:rsidRPr="00A10422" w:rsidRDefault="00A81922" w:rsidP="00A81922">
      <w:pPr>
        <w:pStyle w:val="21"/>
        <w:ind w:left="360"/>
        <w:contextualSpacing/>
        <w:rPr>
          <w:sz w:val="24"/>
        </w:rPr>
      </w:pPr>
    </w:p>
    <w:p w:rsidR="00A81922" w:rsidRPr="00E62AA3" w:rsidRDefault="00A81922" w:rsidP="00A81922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A81922" w:rsidRPr="00E62AA3" w:rsidRDefault="00A81922" w:rsidP="00A81922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A81922" w:rsidRPr="00597E85" w:rsidRDefault="00A81922" w:rsidP="00A81922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>
        <w:t xml:space="preserve"> </w:t>
      </w:r>
      <w:r w:rsidRPr="00E62AA3">
        <w:t>9.</w:t>
      </w:r>
      <w:r>
        <w:t xml:space="preserve">2. </w:t>
      </w:r>
      <w:r w:rsidRPr="00597E85">
        <w:rPr>
          <w:rStyle w:val="afb"/>
          <w:rFonts w:eastAsiaTheme="minorHAnsi"/>
          <w:i w:val="0"/>
        </w:rPr>
        <w:t xml:space="preserve"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</w:t>
      </w:r>
      <w:proofErr w:type="gramStart"/>
      <w:r w:rsidRPr="00597E85">
        <w:rPr>
          <w:rStyle w:val="afb"/>
          <w:rFonts w:eastAsiaTheme="minorHAnsi"/>
          <w:i w:val="0"/>
        </w:rPr>
        <w:t>в</w:t>
      </w:r>
      <w:r w:rsidRPr="00597E85">
        <w:rPr>
          <w:rStyle w:val="afb"/>
          <w:i w:val="0"/>
        </w:rPr>
        <w:t xml:space="preserve">  2</w:t>
      </w:r>
      <w:proofErr w:type="gramEnd"/>
      <w:r w:rsidRPr="00597E85">
        <w:rPr>
          <w:rStyle w:val="afb"/>
          <w:i w:val="0"/>
        </w:rPr>
        <w:t xml:space="preserve"> (двух) экземплярах, имеющих одинаковую юридическую силу: по экземпляру для каждой из Сторон.</w:t>
      </w:r>
    </w:p>
    <w:p w:rsidR="00A81922" w:rsidRDefault="00A81922" w:rsidP="00A81922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A81922" w:rsidRPr="00BB0E49" w:rsidRDefault="00A81922" w:rsidP="00A81922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A81922" w:rsidRPr="00BB0E49" w:rsidRDefault="00A81922" w:rsidP="00A81922">
      <w:pPr>
        <w:pStyle w:val="af9"/>
        <w:ind w:left="360"/>
        <w:rPr>
          <w:b/>
          <w:sz w:val="22"/>
          <w:szCs w:val="22"/>
        </w:rPr>
      </w:pPr>
    </w:p>
    <w:p w:rsidR="00A81922" w:rsidRPr="00627792" w:rsidRDefault="00A81922" w:rsidP="00A81922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A81922" w:rsidRPr="00E4541A" w:rsidTr="00E6407E">
        <w:trPr>
          <w:trHeight w:val="2538"/>
        </w:trPr>
        <w:tc>
          <w:tcPr>
            <w:tcW w:w="9923" w:type="dxa"/>
          </w:tcPr>
          <w:p w:rsidR="00A81922" w:rsidRPr="00AB0498" w:rsidRDefault="00A81922" w:rsidP="00E6407E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A81922" w:rsidRPr="00327B36" w:rsidRDefault="00A81922" w:rsidP="00E6407E">
            <w:r w:rsidRPr="00327B36">
              <w:rPr>
                <w:b/>
              </w:rPr>
              <w:t>ИОМС КУМИ Островского района</w:t>
            </w:r>
          </w:p>
          <w:p w:rsidR="00A81922" w:rsidRPr="00327B36" w:rsidRDefault="00A81922" w:rsidP="00E6407E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A81922" w:rsidRPr="00327B36" w:rsidRDefault="00A81922" w:rsidP="00E6407E">
            <w:r w:rsidRPr="00327B36">
              <w:t>ИНН:6013000841</w:t>
            </w:r>
          </w:p>
          <w:p w:rsidR="00A81922" w:rsidRPr="00327B36" w:rsidRDefault="00A81922" w:rsidP="00E6407E">
            <w:r w:rsidRPr="00327B36">
              <w:t>КПП:601301001</w:t>
            </w:r>
          </w:p>
          <w:p w:rsidR="00A81922" w:rsidRPr="00327B36" w:rsidRDefault="00A81922" w:rsidP="00E6407E">
            <w:r w:rsidRPr="00327B36">
              <w:t>Банковские реквизиты:</w:t>
            </w:r>
          </w:p>
          <w:p w:rsidR="00A81922" w:rsidRPr="00327B36" w:rsidRDefault="00A81922" w:rsidP="00E6407E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A81922" w:rsidRDefault="00A81922" w:rsidP="00E6407E">
            <w:r w:rsidRPr="00327B36">
              <w:t>8(81152)3-23-53</w:t>
            </w:r>
          </w:p>
          <w:p w:rsidR="00A81922" w:rsidRDefault="00A81922" w:rsidP="00E6407E"/>
          <w:p w:rsidR="00A81922" w:rsidRDefault="00A81922" w:rsidP="00E6407E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A81922" w:rsidRDefault="00A81922" w:rsidP="00E6407E"/>
          <w:p w:rsidR="00A81922" w:rsidRDefault="00A81922" w:rsidP="00E6407E"/>
          <w:p w:rsidR="00A81922" w:rsidRPr="00BB0E49" w:rsidRDefault="00A81922" w:rsidP="00E6407E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A81922" w:rsidRDefault="00A81922" w:rsidP="00E6407E">
            <w:pPr>
              <w:rPr>
                <w:b/>
              </w:rPr>
            </w:pPr>
          </w:p>
          <w:p w:rsidR="00A81922" w:rsidRDefault="00A81922" w:rsidP="00E6407E">
            <w:r w:rsidRPr="00AB0498">
              <w:t>Продавец:</w:t>
            </w:r>
          </w:p>
          <w:p w:rsidR="00A81922" w:rsidRDefault="00A81922" w:rsidP="00E6407E">
            <w:pPr>
              <w:pBdr>
                <w:bottom w:val="single" w:sz="12" w:space="1" w:color="auto"/>
              </w:pBdr>
            </w:pPr>
          </w:p>
          <w:p w:rsidR="00A81922" w:rsidRDefault="00A81922" w:rsidP="00E6407E">
            <w:pPr>
              <w:pBdr>
                <w:bottom w:val="single" w:sz="12" w:space="1" w:color="auto"/>
              </w:pBdr>
            </w:pPr>
          </w:p>
          <w:p w:rsidR="00A81922" w:rsidRDefault="00A81922" w:rsidP="00E6407E"/>
          <w:p w:rsidR="00A81922" w:rsidRDefault="00A81922" w:rsidP="00E6407E">
            <w:r>
              <w:t>Покупатель:</w:t>
            </w:r>
          </w:p>
          <w:p w:rsidR="00A81922" w:rsidRDefault="00A81922" w:rsidP="00E6407E"/>
          <w:p w:rsidR="00A81922" w:rsidRDefault="00A81922" w:rsidP="00E6407E">
            <w:pPr>
              <w:pBdr>
                <w:bottom w:val="single" w:sz="12" w:space="1" w:color="auto"/>
              </w:pBdr>
            </w:pPr>
          </w:p>
          <w:p w:rsidR="00A81922" w:rsidRPr="00327B36" w:rsidRDefault="00A81922" w:rsidP="00E6407E">
            <w:pPr>
              <w:jc w:val="both"/>
            </w:pPr>
          </w:p>
        </w:tc>
        <w:tc>
          <w:tcPr>
            <w:tcW w:w="833" w:type="dxa"/>
          </w:tcPr>
          <w:p w:rsidR="00A81922" w:rsidRPr="00327B36" w:rsidRDefault="00A81922" w:rsidP="00E6407E">
            <w:pPr>
              <w:spacing w:before="120"/>
              <w:jc w:val="both"/>
            </w:pPr>
          </w:p>
        </w:tc>
        <w:tc>
          <w:tcPr>
            <w:tcW w:w="4543" w:type="dxa"/>
          </w:tcPr>
          <w:p w:rsidR="00A81922" w:rsidRPr="00327B36" w:rsidRDefault="00A81922" w:rsidP="00E6407E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A81922" w:rsidRDefault="00A81922" w:rsidP="00A81922"/>
    <w:p w:rsidR="00A81922" w:rsidRDefault="00A81922" w:rsidP="00A81922"/>
    <w:p w:rsidR="00A81922" w:rsidRDefault="00A81922" w:rsidP="00A81922"/>
    <w:p w:rsidR="00A81922" w:rsidRDefault="00A81922" w:rsidP="00A81922"/>
    <w:p w:rsidR="00A81922" w:rsidRDefault="00A81922" w:rsidP="00A81922"/>
    <w:p w:rsidR="00890350" w:rsidRDefault="00890350" w:rsidP="00A81922"/>
    <w:p w:rsidR="00890350" w:rsidRDefault="00890350" w:rsidP="00A81922"/>
    <w:p w:rsidR="00890350" w:rsidRDefault="00890350" w:rsidP="00A81922"/>
    <w:p w:rsidR="00890350" w:rsidRDefault="00890350" w:rsidP="00A81922"/>
    <w:p w:rsidR="00890350" w:rsidRDefault="00890350" w:rsidP="00A81922"/>
    <w:p w:rsidR="00890350" w:rsidRDefault="00890350" w:rsidP="00A81922"/>
    <w:p w:rsidR="00890350" w:rsidRDefault="00890350" w:rsidP="00A81922"/>
    <w:p w:rsidR="00A81922" w:rsidRDefault="00A81922" w:rsidP="00A81922"/>
    <w:p w:rsidR="00A81922" w:rsidRDefault="00A81922" w:rsidP="00A81922"/>
    <w:p w:rsidR="00A81922" w:rsidRDefault="00A81922" w:rsidP="00A81922"/>
    <w:p w:rsidR="00A81922" w:rsidRPr="00E9132F" w:rsidRDefault="00A81922" w:rsidP="00A81922">
      <w:pPr>
        <w:ind w:left="6521"/>
        <w:rPr>
          <w:bCs/>
        </w:rPr>
      </w:pPr>
      <w:r w:rsidRPr="00E9132F">
        <w:rPr>
          <w:bCs/>
        </w:rPr>
        <w:lastRenderedPageBreak/>
        <w:t xml:space="preserve">Приложение </w:t>
      </w:r>
    </w:p>
    <w:p w:rsidR="00A81922" w:rsidRPr="00E9132F" w:rsidRDefault="00A81922" w:rsidP="00A81922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A81922" w:rsidRPr="00E9132F" w:rsidRDefault="00A81922" w:rsidP="00A81922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A81922" w:rsidRPr="00E9132F" w:rsidRDefault="00A81922" w:rsidP="00A81922">
      <w:pPr>
        <w:ind w:left="6804"/>
      </w:pPr>
    </w:p>
    <w:p w:rsidR="00A81922" w:rsidRPr="00E9132F" w:rsidRDefault="00A81922" w:rsidP="00A8192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A81922" w:rsidRPr="00E9132F" w:rsidRDefault="00A81922" w:rsidP="00A8192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81922" w:rsidRPr="00E9132F" w:rsidRDefault="00A81922" w:rsidP="00A81922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A81922" w:rsidRPr="00E9132F" w:rsidRDefault="00A81922" w:rsidP="00A81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A81922" w:rsidRPr="00E9132F" w:rsidRDefault="00A81922" w:rsidP="00A81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 w:rsidR="00890350"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A81922" w:rsidRPr="00E9132F" w:rsidRDefault="00A81922" w:rsidP="00A81922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 w:rsidR="00AB3D19">
        <w:t xml:space="preserve">и </w:t>
      </w:r>
      <w:r>
        <w:t>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A81922" w:rsidRPr="00E9132F" w:rsidRDefault="00A81922" w:rsidP="00A81922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A81922" w:rsidRPr="00E9132F" w:rsidTr="00E6407E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22" w:rsidRPr="00E9132F" w:rsidRDefault="00A81922" w:rsidP="00E6407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22" w:rsidRPr="00E9132F" w:rsidRDefault="00A81922" w:rsidP="00E6407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22" w:rsidRPr="00E9132F" w:rsidRDefault="00A81922" w:rsidP="00E6407E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22" w:rsidRPr="00E9132F" w:rsidRDefault="00A81922" w:rsidP="00E6407E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22" w:rsidRPr="00E9132F" w:rsidRDefault="00A81922" w:rsidP="00E6407E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A81922" w:rsidRPr="00E9132F" w:rsidTr="00E6407E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1922" w:rsidRPr="00E9132F" w:rsidRDefault="00A81922" w:rsidP="00E6407E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4F5" w:rsidRDefault="00890350" w:rsidP="00890350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890350" w:rsidRPr="00890350" w:rsidRDefault="00890350" w:rsidP="00890350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 w:rsidRPr="00890350">
              <w:t xml:space="preserve">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пом.1002. </w:t>
            </w:r>
          </w:p>
          <w:p w:rsidR="00A81922" w:rsidRPr="00E9132F" w:rsidRDefault="00A81922" w:rsidP="00A5203A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1922" w:rsidRPr="001510C2" w:rsidRDefault="00A81922" w:rsidP="00E6407E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</w:rPr>
            </w:pPr>
            <w:r w:rsidRPr="001510C2">
              <w:rPr>
                <w:color w:val="000000"/>
                <w:spacing w:val="1"/>
              </w:rPr>
              <w:t>60:13:0</w:t>
            </w:r>
            <w:r w:rsidR="006154F5">
              <w:rPr>
                <w:color w:val="000000"/>
                <w:spacing w:val="1"/>
              </w:rPr>
              <w:t>132032:331</w:t>
            </w:r>
          </w:p>
          <w:p w:rsidR="00A81922" w:rsidRDefault="00A81922" w:rsidP="00E6407E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A81922" w:rsidRDefault="00A81922" w:rsidP="00E6407E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A81922" w:rsidRPr="00CC7937" w:rsidRDefault="00A81922" w:rsidP="00E6407E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1922" w:rsidRDefault="006154F5" w:rsidP="00E6407E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164,3</w:t>
            </w:r>
          </w:p>
          <w:p w:rsidR="00A81922" w:rsidRDefault="00A81922" w:rsidP="00E6407E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A81922" w:rsidRDefault="00A81922" w:rsidP="00E6407E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A81922" w:rsidRPr="00E9132F" w:rsidRDefault="00A81922" w:rsidP="00E6407E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1922" w:rsidRDefault="00F07EF0" w:rsidP="00E6407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эксплуатируемое, находится в</w:t>
            </w:r>
            <w:r w:rsidR="006154F5">
              <w:rPr>
                <w:color w:val="000000"/>
                <w:lang w:eastAsia="en-US"/>
              </w:rPr>
              <w:t xml:space="preserve"> удовлетворительном</w:t>
            </w:r>
            <w:r>
              <w:rPr>
                <w:color w:val="000000"/>
                <w:lang w:eastAsia="en-US"/>
              </w:rPr>
              <w:t xml:space="preserve"> состоянии.</w:t>
            </w:r>
          </w:p>
          <w:p w:rsidR="00A81922" w:rsidRPr="00E9132F" w:rsidRDefault="00A81922" w:rsidP="00E6407E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A81922" w:rsidRPr="00E9132F" w:rsidRDefault="00A81922" w:rsidP="00A81922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A81922" w:rsidRPr="00E9132F" w:rsidRDefault="00A81922" w:rsidP="00A8192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A81922" w:rsidRPr="00E9132F" w:rsidRDefault="00A81922" w:rsidP="00A81922">
      <w:pPr>
        <w:jc w:val="center"/>
        <w:rPr>
          <w:b/>
          <w:bCs/>
        </w:rPr>
      </w:pPr>
    </w:p>
    <w:p w:rsidR="00A81922" w:rsidRPr="00E9132F" w:rsidRDefault="00A81922" w:rsidP="00A81922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A81922" w:rsidRPr="00E9132F" w:rsidRDefault="00A81922" w:rsidP="00A81922">
      <w:pPr>
        <w:jc w:val="center"/>
        <w:rPr>
          <w:b/>
          <w:bCs/>
        </w:rPr>
      </w:pPr>
    </w:p>
    <w:p w:rsidR="00A81922" w:rsidRPr="00E9132F" w:rsidRDefault="00A81922" w:rsidP="00A81922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A81922" w:rsidRPr="00E9132F" w:rsidRDefault="00A81922" w:rsidP="00A81922">
      <w:r w:rsidRPr="00E9132F">
        <w:t xml:space="preserve">                                                            </w:t>
      </w:r>
    </w:p>
    <w:p w:rsidR="00A81922" w:rsidRPr="00E9132F" w:rsidRDefault="00A81922" w:rsidP="00A81922">
      <w:pPr>
        <w:tabs>
          <w:tab w:val="left" w:pos="4962"/>
        </w:tabs>
      </w:pPr>
    </w:p>
    <w:p w:rsidR="00A81922" w:rsidRPr="00E9132F" w:rsidRDefault="00A81922" w:rsidP="00A81922">
      <w:pPr>
        <w:tabs>
          <w:tab w:val="left" w:pos="4962"/>
        </w:tabs>
      </w:pPr>
      <w:r w:rsidRPr="00E9132F">
        <w:t>__________________/____________/                    ___________________/________________/</w:t>
      </w:r>
    </w:p>
    <w:p w:rsidR="00A81922" w:rsidRPr="00E9132F" w:rsidRDefault="00A81922" w:rsidP="00A81922">
      <w:r w:rsidRPr="00E9132F">
        <w:t>М.П.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</w:p>
    <w:p w:rsidR="00A81922" w:rsidRPr="00E9132F" w:rsidRDefault="00A81922" w:rsidP="00A81922">
      <w:pPr>
        <w:rPr>
          <w:highlight w:val="yellow"/>
        </w:rPr>
      </w:pPr>
    </w:p>
    <w:p w:rsidR="00A81922" w:rsidRPr="00E9132F" w:rsidRDefault="00A81922" w:rsidP="00A81922">
      <w:pPr>
        <w:rPr>
          <w:highlight w:val="yellow"/>
        </w:rPr>
      </w:pPr>
    </w:p>
    <w:p w:rsidR="00A81922" w:rsidRPr="00E9132F" w:rsidRDefault="00A81922" w:rsidP="00A81922">
      <w:pPr>
        <w:rPr>
          <w:highlight w:val="yellow"/>
        </w:rPr>
      </w:pPr>
    </w:p>
    <w:p w:rsidR="00A81922" w:rsidRDefault="00A81922" w:rsidP="0095234A">
      <w:pPr>
        <w:jc w:val="center"/>
      </w:pPr>
    </w:p>
    <w:p w:rsidR="00A81922" w:rsidRDefault="00A81922" w:rsidP="0095234A">
      <w:pPr>
        <w:jc w:val="center"/>
      </w:pPr>
    </w:p>
    <w:p w:rsidR="00BA752E" w:rsidRDefault="00BA752E" w:rsidP="0095234A">
      <w:pPr>
        <w:jc w:val="center"/>
      </w:pPr>
    </w:p>
    <w:p w:rsidR="00A81922" w:rsidRDefault="00A81922" w:rsidP="0095234A">
      <w:pPr>
        <w:jc w:val="center"/>
      </w:pPr>
    </w:p>
    <w:p w:rsidR="00A81922" w:rsidRDefault="00A81922" w:rsidP="0095234A">
      <w:pPr>
        <w:jc w:val="center"/>
      </w:pPr>
    </w:p>
    <w:p w:rsidR="00A81922" w:rsidRDefault="00A81922" w:rsidP="0095234A">
      <w:pPr>
        <w:jc w:val="center"/>
      </w:pPr>
    </w:p>
    <w:p w:rsidR="0095234A" w:rsidRDefault="00A81922" w:rsidP="0095234A">
      <w:pPr>
        <w:jc w:val="center"/>
      </w:pPr>
      <w:r>
        <w:lastRenderedPageBreak/>
        <w:t xml:space="preserve">                                                                                   </w:t>
      </w:r>
      <w:r w:rsidR="0095234A">
        <w:t>Приложение №3</w:t>
      </w:r>
      <w:r w:rsidR="00165F75">
        <w:t>-проект</w:t>
      </w:r>
      <w:r w:rsidR="006D75E9">
        <w:t xml:space="preserve"> (по Лоту №2)</w:t>
      </w:r>
    </w:p>
    <w:p w:rsidR="00783976" w:rsidRDefault="00783976" w:rsidP="0095234A">
      <w:pPr>
        <w:jc w:val="center"/>
      </w:pPr>
    </w:p>
    <w:p w:rsidR="0095234A" w:rsidRDefault="0095234A" w:rsidP="004B7628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783976" w:rsidRPr="00FE36C6" w:rsidRDefault="00783976" w:rsidP="00783976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783976" w:rsidRPr="00FE36C6" w:rsidRDefault="00783976" w:rsidP="00783976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783976" w:rsidRDefault="00783976" w:rsidP="00783976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783976" w:rsidRPr="00FE36C6" w:rsidRDefault="00783976" w:rsidP="00783976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r w:rsidR="006C71E8">
        <w:rPr>
          <w:rFonts w:ascii="Times New Roman" w:hAnsi="Times New Roman"/>
          <w:sz w:val="24"/>
          <w:szCs w:val="24"/>
        </w:rPr>
        <w:t>__две тысячи двадцать пятого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783976" w:rsidRPr="00FE36C6" w:rsidRDefault="00783976" w:rsidP="00783976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783976" w:rsidRPr="00FE36C6" w:rsidRDefault="00783976" w:rsidP="00783976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>Иного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783976" w:rsidRPr="00FE36C6" w:rsidRDefault="00783976" w:rsidP="00783976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AC5E47">
        <w:rPr>
          <w:rFonts w:ascii="Times New Roman" w:hAnsi="Times New Roman"/>
          <w:sz w:val="24"/>
          <w:szCs w:val="24"/>
        </w:rPr>
        <w:t xml:space="preserve">от </w:t>
      </w:r>
      <w:r w:rsidR="008226BA">
        <w:rPr>
          <w:rFonts w:ascii="Times New Roman" w:hAnsi="Times New Roman"/>
          <w:sz w:val="24"/>
          <w:szCs w:val="24"/>
        </w:rPr>
        <w:t>06</w:t>
      </w:r>
      <w:r w:rsidR="006C71E8">
        <w:rPr>
          <w:rFonts w:ascii="Times New Roman" w:hAnsi="Times New Roman"/>
          <w:sz w:val="24"/>
          <w:szCs w:val="24"/>
        </w:rPr>
        <w:t>.0</w:t>
      </w:r>
      <w:r w:rsidR="008226BA">
        <w:rPr>
          <w:rFonts w:ascii="Times New Roman" w:hAnsi="Times New Roman"/>
          <w:sz w:val="24"/>
          <w:szCs w:val="24"/>
        </w:rPr>
        <w:t>5</w:t>
      </w:r>
      <w:r w:rsidR="006C71E8">
        <w:rPr>
          <w:rFonts w:ascii="Times New Roman" w:hAnsi="Times New Roman"/>
          <w:sz w:val="24"/>
          <w:szCs w:val="24"/>
        </w:rPr>
        <w:t>.2025 № 3</w:t>
      </w:r>
      <w:r w:rsidR="008226BA">
        <w:rPr>
          <w:rFonts w:ascii="Times New Roman" w:hAnsi="Times New Roman"/>
          <w:sz w:val="24"/>
          <w:szCs w:val="24"/>
        </w:rPr>
        <w:t>0</w:t>
      </w:r>
      <w:r w:rsidR="00C53B2A" w:rsidRPr="00C53B2A">
        <w:rPr>
          <w:rFonts w:ascii="Times New Roman" w:hAnsi="Times New Roman"/>
          <w:sz w:val="24"/>
          <w:szCs w:val="24"/>
        </w:rPr>
        <w:t>8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783976" w:rsidRPr="00DF3745" w:rsidRDefault="00783976" w:rsidP="00783976">
      <w:pPr>
        <w:pStyle w:val="a4"/>
        <w:ind w:left="0" w:firstLine="567"/>
        <w:contextualSpacing/>
        <w:rPr>
          <w:sz w:val="14"/>
          <w:szCs w:val="22"/>
        </w:rPr>
      </w:pPr>
    </w:p>
    <w:p w:rsidR="00783976" w:rsidRPr="00C730D9" w:rsidRDefault="00E8704B" w:rsidP="00E8704B">
      <w:pPr>
        <w:pStyle w:val="14"/>
        <w:tabs>
          <w:tab w:val="left" w:pos="851"/>
        </w:tabs>
        <w:suppressAutoHyphens w:val="0"/>
        <w:spacing w:before="0"/>
        <w:ind w:left="360" w:firstLine="0"/>
        <w:contextualSpacing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  <w:r w:rsidR="00783976" w:rsidRPr="00C730D9">
        <w:rPr>
          <w:b/>
          <w:sz w:val="22"/>
          <w:szCs w:val="22"/>
        </w:rPr>
        <w:t>ПРЕДМЕТ ДОГОВОРА</w:t>
      </w:r>
    </w:p>
    <w:p w:rsidR="00783976" w:rsidRPr="004D6EC4" w:rsidRDefault="00783976" w:rsidP="00783976">
      <w:pPr>
        <w:pStyle w:val="11"/>
        <w:jc w:val="both"/>
        <w:rPr>
          <w:b/>
          <w:i/>
          <w:sz w:val="24"/>
          <w:szCs w:val="24"/>
        </w:rPr>
      </w:pPr>
    </w:p>
    <w:p w:rsidR="00783976" w:rsidRPr="003520D0" w:rsidRDefault="00783976" w:rsidP="00783976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242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 w:rsidRPr="003520D0">
        <w:t>КН 60:13:0132032:</w:t>
      </w:r>
      <w:r w:rsidR="009156AB">
        <w:t>322, площадью 21,7</w:t>
      </w:r>
      <w:r w:rsidRPr="003520D0">
        <w:t xml:space="preserve"> </w:t>
      </w:r>
      <w:proofErr w:type="spellStart"/>
      <w:r w:rsidRPr="003520D0">
        <w:t>кв.м</w:t>
      </w:r>
      <w:proofErr w:type="spellEnd"/>
      <w:r w:rsidRPr="003520D0">
        <w:t>., расположенное на первом этаже четырёхэтажного нежилого здания по адресу: Псковская область, Островский район, г. Остров, ГП «Остров», ул. Шумейко, д.</w:t>
      </w:r>
      <w:r w:rsidR="009156AB">
        <w:t>6, пом.1003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783976" w:rsidRDefault="00783976" w:rsidP="00783976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 w:rsidR="008226BA">
        <w:rPr>
          <w:b/>
        </w:rPr>
        <w:t>93 310</w:t>
      </w:r>
      <w:r>
        <w:rPr>
          <w:b/>
        </w:rPr>
        <w:t xml:space="preserve"> (</w:t>
      </w:r>
      <w:r w:rsidR="008226BA">
        <w:rPr>
          <w:b/>
        </w:rPr>
        <w:t>Девяносто три</w:t>
      </w:r>
      <w:r w:rsidR="009156AB">
        <w:rPr>
          <w:b/>
        </w:rPr>
        <w:t xml:space="preserve"> тысяч</w:t>
      </w:r>
      <w:r w:rsidR="008226BA">
        <w:rPr>
          <w:b/>
        </w:rPr>
        <w:t>и триста десять</w:t>
      </w:r>
      <w:r>
        <w:rPr>
          <w:b/>
        </w:rPr>
        <w:t>)</w:t>
      </w:r>
      <w:r>
        <w:t xml:space="preserve"> </w:t>
      </w:r>
      <w:r w:rsidRPr="007C0E02">
        <w:rPr>
          <w:b/>
        </w:rPr>
        <w:t>рублей</w:t>
      </w:r>
      <w:r>
        <w:t xml:space="preserve">, в том числе НДС – </w:t>
      </w:r>
      <w:r w:rsidR="008226BA" w:rsidRPr="008226BA">
        <w:rPr>
          <w:b/>
        </w:rPr>
        <w:t>15 551,67</w:t>
      </w:r>
      <w:r>
        <w:t xml:space="preserve"> </w:t>
      </w:r>
      <w:r>
        <w:rPr>
          <w:b/>
        </w:rPr>
        <w:t>(</w:t>
      </w:r>
      <w:r w:rsidR="008226BA">
        <w:rPr>
          <w:b/>
        </w:rPr>
        <w:t>Пятнадцать</w:t>
      </w:r>
      <w:r w:rsidR="009156AB">
        <w:rPr>
          <w:b/>
        </w:rPr>
        <w:t xml:space="preserve"> тысяч </w:t>
      </w:r>
      <w:r w:rsidR="008226BA">
        <w:rPr>
          <w:b/>
        </w:rPr>
        <w:t>пятьсот пятьдесят один</w:t>
      </w:r>
      <w:r>
        <w:rPr>
          <w:b/>
        </w:rPr>
        <w:t>) рубл</w:t>
      </w:r>
      <w:r w:rsidR="008226BA">
        <w:rPr>
          <w:b/>
        </w:rPr>
        <w:t>ь</w:t>
      </w:r>
      <w:r>
        <w:rPr>
          <w:b/>
        </w:rPr>
        <w:t xml:space="preserve"> 67 копеек</w:t>
      </w:r>
      <w:r>
        <w:t>, установленная оценщиком ООО «Алек</w:t>
      </w:r>
      <w:r w:rsidR="008226BA">
        <w:t>са-Групп», согласно отчета № 148</w:t>
      </w:r>
      <w:r>
        <w:t>/</w:t>
      </w:r>
      <w:r w:rsidR="008226BA">
        <w:t>12 от 17.04</w:t>
      </w:r>
      <w:r>
        <w:t>.202</w:t>
      </w:r>
      <w:r w:rsidR="008226BA">
        <w:t>5</w:t>
      </w:r>
      <w:r>
        <w:t>.</w:t>
      </w:r>
    </w:p>
    <w:p w:rsidR="00783976" w:rsidRPr="004D6EC4" w:rsidRDefault="00783976" w:rsidP="00783976">
      <w:pPr>
        <w:jc w:val="both"/>
      </w:pPr>
      <w:r>
        <w:t xml:space="preserve">        1.3.</w:t>
      </w:r>
      <w:r w:rsidRPr="004D6EC4">
        <w:t xml:space="preserve"> </w:t>
      </w:r>
      <w:r w:rsidRPr="00636D65">
        <w:t xml:space="preserve">Указанное в пункте 1 настоящего договора имущество является муниципальной собственностью муниципального образования «Островский район» на основании </w:t>
      </w:r>
      <w:r w:rsidRPr="00636D65">
        <w:rPr>
          <w:sz w:val="22"/>
          <w:szCs w:val="22"/>
        </w:rPr>
        <w:t>Приказа заместителя</w:t>
      </w:r>
      <w:r>
        <w:rPr>
          <w:sz w:val="22"/>
          <w:szCs w:val="22"/>
        </w:rPr>
        <w:t xml:space="preserve"> </w:t>
      </w:r>
      <w:r w:rsidRPr="00636D65">
        <w:rPr>
          <w:sz w:val="22"/>
          <w:szCs w:val="22"/>
        </w:rPr>
        <w:t>Министра обороны Р</w:t>
      </w:r>
      <w:r>
        <w:rPr>
          <w:sz w:val="22"/>
          <w:szCs w:val="22"/>
        </w:rPr>
        <w:t xml:space="preserve">оссийской </w:t>
      </w:r>
      <w:r w:rsidRPr="00636D65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636D65">
        <w:rPr>
          <w:sz w:val="22"/>
          <w:szCs w:val="22"/>
        </w:rPr>
        <w:t xml:space="preserve"> от 26.12.2019 №1220. Акт – приема </w:t>
      </w:r>
      <w:r>
        <w:rPr>
          <w:sz w:val="22"/>
          <w:szCs w:val="22"/>
        </w:rPr>
        <w:t xml:space="preserve">передачи </w:t>
      </w:r>
      <w:r w:rsidRPr="00636D65">
        <w:rPr>
          <w:sz w:val="22"/>
          <w:szCs w:val="22"/>
        </w:rPr>
        <w:t xml:space="preserve">от 30.01.2020. </w:t>
      </w:r>
      <w:r w:rsidRPr="00636D65">
        <w:t xml:space="preserve">Регистрация права собственности в Едином государственном реестре недвижимости </w:t>
      </w:r>
      <w:r w:rsidR="00877F54">
        <w:rPr>
          <w:sz w:val="22"/>
          <w:szCs w:val="22"/>
        </w:rPr>
        <w:t>от 19.03.2021 №60:13:0132032:322</w:t>
      </w:r>
      <w:r w:rsidRPr="00636D65">
        <w:rPr>
          <w:sz w:val="22"/>
          <w:szCs w:val="22"/>
        </w:rPr>
        <w:t>-60/095/2021-2.</w:t>
      </w:r>
    </w:p>
    <w:p w:rsidR="00783976" w:rsidRPr="00D9757F" w:rsidRDefault="00783976" w:rsidP="00783976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D9757F">
        <w:rPr>
          <w:rFonts w:ascii="Times New Roman" w:hAnsi="Times New Roman"/>
          <w:sz w:val="24"/>
          <w:szCs w:val="24"/>
        </w:rPr>
        <w:t xml:space="preserve">. Продавец гарантирует, что на момент подписания настоящего </w:t>
      </w:r>
      <w:proofErr w:type="gramStart"/>
      <w:r w:rsidRPr="00D9757F">
        <w:rPr>
          <w:rFonts w:ascii="Times New Roman" w:hAnsi="Times New Roman"/>
          <w:sz w:val="24"/>
          <w:szCs w:val="24"/>
        </w:rPr>
        <w:t>договора  имущество</w:t>
      </w:r>
      <w:proofErr w:type="gramEnd"/>
      <w:r w:rsidRPr="00D9757F">
        <w:rPr>
          <w:rFonts w:ascii="Times New Roman" w:hAnsi="Times New Roman"/>
          <w:sz w:val="24"/>
          <w:szCs w:val="24"/>
        </w:rPr>
        <w:t xml:space="preserve"> никому другому не продано, не подарено,  не заложено, правами третьих лиц не обременено,  в споре и под запрещением (арестом) не состоит. </w:t>
      </w:r>
    </w:p>
    <w:p w:rsidR="00783976" w:rsidRPr="004D6EC4" w:rsidRDefault="00783976" w:rsidP="0078397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783976" w:rsidRPr="004D6EC4" w:rsidRDefault="00783976" w:rsidP="0078397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783976" w:rsidRPr="004D6EC4" w:rsidRDefault="00783976" w:rsidP="00783976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783976" w:rsidRPr="00C730D9" w:rsidRDefault="00783976" w:rsidP="00783976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783976" w:rsidRPr="009E6BBF" w:rsidRDefault="00783976" w:rsidP="009E6BBF">
      <w:pPr>
        <w:pStyle w:val="af9"/>
        <w:numPr>
          <w:ilvl w:val="0"/>
          <w:numId w:val="22"/>
        </w:numPr>
        <w:tabs>
          <w:tab w:val="left" w:pos="1134"/>
          <w:tab w:val="left" w:pos="3119"/>
        </w:tabs>
        <w:ind w:firstLine="1614"/>
        <w:rPr>
          <w:b/>
          <w:sz w:val="22"/>
          <w:szCs w:val="22"/>
        </w:rPr>
      </w:pPr>
      <w:r w:rsidRPr="009E6BBF">
        <w:rPr>
          <w:b/>
          <w:sz w:val="22"/>
          <w:szCs w:val="22"/>
        </w:rPr>
        <w:t>ЦЕНА ДОГОВОРА И ПОРЯДОК РАСЧЕТОВ</w:t>
      </w:r>
    </w:p>
    <w:p w:rsidR="00783976" w:rsidRPr="00C730D9" w:rsidRDefault="00783976" w:rsidP="00783976">
      <w:pPr>
        <w:pStyle w:val="af9"/>
        <w:tabs>
          <w:tab w:val="left" w:pos="851"/>
        </w:tabs>
        <w:rPr>
          <w:sz w:val="22"/>
          <w:szCs w:val="22"/>
        </w:rPr>
      </w:pPr>
    </w:p>
    <w:p w:rsidR="00783976" w:rsidRPr="00AE36CC" w:rsidRDefault="00783976" w:rsidP="00783976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783976" w:rsidRPr="00302286" w:rsidRDefault="00783976" w:rsidP="00783976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783976" w:rsidRPr="00302286" w:rsidRDefault="00783976" w:rsidP="00783976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783976" w:rsidRPr="00AE36CC" w:rsidRDefault="00783976" w:rsidP="00783976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аукционе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783976" w:rsidRPr="00AE36CC" w:rsidRDefault="00783976" w:rsidP="00783976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783976" w:rsidRPr="00AE36CC" w:rsidRDefault="00783976" w:rsidP="00783976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783976" w:rsidRPr="0061545A" w:rsidRDefault="00783976" w:rsidP="00783976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783976" w:rsidRPr="00AE36CC" w:rsidRDefault="00783976" w:rsidP="00783976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783976" w:rsidRPr="00AE36CC" w:rsidRDefault="00783976" w:rsidP="00783976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783976" w:rsidRDefault="00783976" w:rsidP="00783976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783976" w:rsidRDefault="00783976" w:rsidP="00783976">
      <w:pPr>
        <w:spacing w:before="120"/>
        <w:ind w:firstLine="567"/>
        <w:jc w:val="both"/>
      </w:pPr>
    </w:p>
    <w:p w:rsidR="00783976" w:rsidRPr="00E8704B" w:rsidRDefault="00783976" w:rsidP="009E6BBF">
      <w:pPr>
        <w:pStyle w:val="af9"/>
        <w:numPr>
          <w:ilvl w:val="0"/>
          <w:numId w:val="1"/>
        </w:numPr>
        <w:tabs>
          <w:tab w:val="left" w:pos="993"/>
        </w:tabs>
        <w:jc w:val="center"/>
        <w:rPr>
          <w:b/>
          <w:sz w:val="22"/>
          <w:szCs w:val="22"/>
        </w:rPr>
      </w:pPr>
      <w:r w:rsidRPr="00E8704B">
        <w:rPr>
          <w:b/>
          <w:sz w:val="22"/>
          <w:szCs w:val="22"/>
        </w:rPr>
        <w:t>ОБЯЗАННОСТИ ПРОДАВЦА</w:t>
      </w:r>
    </w:p>
    <w:p w:rsidR="00783976" w:rsidRPr="00D567E9" w:rsidRDefault="00783976" w:rsidP="00783976">
      <w:pPr>
        <w:ind w:firstLine="567"/>
        <w:contextualSpacing/>
        <w:jc w:val="center"/>
      </w:pPr>
    </w:p>
    <w:p w:rsidR="00783976" w:rsidRPr="00275617" w:rsidRDefault="00783976" w:rsidP="00783976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783976" w:rsidRPr="00275617" w:rsidRDefault="00783976" w:rsidP="00783976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783976" w:rsidRPr="00275617" w:rsidRDefault="00783976" w:rsidP="00783976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783976" w:rsidRPr="00275617" w:rsidRDefault="00783976" w:rsidP="00783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783976" w:rsidRPr="00C730D9" w:rsidRDefault="00783976" w:rsidP="00783976">
      <w:pPr>
        <w:pStyle w:val="a4"/>
        <w:ind w:left="0" w:firstLine="567"/>
        <w:contextualSpacing/>
        <w:rPr>
          <w:sz w:val="22"/>
          <w:szCs w:val="22"/>
        </w:rPr>
      </w:pPr>
    </w:p>
    <w:p w:rsidR="00783976" w:rsidRPr="00C730D9" w:rsidRDefault="00783976" w:rsidP="009E6BBF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783976" w:rsidRPr="003F3E71" w:rsidRDefault="00783976" w:rsidP="00783976">
      <w:pPr>
        <w:ind w:firstLine="567"/>
        <w:contextualSpacing/>
        <w:jc w:val="center"/>
        <w:outlineLvl w:val="0"/>
        <w:rPr>
          <w:b/>
        </w:rPr>
      </w:pPr>
    </w:p>
    <w:p w:rsidR="00783976" w:rsidRPr="00275617" w:rsidRDefault="00783976" w:rsidP="00783976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783976" w:rsidRPr="00275617" w:rsidRDefault="00783976" w:rsidP="00783976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783976" w:rsidRPr="00275617" w:rsidRDefault="00783976" w:rsidP="00783976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783976" w:rsidRDefault="00783976" w:rsidP="00783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783976" w:rsidRPr="00275617" w:rsidRDefault="00783976" w:rsidP="00783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783976" w:rsidRPr="00275617" w:rsidRDefault="00783976" w:rsidP="00783976">
      <w:pPr>
        <w:pStyle w:val="a4"/>
        <w:ind w:left="0"/>
        <w:contextualSpacing/>
      </w:pPr>
      <w:r>
        <w:lastRenderedPageBreak/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783976" w:rsidRDefault="00783976" w:rsidP="00783976">
      <w:pPr>
        <w:pStyle w:val="af9"/>
        <w:rPr>
          <w:b/>
          <w:sz w:val="22"/>
          <w:szCs w:val="22"/>
        </w:rPr>
      </w:pPr>
    </w:p>
    <w:p w:rsidR="00783976" w:rsidRPr="00C730D9" w:rsidRDefault="00783976" w:rsidP="009E6BBF">
      <w:pPr>
        <w:pStyle w:val="af9"/>
        <w:numPr>
          <w:ilvl w:val="0"/>
          <w:numId w:val="1"/>
        </w:numPr>
        <w:ind w:left="567"/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783976" w:rsidRPr="003F3E71" w:rsidRDefault="00783976" w:rsidP="00783976">
      <w:pPr>
        <w:pStyle w:val="af9"/>
        <w:rPr>
          <w:b/>
        </w:rPr>
      </w:pPr>
    </w:p>
    <w:p w:rsidR="00783976" w:rsidRPr="000D702B" w:rsidRDefault="00783976" w:rsidP="0078397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783976" w:rsidRPr="000D702B" w:rsidRDefault="00783976" w:rsidP="0078397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783976" w:rsidRPr="000D702B" w:rsidRDefault="00783976" w:rsidP="0078397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783976" w:rsidRDefault="00783976" w:rsidP="0078397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783976" w:rsidRPr="000D702B" w:rsidRDefault="00783976" w:rsidP="0078397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783976" w:rsidRPr="00C730D9" w:rsidRDefault="00783976" w:rsidP="00783976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rPr>
          <w:b/>
          <w:sz w:val="22"/>
          <w:szCs w:val="22"/>
        </w:rPr>
      </w:pPr>
      <w:r>
        <w:rPr>
          <w:b/>
          <w:sz w:val="22"/>
          <w:szCs w:val="22"/>
        </w:rPr>
        <w:t>6.</w:t>
      </w:r>
      <w:r w:rsidRPr="00C730D9">
        <w:rPr>
          <w:b/>
          <w:sz w:val="22"/>
          <w:szCs w:val="22"/>
        </w:rPr>
        <w:t>ОБСТОЯТЕЛЬСТВА НЕПРЕОДОЛИМОЙ СИЛЫ</w:t>
      </w:r>
    </w:p>
    <w:p w:rsidR="00783976" w:rsidRPr="00C730D9" w:rsidRDefault="00783976" w:rsidP="00783976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  <w:sz w:val="22"/>
          <w:szCs w:val="22"/>
          <w:highlight w:val="yellow"/>
        </w:rPr>
      </w:pPr>
    </w:p>
    <w:p w:rsidR="00783976" w:rsidRPr="00154793" w:rsidRDefault="00783976" w:rsidP="00783976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783976" w:rsidRDefault="00783976" w:rsidP="00783976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783976" w:rsidRPr="00154793" w:rsidRDefault="00783976" w:rsidP="00783976">
      <w:pPr>
        <w:ind w:firstLine="709"/>
        <w:jc w:val="both"/>
      </w:pPr>
    </w:p>
    <w:p w:rsidR="00783976" w:rsidRPr="00C730D9" w:rsidRDefault="00783976" w:rsidP="00783976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783976" w:rsidRDefault="00783976" w:rsidP="00783976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783976" w:rsidRDefault="00783976" w:rsidP="00783976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783976" w:rsidRPr="00181EC1" w:rsidRDefault="00783976" w:rsidP="009E6BBF">
      <w:pPr>
        <w:pStyle w:val="af9"/>
        <w:numPr>
          <w:ilvl w:val="0"/>
          <w:numId w:val="22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4046"/>
        <w:jc w:val="both"/>
        <w:rPr>
          <w:bCs/>
          <w:vanish/>
        </w:rPr>
      </w:pPr>
    </w:p>
    <w:p w:rsidR="00783976" w:rsidRPr="00181EC1" w:rsidRDefault="00783976" w:rsidP="009E6BBF">
      <w:pPr>
        <w:pStyle w:val="af9"/>
        <w:numPr>
          <w:ilvl w:val="0"/>
          <w:numId w:val="22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4046"/>
        <w:jc w:val="both"/>
        <w:rPr>
          <w:bCs/>
          <w:vanish/>
        </w:rPr>
      </w:pPr>
    </w:p>
    <w:p w:rsidR="00783976" w:rsidRPr="00E8704B" w:rsidRDefault="00E8704B" w:rsidP="00E8704B">
      <w:pPr>
        <w:tabs>
          <w:tab w:val="left" w:pos="0"/>
          <w:tab w:val="left" w:pos="709"/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       7.1. </w:t>
      </w:r>
      <w:r w:rsidR="00783976" w:rsidRPr="00E8704B">
        <w:rPr>
          <w:bCs/>
        </w:rPr>
        <w:t>Настоящий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783976" w:rsidRPr="00627792" w:rsidRDefault="00783976" w:rsidP="0078397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783976" w:rsidRDefault="00783976" w:rsidP="00783976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783976" w:rsidRDefault="00783976" w:rsidP="00783976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783976" w:rsidRPr="00CA4038" w:rsidRDefault="00783976" w:rsidP="00783976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783976" w:rsidRPr="00A10422" w:rsidRDefault="00783976" w:rsidP="00783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783976" w:rsidRPr="00A10422" w:rsidRDefault="00783976" w:rsidP="00783976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8.2. В случае изменения одной из Сторон банковских реквизитов она обязана информировать об этом другую Сторону в срок не позднее 5 (пяти) календарных дней с момента фактического изменения банковских реквизитов.</w:t>
      </w:r>
    </w:p>
    <w:p w:rsidR="00783976" w:rsidRPr="00A10422" w:rsidRDefault="00783976" w:rsidP="00783976">
      <w:pPr>
        <w:pStyle w:val="21"/>
        <w:ind w:left="360"/>
        <w:contextualSpacing/>
        <w:rPr>
          <w:sz w:val="24"/>
        </w:rPr>
      </w:pPr>
    </w:p>
    <w:p w:rsidR="00783976" w:rsidRPr="00E62AA3" w:rsidRDefault="00783976" w:rsidP="00783976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783976" w:rsidRPr="00E62AA3" w:rsidRDefault="00783976" w:rsidP="00783976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783976" w:rsidRPr="00597E85" w:rsidRDefault="00783976" w:rsidP="00783976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>
        <w:t xml:space="preserve"> </w:t>
      </w:r>
      <w:r w:rsidRPr="00E62AA3">
        <w:t>9.</w:t>
      </w:r>
      <w:r>
        <w:t xml:space="preserve">2. </w:t>
      </w:r>
      <w:r w:rsidRPr="00597E85">
        <w:rPr>
          <w:rStyle w:val="afb"/>
          <w:rFonts w:eastAsiaTheme="minorHAnsi"/>
          <w:i w:val="0"/>
        </w:rPr>
        <w:t xml:space="preserve"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</w:t>
      </w:r>
      <w:proofErr w:type="gramStart"/>
      <w:r w:rsidRPr="00597E85">
        <w:rPr>
          <w:rStyle w:val="afb"/>
          <w:rFonts w:eastAsiaTheme="minorHAnsi"/>
          <w:i w:val="0"/>
        </w:rPr>
        <w:t>в</w:t>
      </w:r>
      <w:r w:rsidRPr="00597E85">
        <w:rPr>
          <w:rStyle w:val="afb"/>
          <w:i w:val="0"/>
        </w:rPr>
        <w:t xml:space="preserve">  2</w:t>
      </w:r>
      <w:proofErr w:type="gramEnd"/>
      <w:r w:rsidRPr="00597E85">
        <w:rPr>
          <w:rStyle w:val="afb"/>
          <w:i w:val="0"/>
        </w:rPr>
        <w:t xml:space="preserve"> (двух) экземплярах, имеющих одинаковую юридическую силу: по экземпляру для каждой из Сторон.</w:t>
      </w:r>
    </w:p>
    <w:p w:rsidR="00783976" w:rsidRDefault="00783976" w:rsidP="00783976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783976" w:rsidRPr="00BB0E49" w:rsidRDefault="00783976" w:rsidP="00783976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783976" w:rsidRPr="00BB0E49" w:rsidRDefault="00783976" w:rsidP="00783976">
      <w:pPr>
        <w:pStyle w:val="af9"/>
        <w:ind w:left="360"/>
        <w:rPr>
          <w:b/>
          <w:sz w:val="22"/>
          <w:szCs w:val="22"/>
        </w:rPr>
      </w:pPr>
    </w:p>
    <w:p w:rsidR="00783976" w:rsidRPr="00627792" w:rsidRDefault="00783976" w:rsidP="00783976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783976" w:rsidRPr="00E4541A" w:rsidTr="009659DB">
        <w:trPr>
          <w:trHeight w:val="2538"/>
        </w:trPr>
        <w:tc>
          <w:tcPr>
            <w:tcW w:w="9923" w:type="dxa"/>
          </w:tcPr>
          <w:p w:rsidR="00783976" w:rsidRPr="00AB0498" w:rsidRDefault="00783976" w:rsidP="009659DB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783976" w:rsidRPr="00327B36" w:rsidRDefault="00783976" w:rsidP="009659DB">
            <w:r w:rsidRPr="00327B36">
              <w:rPr>
                <w:b/>
              </w:rPr>
              <w:t>ИОМС КУМИ Островского района</w:t>
            </w:r>
          </w:p>
          <w:p w:rsidR="00783976" w:rsidRPr="00327B36" w:rsidRDefault="00783976" w:rsidP="009659DB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783976" w:rsidRPr="00327B36" w:rsidRDefault="00783976" w:rsidP="009659DB">
            <w:r w:rsidRPr="00327B36">
              <w:t>ИНН:6013000841</w:t>
            </w:r>
          </w:p>
          <w:p w:rsidR="00783976" w:rsidRPr="00327B36" w:rsidRDefault="00783976" w:rsidP="009659DB">
            <w:r w:rsidRPr="00327B36">
              <w:t>КПП:601301001</w:t>
            </w:r>
          </w:p>
          <w:p w:rsidR="00783976" w:rsidRPr="00327B36" w:rsidRDefault="00783976" w:rsidP="009659DB">
            <w:r w:rsidRPr="00327B36">
              <w:t>Банковские реквизиты:</w:t>
            </w:r>
          </w:p>
          <w:p w:rsidR="00783976" w:rsidRPr="00327B36" w:rsidRDefault="00783976" w:rsidP="009659DB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783976" w:rsidRDefault="00783976" w:rsidP="009659DB">
            <w:r w:rsidRPr="00327B36">
              <w:t>8(81152)3-23-53</w:t>
            </w:r>
          </w:p>
          <w:p w:rsidR="00783976" w:rsidRDefault="00783976" w:rsidP="009659DB"/>
          <w:p w:rsidR="00783976" w:rsidRDefault="00783976" w:rsidP="009659DB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783976" w:rsidRDefault="00783976" w:rsidP="009659DB"/>
          <w:p w:rsidR="00783976" w:rsidRDefault="00783976" w:rsidP="009659DB"/>
          <w:p w:rsidR="00783976" w:rsidRPr="00BB0E49" w:rsidRDefault="00783976" w:rsidP="009659DB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783976" w:rsidRDefault="00783976" w:rsidP="009659DB">
            <w:pPr>
              <w:rPr>
                <w:b/>
              </w:rPr>
            </w:pPr>
          </w:p>
          <w:p w:rsidR="00783976" w:rsidRDefault="00783976" w:rsidP="009659DB">
            <w:r w:rsidRPr="00AB0498">
              <w:t>Продавец:</w:t>
            </w:r>
          </w:p>
          <w:p w:rsidR="00783976" w:rsidRDefault="00783976" w:rsidP="009659DB">
            <w:pPr>
              <w:pBdr>
                <w:bottom w:val="single" w:sz="12" w:space="1" w:color="auto"/>
              </w:pBdr>
            </w:pPr>
          </w:p>
          <w:p w:rsidR="00783976" w:rsidRDefault="00783976" w:rsidP="009659DB">
            <w:pPr>
              <w:pBdr>
                <w:bottom w:val="single" w:sz="12" w:space="1" w:color="auto"/>
              </w:pBdr>
            </w:pPr>
          </w:p>
          <w:p w:rsidR="00783976" w:rsidRDefault="00783976" w:rsidP="009659DB"/>
          <w:p w:rsidR="00783976" w:rsidRDefault="00783976" w:rsidP="009659DB">
            <w:r>
              <w:t>Покупатель:</w:t>
            </w:r>
          </w:p>
          <w:p w:rsidR="00783976" w:rsidRDefault="00783976" w:rsidP="009659DB"/>
          <w:p w:rsidR="00783976" w:rsidRDefault="00783976" w:rsidP="009659DB">
            <w:pPr>
              <w:pBdr>
                <w:bottom w:val="single" w:sz="12" w:space="1" w:color="auto"/>
              </w:pBdr>
            </w:pPr>
          </w:p>
          <w:p w:rsidR="00783976" w:rsidRPr="00327B36" w:rsidRDefault="00783976" w:rsidP="009659DB">
            <w:pPr>
              <w:jc w:val="both"/>
            </w:pPr>
          </w:p>
        </w:tc>
        <w:tc>
          <w:tcPr>
            <w:tcW w:w="833" w:type="dxa"/>
          </w:tcPr>
          <w:p w:rsidR="00783976" w:rsidRPr="00327B36" w:rsidRDefault="00783976" w:rsidP="009659DB">
            <w:pPr>
              <w:spacing w:before="120"/>
              <w:jc w:val="both"/>
            </w:pPr>
          </w:p>
        </w:tc>
        <w:tc>
          <w:tcPr>
            <w:tcW w:w="4543" w:type="dxa"/>
          </w:tcPr>
          <w:p w:rsidR="00783976" w:rsidRPr="00327B36" w:rsidRDefault="00783976" w:rsidP="009659DB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783976" w:rsidRDefault="00783976" w:rsidP="00783976"/>
    <w:p w:rsidR="00783976" w:rsidRDefault="00783976" w:rsidP="00783976"/>
    <w:p w:rsidR="00783976" w:rsidRDefault="00783976" w:rsidP="00783976"/>
    <w:p w:rsidR="00783976" w:rsidRDefault="00783976" w:rsidP="00783976"/>
    <w:p w:rsidR="00783976" w:rsidRDefault="00783976" w:rsidP="00783976"/>
    <w:p w:rsidR="00783976" w:rsidRDefault="00783976" w:rsidP="00783976"/>
    <w:p w:rsidR="00783976" w:rsidRDefault="00783976" w:rsidP="00783976"/>
    <w:p w:rsidR="00783976" w:rsidRDefault="00783976" w:rsidP="00783976"/>
    <w:p w:rsidR="00783976" w:rsidRDefault="00783976" w:rsidP="00783976"/>
    <w:p w:rsidR="00783976" w:rsidRDefault="00783976" w:rsidP="00783976"/>
    <w:p w:rsidR="00783976" w:rsidRDefault="00783976" w:rsidP="00783976"/>
    <w:p w:rsidR="008C123B" w:rsidRDefault="008C123B" w:rsidP="00783976"/>
    <w:p w:rsidR="00783976" w:rsidRDefault="00783976" w:rsidP="00783976"/>
    <w:p w:rsidR="00783976" w:rsidRDefault="00783976" w:rsidP="00783976"/>
    <w:p w:rsidR="00783976" w:rsidRDefault="00783976" w:rsidP="00783976"/>
    <w:p w:rsidR="00783976" w:rsidRDefault="00783976" w:rsidP="00783976"/>
    <w:p w:rsidR="00783976" w:rsidRPr="00E9132F" w:rsidRDefault="00783976" w:rsidP="00783976">
      <w:pPr>
        <w:ind w:left="6521"/>
        <w:rPr>
          <w:bCs/>
        </w:rPr>
      </w:pPr>
      <w:r w:rsidRPr="00E9132F">
        <w:rPr>
          <w:bCs/>
        </w:rPr>
        <w:lastRenderedPageBreak/>
        <w:t xml:space="preserve">Приложение </w:t>
      </w:r>
    </w:p>
    <w:p w:rsidR="00783976" w:rsidRPr="00E9132F" w:rsidRDefault="00783976" w:rsidP="00783976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783976" w:rsidRPr="00E9132F" w:rsidRDefault="00783976" w:rsidP="00783976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783976" w:rsidRPr="00E9132F" w:rsidRDefault="00783976" w:rsidP="00783976">
      <w:pPr>
        <w:ind w:left="6804"/>
      </w:pPr>
    </w:p>
    <w:p w:rsidR="00783976" w:rsidRPr="00E9132F" w:rsidRDefault="00783976" w:rsidP="0078397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783976" w:rsidRPr="00E9132F" w:rsidRDefault="00783976" w:rsidP="0078397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83976" w:rsidRPr="00E9132F" w:rsidRDefault="00783976" w:rsidP="00783976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783976" w:rsidRPr="00E9132F" w:rsidRDefault="00783976" w:rsidP="00783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783976" w:rsidRPr="00E9132F" w:rsidRDefault="00783976" w:rsidP="00783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783976" w:rsidRPr="00E9132F" w:rsidRDefault="00783976" w:rsidP="00783976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783976" w:rsidRPr="00E9132F" w:rsidRDefault="00783976" w:rsidP="00783976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783976" w:rsidRPr="00E9132F" w:rsidTr="009659DB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76" w:rsidRPr="00E9132F" w:rsidRDefault="00783976" w:rsidP="009659D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76" w:rsidRPr="00E9132F" w:rsidRDefault="00783976" w:rsidP="009659D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76" w:rsidRPr="00E9132F" w:rsidRDefault="00783976" w:rsidP="009659DB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76" w:rsidRPr="00E9132F" w:rsidRDefault="00783976" w:rsidP="009659DB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76" w:rsidRPr="00E9132F" w:rsidRDefault="00783976" w:rsidP="009659DB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783976" w:rsidRPr="00E9132F" w:rsidTr="009659DB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3976" w:rsidRPr="00E9132F" w:rsidRDefault="00783976" w:rsidP="009659DB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976" w:rsidRDefault="00783976" w:rsidP="009659D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783976" w:rsidRPr="00890350" w:rsidRDefault="00783976" w:rsidP="009659D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 w:rsidRPr="00890350">
              <w:t>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</w:t>
            </w:r>
            <w:r w:rsidR="00814B80">
              <w:t>3</w:t>
            </w:r>
            <w:r w:rsidRPr="00890350">
              <w:t xml:space="preserve">. </w:t>
            </w:r>
          </w:p>
          <w:p w:rsidR="00783976" w:rsidRPr="00E9132F" w:rsidRDefault="00783976" w:rsidP="009659DB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976" w:rsidRPr="001510C2" w:rsidRDefault="00783976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</w:rPr>
            </w:pPr>
            <w:r w:rsidRPr="001510C2">
              <w:rPr>
                <w:color w:val="000000"/>
                <w:spacing w:val="1"/>
              </w:rPr>
              <w:t>60:13:0</w:t>
            </w:r>
            <w:r>
              <w:rPr>
                <w:color w:val="000000"/>
                <w:spacing w:val="1"/>
              </w:rPr>
              <w:t>132032:</w:t>
            </w:r>
            <w:r w:rsidR="00814B80">
              <w:rPr>
                <w:color w:val="000000"/>
                <w:spacing w:val="1"/>
              </w:rPr>
              <w:t>322</w:t>
            </w:r>
          </w:p>
          <w:p w:rsidR="00783976" w:rsidRDefault="00783976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783976" w:rsidRDefault="00783976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783976" w:rsidRPr="00CC7937" w:rsidRDefault="00783976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976" w:rsidRDefault="00814B80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21,7</w:t>
            </w:r>
          </w:p>
          <w:p w:rsidR="00783976" w:rsidRDefault="00783976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783976" w:rsidRDefault="00783976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783976" w:rsidRPr="00E9132F" w:rsidRDefault="00783976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976" w:rsidRDefault="00783976" w:rsidP="009659D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эксплуатируемое, находится в удовлетворительном состоянии.</w:t>
            </w:r>
          </w:p>
          <w:p w:rsidR="00783976" w:rsidRPr="00E9132F" w:rsidRDefault="00783976" w:rsidP="009659DB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783976" w:rsidRPr="00E9132F" w:rsidRDefault="00783976" w:rsidP="00783976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783976" w:rsidRPr="00E9132F" w:rsidRDefault="00783976" w:rsidP="0078397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783976" w:rsidRPr="00E9132F" w:rsidRDefault="00783976" w:rsidP="00783976">
      <w:pPr>
        <w:jc w:val="center"/>
        <w:rPr>
          <w:b/>
          <w:bCs/>
        </w:rPr>
      </w:pPr>
    </w:p>
    <w:p w:rsidR="00783976" w:rsidRPr="00E9132F" w:rsidRDefault="00783976" w:rsidP="00783976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783976" w:rsidRPr="00E9132F" w:rsidRDefault="00783976" w:rsidP="00783976">
      <w:pPr>
        <w:jc w:val="center"/>
        <w:rPr>
          <w:b/>
          <w:bCs/>
        </w:rPr>
      </w:pPr>
    </w:p>
    <w:p w:rsidR="00783976" w:rsidRPr="00E9132F" w:rsidRDefault="00783976" w:rsidP="00783976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783976" w:rsidRPr="00E9132F" w:rsidRDefault="00783976" w:rsidP="00783976">
      <w:r w:rsidRPr="00E9132F">
        <w:t xml:space="preserve">                                                            </w:t>
      </w:r>
    </w:p>
    <w:p w:rsidR="00783976" w:rsidRPr="00E9132F" w:rsidRDefault="00783976" w:rsidP="00783976">
      <w:pPr>
        <w:tabs>
          <w:tab w:val="left" w:pos="4962"/>
        </w:tabs>
      </w:pPr>
    </w:p>
    <w:p w:rsidR="00783976" w:rsidRPr="00E9132F" w:rsidRDefault="00783976" w:rsidP="00783976">
      <w:pPr>
        <w:tabs>
          <w:tab w:val="left" w:pos="4962"/>
        </w:tabs>
      </w:pPr>
      <w:r w:rsidRPr="00E9132F">
        <w:t>__________________/____________/                    ___________________/________________/</w:t>
      </w:r>
    </w:p>
    <w:p w:rsidR="00783976" w:rsidRPr="00E9132F" w:rsidRDefault="00783976" w:rsidP="00783976">
      <w:r w:rsidRPr="00E9132F">
        <w:t>М.П.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</w:p>
    <w:p w:rsidR="00CF66E8" w:rsidRDefault="00CF66E8" w:rsidP="004B7628"/>
    <w:p w:rsidR="004B7628" w:rsidRPr="00CF66E8" w:rsidRDefault="004B7628" w:rsidP="004B7628">
      <w:pPr>
        <w:rPr>
          <w:b/>
        </w:rPr>
      </w:pPr>
      <w:r w:rsidRPr="00CF66E8">
        <w:rPr>
          <w:b/>
        </w:rPr>
        <w:tab/>
      </w:r>
      <w:r w:rsidRPr="00CF66E8">
        <w:rPr>
          <w:b/>
        </w:rPr>
        <w:tab/>
      </w:r>
      <w:r w:rsidRPr="00CF66E8">
        <w:rPr>
          <w:b/>
        </w:rPr>
        <w:tab/>
      </w:r>
      <w:r w:rsidRPr="00CF66E8">
        <w:rPr>
          <w:b/>
        </w:rPr>
        <w:tab/>
      </w:r>
      <w:r w:rsidRPr="00CF66E8">
        <w:rPr>
          <w:b/>
        </w:rPr>
        <w:tab/>
      </w:r>
      <w:r w:rsidRPr="00CF66E8">
        <w:rPr>
          <w:b/>
        </w:rPr>
        <w:tab/>
      </w:r>
    </w:p>
    <w:p w:rsidR="00DD57D0" w:rsidRDefault="00DD57D0" w:rsidP="00DD57D0"/>
    <w:p w:rsidR="004B7628" w:rsidRPr="00E9132F" w:rsidRDefault="004B7628" w:rsidP="004B7628">
      <w:pPr>
        <w:rPr>
          <w:highlight w:val="yellow"/>
        </w:rPr>
      </w:pPr>
    </w:p>
    <w:p w:rsidR="004B7628" w:rsidRPr="00E9132F" w:rsidRDefault="004B7628" w:rsidP="004B7628">
      <w:pPr>
        <w:rPr>
          <w:highlight w:val="yellow"/>
        </w:rPr>
      </w:pPr>
    </w:p>
    <w:p w:rsidR="004B7628" w:rsidRPr="00E9132F" w:rsidRDefault="004B7628" w:rsidP="004B7628">
      <w:pPr>
        <w:rPr>
          <w:highlight w:val="yellow"/>
        </w:rPr>
      </w:pPr>
    </w:p>
    <w:p w:rsidR="00FE36C6" w:rsidRDefault="00FE36C6" w:rsidP="004B7628">
      <w:pPr>
        <w:jc w:val="center"/>
      </w:pPr>
    </w:p>
    <w:p w:rsidR="00FE36C6" w:rsidRDefault="00FE36C6" w:rsidP="005F7FB9">
      <w:pPr>
        <w:jc w:val="right"/>
      </w:pPr>
    </w:p>
    <w:p w:rsidR="00AC6055" w:rsidRDefault="00AC6055" w:rsidP="005F7FB9">
      <w:pPr>
        <w:jc w:val="right"/>
      </w:pPr>
    </w:p>
    <w:p w:rsidR="00AC6055" w:rsidRDefault="00AC6055" w:rsidP="00AC6055">
      <w:pPr>
        <w:jc w:val="center"/>
      </w:pPr>
      <w:r>
        <w:lastRenderedPageBreak/>
        <w:t xml:space="preserve">                                                                                         Приложение №3-проект (по Лоту №3)</w:t>
      </w:r>
    </w:p>
    <w:p w:rsidR="00AC6055" w:rsidRDefault="00AC6055" w:rsidP="00AC6055">
      <w:pPr>
        <w:jc w:val="center"/>
      </w:pPr>
    </w:p>
    <w:p w:rsidR="00AC6055" w:rsidRDefault="00AC6055" w:rsidP="00AC6055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AC6055" w:rsidRPr="00FE36C6" w:rsidRDefault="00AC6055" w:rsidP="00AC6055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AC6055" w:rsidRPr="00FE36C6" w:rsidRDefault="00AC6055" w:rsidP="00AC6055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AC6055" w:rsidRDefault="00AC6055" w:rsidP="00AC6055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AC6055" w:rsidRPr="00FE36C6" w:rsidRDefault="00AC6055" w:rsidP="00AC6055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r w:rsidR="00B01545">
        <w:rPr>
          <w:rFonts w:ascii="Times New Roman" w:hAnsi="Times New Roman"/>
          <w:sz w:val="24"/>
          <w:szCs w:val="24"/>
        </w:rPr>
        <w:t>__две тысячи двадцать пятого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AC6055" w:rsidRPr="00FE36C6" w:rsidRDefault="00AC6055" w:rsidP="00AC6055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AC6055" w:rsidRPr="00FE36C6" w:rsidRDefault="00AC6055" w:rsidP="00AC6055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>Иного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AC6055" w:rsidRPr="00FE36C6" w:rsidRDefault="00AC6055" w:rsidP="00AC6055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AC5E47">
        <w:rPr>
          <w:rFonts w:ascii="Times New Roman" w:hAnsi="Times New Roman"/>
          <w:sz w:val="24"/>
          <w:szCs w:val="24"/>
        </w:rPr>
        <w:t xml:space="preserve">от </w:t>
      </w:r>
      <w:r w:rsidR="005F11CF">
        <w:rPr>
          <w:rFonts w:ascii="Times New Roman" w:hAnsi="Times New Roman"/>
          <w:sz w:val="24"/>
          <w:szCs w:val="24"/>
        </w:rPr>
        <w:t>06</w:t>
      </w:r>
      <w:r w:rsidRPr="00D647EA">
        <w:rPr>
          <w:rFonts w:ascii="Times New Roman" w:hAnsi="Times New Roman"/>
          <w:sz w:val="24"/>
          <w:szCs w:val="24"/>
        </w:rPr>
        <w:t>.0</w:t>
      </w:r>
      <w:r w:rsidR="005F11CF">
        <w:rPr>
          <w:rFonts w:ascii="Times New Roman" w:hAnsi="Times New Roman"/>
          <w:sz w:val="24"/>
          <w:szCs w:val="24"/>
        </w:rPr>
        <w:t>5</w:t>
      </w:r>
      <w:r w:rsidRPr="00D647EA">
        <w:rPr>
          <w:rFonts w:ascii="Times New Roman" w:hAnsi="Times New Roman"/>
          <w:sz w:val="24"/>
          <w:szCs w:val="24"/>
        </w:rPr>
        <w:t>.202</w:t>
      </w:r>
      <w:r w:rsidR="00B01545">
        <w:rPr>
          <w:rFonts w:ascii="Times New Roman" w:hAnsi="Times New Roman"/>
          <w:sz w:val="24"/>
          <w:szCs w:val="24"/>
        </w:rPr>
        <w:t>5 № 3</w:t>
      </w:r>
      <w:r w:rsidR="005F11CF">
        <w:rPr>
          <w:rFonts w:ascii="Times New Roman" w:hAnsi="Times New Roman"/>
          <w:sz w:val="24"/>
          <w:szCs w:val="24"/>
        </w:rPr>
        <w:t>0</w:t>
      </w:r>
      <w:r w:rsidR="00D647EA" w:rsidRPr="00D647EA">
        <w:rPr>
          <w:rFonts w:ascii="Times New Roman" w:hAnsi="Times New Roman"/>
          <w:sz w:val="24"/>
          <w:szCs w:val="24"/>
        </w:rPr>
        <w:t>8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AC6055" w:rsidRPr="00DF3745" w:rsidRDefault="00AC6055" w:rsidP="00AC6055">
      <w:pPr>
        <w:pStyle w:val="a4"/>
        <w:ind w:left="0" w:firstLine="567"/>
        <w:contextualSpacing/>
        <w:rPr>
          <w:sz w:val="14"/>
          <w:szCs w:val="22"/>
        </w:rPr>
      </w:pPr>
    </w:p>
    <w:p w:rsidR="00AC6055" w:rsidRPr="00C730D9" w:rsidRDefault="00AC6055" w:rsidP="00DF09E9">
      <w:pPr>
        <w:pStyle w:val="14"/>
        <w:numPr>
          <w:ilvl w:val="0"/>
          <w:numId w:val="6"/>
        </w:numPr>
        <w:tabs>
          <w:tab w:val="left" w:pos="851"/>
        </w:tabs>
        <w:suppressAutoHyphens w:val="0"/>
        <w:spacing w:before="0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AC6055" w:rsidRPr="004D6EC4" w:rsidRDefault="00AC6055" w:rsidP="00AC6055">
      <w:pPr>
        <w:pStyle w:val="11"/>
        <w:jc w:val="both"/>
        <w:rPr>
          <w:b/>
          <w:i/>
          <w:sz w:val="24"/>
          <w:szCs w:val="24"/>
        </w:rPr>
      </w:pPr>
    </w:p>
    <w:p w:rsidR="00AC6055" w:rsidRPr="003520D0" w:rsidRDefault="00AC6055" w:rsidP="00AC6055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242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 w:rsidRPr="003520D0">
        <w:t>КН 60:13:0132032:</w:t>
      </w:r>
      <w:r>
        <w:t>3</w:t>
      </w:r>
      <w:r w:rsidR="00443D42">
        <w:t>20, площадью 14,0</w:t>
      </w:r>
      <w:r w:rsidRPr="003520D0">
        <w:t xml:space="preserve"> </w:t>
      </w:r>
      <w:proofErr w:type="spellStart"/>
      <w:r w:rsidRPr="003520D0">
        <w:t>кв.м</w:t>
      </w:r>
      <w:proofErr w:type="spellEnd"/>
      <w:r w:rsidRPr="003520D0">
        <w:t>., расположенное на первом этаже четырёхэтажного нежилого здания по адресу: Псковская область, Островский район, г. Остров, ГП «Остров», ул. Шумейко, д.</w:t>
      </w:r>
      <w:r>
        <w:t>6, пом.100</w:t>
      </w:r>
      <w:r w:rsidR="00443D42">
        <w:t>4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AC6055" w:rsidRDefault="00AC6055" w:rsidP="00AC6055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 w:rsidR="005F11CF">
        <w:rPr>
          <w:b/>
        </w:rPr>
        <w:t>63</w:t>
      </w:r>
      <w:r>
        <w:rPr>
          <w:b/>
        </w:rPr>
        <w:t xml:space="preserve"> 000 (</w:t>
      </w:r>
      <w:r w:rsidR="005F11CF">
        <w:rPr>
          <w:b/>
        </w:rPr>
        <w:t>Шестьдесят три</w:t>
      </w:r>
      <w:r>
        <w:rPr>
          <w:b/>
        </w:rPr>
        <w:t xml:space="preserve"> тысяч</w:t>
      </w:r>
      <w:r w:rsidR="005F11CF">
        <w:rPr>
          <w:b/>
        </w:rPr>
        <w:t>и</w:t>
      </w:r>
      <w:r>
        <w:rPr>
          <w:b/>
        </w:rPr>
        <w:t>)</w:t>
      </w:r>
      <w:r>
        <w:t xml:space="preserve"> </w:t>
      </w:r>
      <w:r w:rsidRPr="007C0E02">
        <w:rPr>
          <w:b/>
        </w:rPr>
        <w:t>рублей</w:t>
      </w:r>
      <w:r>
        <w:t xml:space="preserve">, в том числе НДС – </w:t>
      </w:r>
      <w:r w:rsidR="00CE1188">
        <w:rPr>
          <w:b/>
        </w:rPr>
        <w:t>10 500</w:t>
      </w:r>
      <w:r>
        <w:t xml:space="preserve"> </w:t>
      </w:r>
      <w:r>
        <w:rPr>
          <w:b/>
        </w:rPr>
        <w:t>(</w:t>
      </w:r>
      <w:r w:rsidR="00CE1188">
        <w:rPr>
          <w:b/>
        </w:rPr>
        <w:t>Десять</w:t>
      </w:r>
      <w:r>
        <w:rPr>
          <w:b/>
        </w:rPr>
        <w:t xml:space="preserve"> тысяч</w:t>
      </w:r>
      <w:r w:rsidR="00CE1188">
        <w:rPr>
          <w:b/>
        </w:rPr>
        <w:t xml:space="preserve"> пятьсот) рублей</w:t>
      </w:r>
      <w:r>
        <w:t>, установленная оценщиком ООО «Алек</w:t>
      </w:r>
      <w:r w:rsidR="00CE1188">
        <w:t>са-Групп», согласно отчета № 148</w:t>
      </w:r>
      <w:r>
        <w:t>/</w:t>
      </w:r>
      <w:r w:rsidR="00CE1188">
        <w:t>11 от 17</w:t>
      </w:r>
      <w:r>
        <w:t>.0</w:t>
      </w:r>
      <w:r w:rsidR="00CE1188">
        <w:t>4</w:t>
      </w:r>
      <w:r>
        <w:t>.202</w:t>
      </w:r>
      <w:r w:rsidR="00CE1188">
        <w:t>5</w:t>
      </w:r>
      <w:r>
        <w:t>.</w:t>
      </w:r>
    </w:p>
    <w:p w:rsidR="00AC6055" w:rsidRPr="004D6EC4" w:rsidRDefault="00AC6055" w:rsidP="00AC6055">
      <w:pPr>
        <w:jc w:val="both"/>
      </w:pPr>
      <w:r>
        <w:t xml:space="preserve">        1.3.</w:t>
      </w:r>
      <w:r w:rsidRPr="004D6EC4">
        <w:t xml:space="preserve"> </w:t>
      </w:r>
      <w:r w:rsidRPr="00636D65">
        <w:t xml:space="preserve">Указанное в пункте 1 настоящего договора имущество является муниципальной собственностью муниципального образования «Островский район» на основании </w:t>
      </w:r>
      <w:r w:rsidRPr="00636D65">
        <w:rPr>
          <w:sz w:val="22"/>
          <w:szCs w:val="22"/>
        </w:rPr>
        <w:t>Приказа заместителя</w:t>
      </w:r>
      <w:r>
        <w:rPr>
          <w:sz w:val="22"/>
          <w:szCs w:val="22"/>
        </w:rPr>
        <w:t xml:space="preserve"> </w:t>
      </w:r>
      <w:r w:rsidRPr="00636D65">
        <w:rPr>
          <w:sz w:val="22"/>
          <w:szCs w:val="22"/>
        </w:rPr>
        <w:t>Министра обороны Р</w:t>
      </w:r>
      <w:r>
        <w:rPr>
          <w:sz w:val="22"/>
          <w:szCs w:val="22"/>
        </w:rPr>
        <w:t xml:space="preserve">оссийской </w:t>
      </w:r>
      <w:r w:rsidRPr="00636D65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636D65">
        <w:rPr>
          <w:sz w:val="22"/>
          <w:szCs w:val="22"/>
        </w:rPr>
        <w:t xml:space="preserve"> от 26.12.2019 №1220. Акт – приема </w:t>
      </w:r>
      <w:r>
        <w:rPr>
          <w:sz w:val="22"/>
          <w:szCs w:val="22"/>
        </w:rPr>
        <w:t xml:space="preserve">передачи </w:t>
      </w:r>
      <w:r w:rsidRPr="00636D65">
        <w:rPr>
          <w:sz w:val="22"/>
          <w:szCs w:val="22"/>
        </w:rPr>
        <w:t xml:space="preserve">от 30.01.2020. </w:t>
      </w:r>
      <w:r w:rsidRPr="00636D65">
        <w:t xml:space="preserve">Регистрация права собственности в Едином государственном реестре недвижимости </w:t>
      </w:r>
      <w:r w:rsidR="00443D42">
        <w:rPr>
          <w:sz w:val="22"/>
          <w:szCs w:val="22"/>
        </w:rPr>
        <w:t>от 19.03.2021 №60:13:0132032:320</w:t>
      </w:r>
      <w:r w:rsidRPr="00636D65">
        <w:rPr>
          <w:sz w:val="22"/>
          <w:szCs w:val="22"/>
        </w:rPr>
        <w:t>-60/095/2021-2.</w:t>
      </w:r>
    </w:p>
    <w:p w:rsidR="00AC6055" w:rsidRPr="00D9757F" w:rsidRDefault="00AC6055" w:rsidP="00AC6055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D9757F">
        <w:rPr>
          <w:rFonts w:ascii="Times New Roman" w:hAnsi="Times New Roman"/>
          <w:sz w:val="24"/>
          <w:szCs w:val="24"/>
        </w:rPr>
        <w:t xml:space="preserve">. Продавец гарантирует, что на момент подписания настоящего </w:t>
      </w:r>
      <w:proofErr w:type="gramStart"/>
      <w:r w:rsidRPr="00D9757F">
        <w:rPr>
          <w:rFonts w:ascii="Times New Roman" w:hAnsi="Times New Roman"/>
          <w:sz w:val="24"/>
          <w:szCs w:val="24"/>
        </w:rPr>
        <w:t>договора  имущество</w:t>
      </w:r>
      <w:proofErr w:type="gramEnd"/>
      <w:r w:rsidRPr="00D9757F">
        <w:rPr>
          <w:rFonts w:ascii="Times New Roman" w:hAnsi="Times New Roman"/>
          <w:sz w:val="24"/>
          <w:szCs w:val="24"/>
        </w:rPr>
        <w:t xml:space="preserve"> никому другому не продано, не подарено,  не заложено, правами третьих лиц не обременено,  в споре и под запрещением (арестом) не состоит. </w:t>
      </w:r>
    </w:p>
    <w:p w:rsidR="00AC6055" w:rsidRPr="004D6EC4" w:rsidRDefault="00AC6055" w:rsidP="00AC605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AC6055" w:rsidRPr="004D6EC4" w:rsidRDefault="00AC6055" w:rsidP="00AC605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AC6055" w:rsidRPr="004D6EC4" w:rsidRDefault="00AC6055" w:rsidP="00AC6055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AC6055" w:rsidRPr="00C730D9" w:rsidRDefault="00AC6055" w:rsidP="00AC6055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AC6055" w:rsidRPr="00486B4E" w:rsidRDefault="00AC6055" w:rsidP="00DF09E9">
      <w:pPr>
        <w:pStyle w:val="af9"/>
        <w:numPr>
          <w:ilvl w:val="0"/>
          <w:numId w:val="6"/>
        </w:numPr>
        <w:tabs>
          <w:tab w:val="left" w:pos="851"/>
        </w:tabs>
        <w:jc w:val="center"/>
        <w:rPr>
          <w:b/>
          <w:sz w:val="22"/>
          <w:szCs w:val="22"/>
        </w:rPr>
      </w:pPr>
      <w:r w:rsidRPr="00486B4E">
        <w:rPr>
          <w:b/>
          <w:sz w:val="22"/>
          <w:szCs w:val="22"/>
        </w:rPr>
        <w:t>ЦЕНА ДОГОВОРА И ПОРЯДОК РАСЧЕТОВ</w:t>
      </w:r>
    </w:p>
    <w:p w:rsidR="00AC6055" w:rsidRPr="00C730D9" w:rsidRDefault="00AC6055" w:rsidP="00AC6055">
      <w:pPr>
        <w:pStyle w:val="af9"/>
        <w:tabs>
          <w:tab w:val="left" w:pos="851"/>
        </w:tabs>
        <w:rPr>
          <w:sz w:val="22"/>
          <w:szCs w:val="22"/>
        </w:rPr>
      </w:pPr>
    </w:p>
    <w:p w:rsidR="00AC6055" w:rsidRPr="00AE36CC" w:rsidRDefault="00AC6055" w:rsidP="00AC6055">
      <w:pPr>
        <w:pStyle w:val="a4"/>
        <w:ind w:left="0"/>
        <w:contextualSpacing/>
      </w:pPr>
      <w:r>
        <w:lastRenderedPageBreak/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AC6055" w:rsidRPr="00302286" w:rsidRDefault="00AC6055" w:rsidP="00AC6055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AC6055" w:rsidRPr="00302286" w:rsidRDefault="00AC6055" w:rsidP="00AC6055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AC6055" w:rsidRPr="00AE36CC" w:rsidRDefault="00AC6055" w:rsidP="00AC6055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аукционе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AC6055" w:rsidRPr="00AE36CC" w:rsidRDefault="00AC6055" w:rsidP="00AC6055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AC6055" w:rsidRPr="00AE36CC" w:rsidRDefault="00AC6055" w:rsidP="00AC6055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AC6055" w:rsidRPr="0061545A" w:rsidRDefault="00AC6055" w:rsidP="00AC6055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AC6055" w:rsidRPr="00AE36CC" w:rsidRDefault="00AC6055" w:rsidP="00AC6055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AC6055" w:rsidRPr="00AE36CC" w:rsidRDefault="00AC6055" w:rsidP="00AC6055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AC6055" w:rsidRDefault="00AC6055" w:rsidP="00AC6055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AC6055" w:rsidRDefault="00AC6055" w:rsidP="00AC6055">
      <w:pPr>
        <w:spacing w:before="120"/>
        <w:ind w:firstLine="567"/>
        <w:jc w:val="both"/>
      </w:pPr>
    </w:p>
    <w:p w:rsidR="00AC6055" w:rsidRPr="00C730D9" w:rsidRDefault="00AC6055" w:rsidP="00DF09E9">
      <w:pPr>
        <w:pStyle w:val="af9"/>
        <w:numPr>
          <w:ilvl w:val="0"/>
          <w:numId w:val="6"/>
        </w:numPr>
        <w:tabs>
          <w:tab w:val="left" w:pos="993"/>
        </w:tabs>
        <w:ind w:left="142"/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AC6055" w:rsidRPr="00D567E9" w:rsidRDefault="00AC6055" w:rsidP="00AC6055">
      <w:pPr>
        <w:ind w:firstLine="567"/>
        <w:contextualSpacing/>
        <w:jc w:val="center"/>
      </w:pPr>
    </w:p>
    <w:p w:rsidR="00AC6055" w:rsidRPr="00275617" w:rsidRDefault="00AC6055" w:rsidP="00AC6055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AC6055" w:rsidRPr="00275617" w:rsidRDefault="00AC6055" w:rsidP="00AC6055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AC6055" w:rsidRPr="00275617" w:rsidRDefault="00AC6055" w:rsidP="00AC6055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AC6055" w:rsidRPr="00275617" w:rsidRDefault="00AC6055" w:rsidP="00AC6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AC6055" w:rsidRPr="00C730D9" w:rsidRDefault="00AC6055" w:rsidP="00AC6055">
      <w:pPr>
        <w:pStyle w:val="a4"/>
        <w:ind w:left="0" w:firstLine="567"/>
        <w:contextualSpacing/>
        <w:rPr>
          <w:sz w:val="22"/>
          <w:szCs w:val="22"/>
        </w:rPr>
      </w:pPr>
    </w:p>
    <w:p w:rsidR="00AC6055" w:rsidRPr="00C730D9" w:rsidRDefault="00AC6055" w:rsidP="00DF09E9">
      <w:pPr>
        <w:numPr>
          <w:ilvl w:val="0"/>
          <w:numId w:val="6"/>
        </w:numPr>
        <w:tabs>
          <w:tab w:val="left" w:pos="993"/>
        </w:tabs>
        <w:ind w:left="0" w:firstLine="567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AC6055" w:rsidRPr="003F3E71" w:rsidRDefault="00AC6055" w:rsidP="00AC6055">
      <w:pPr>
        <w:ind w:firstLine="567"/>
        <w:contextualSpacing/>
        <w:jc w:val="center"/>
        <w:outlineLvl w:val="0"/>
        <w:rPr>
          <w:b/>
        </w:rPr>
      </w:pPr>
    </w:p>
    <w:p w:rsidR="00AC6055" w:rsidRPr="00275617" w:rsidRDefault="00AC6055" w:rsidP="00AC6055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AC6055" w:rsidRPr="00275617" w:rsidRDefault="00AC6055" w:rsidP="00AC6055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AC6055" w:rsidRPr="00275617" w:rsidRDefault="00AC6055" w:rsidP="00AC6055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AC6055" w:rsidRDefault="00AC6055" w:rsidP="00AC6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AC6055" w:rsidRPr="00275617" w:rsidRDefault="00AC6055" w:rsidP="00AC6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AC6055" w:rsidRPr="00275617" w:rsidRDefault="00AC6055" w:rsidP="00AC6055">
      <w:pPr>
        <w:pStyle w:val="a4"/>
        <w:ind w:left="0"/>
        <w:contextualSpacing/>
      </w:pPr>
      <w:r>
        <w:lastRenderedPageBreak/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AC6055" w:rsidRDefault="00AC6055" w:rsidP="00AC6055">
      <w:pPr>
        <w:pStyle w:val="af9"/>
        <w:rPr>
          <w:b/>
          <w:sz w:val="22"/>
          <w:szCs w:val="22"/>
        </w:rPr>
      </w:pPr>
    </w:p>
    <w:p w:rsidR="00AC6055" w:rsidRPr="00C730D9" w:rsidRDefault="00AC6055" w:rsidP="00DF09E9">
      <w:pPr>
        <w:pStyle w:val="af9"/>
        <w:numPr>
          <w:ilvl w:val="0"/>
          <w:numId w:val="6"/>
        </w:numPr>
        <w:ind w:left="567"/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AC6055" w:rsidRPr="003F3E71" w:rsidRDefault="00AC6055" w:rsidP="00AC6055">
      <w:pPr>
        <w:pStyle w:val="af9"/>
        <w:rPr>
          <w:b/>
        </w:rPr>
      </w:pPr>
    </w:p>
    <w:p w:rsidR="00AC6055" w:rsidRPr="000D702B" w:rsidRDefault="00AC6055" w:rsidP="00AC605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AC6055" w:rsidRPr="000D702B" w:rsidRDefault="00AC6055" w:rsidP="00AC605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AC6055" w:rsidRPr="000D702B" w:rsidRDefault="00AC6055" w:rsidP="00AC605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AC6055" w:rsidRDefault="00AC6055" w:rsidP="00AC605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AC6055" w:rsidRPr="000D702B" w:rsidRDefault="00AC6055" w:rsidP="00AC605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AC6055" w:rsidRPr="00C730D9" w:rsidRDefault="00AC6055" w:rsidP="00DF09E9">
      <w:pPr>
        <w:pStyle w:val="af9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ОБСТОЯТЕЛЬСТВА НЕПРЕОДОЛИМОЙ СИЛЫ</w:t>
      </w:r>
    </w:p>
    <w:p w:rsidR="00AC6055" w:rsidRPr="00C730D9" w:rsidRDefault="00AC6055" w:rsidP="00AC6055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  <w:sz w:val="22"/>
          <w:szCs w:val="22"/>
          <w:highlight w:val="yellow"/>
        </w:rPr>
      </w:pPr>
    </w:p>
    <w:p w:rsidR="00AC6055" w:rsidRPr="00154793" w:rsidRDefault="00AC6055" w:rsidP="00AC6055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AC6055" w:rsidRDefault="00AC6055" w:rsidP="00AC6055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AC6055" w:rsidRPr="00154793" w:rsidRDefault="00AC6055" w:rsidP="00AC6055">
      <w:pPr>
        <w:ind w:firstLine="709"/>
        <w:jc w:val="both"/>
      </w:pPr>
    </w:p>
    <w:p w:rsidR="00AC6055" w:rsidRPr="00C730D9" w:rsidRDefault="00AC6055" w:rsidP="00AC6055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AC6055" w:rsidRDefault="00AC6055" w:rsidP="00AC6055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AC6055" w:rsidRDefault="00AC6055" w:rsidP="00AC6055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AC6055" w:rsidRPr="00181EC1" w:rsidRDefault="00AC6055" w:rsidP="00DF09E9">
      <w:pPr>
        <w:pStyle w:val="af9"/>
        <w:numPr>
          <w:ilvl w:val="0"/>
          <w:numId w:val="6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4046"/>
        <w:jc w:val="both"/>
        <w:rPr>
          <w:bCs/>
          <w:vanish/>
        </w:rPr>
      </w:pPr>
    </w:p>
    <w:p w:rsidR="00AC6055" w:rsidRPr="00181EC1" w:rsidRDefault="00AC6055" w:rsidP="00DF09E9">
      <w:pPr>
        <w:pStyle w:val="af9"/>
        <w:numPr>
          <w:ilvl w:val="0"/>
          <w:numId w:val="6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4046"/>
        <w:jc w:val="both"/>
        <w:rPr>
          <w:bCs/>
          <w:vanish/>
        </w:rPr>
      </w:pPr>
    </w:p>
    <w:p w:rsidR="00AC6055" w:rsidRPr="007119D7" w:rsidRDefault="007119D7" w:rsidP="007119D7">
      <w:pPr>
        <w:tabs>
          <w:tab w:val="left" w:pos="0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7.</w:t>
      </w:r>
      <w:proofErr w:type="gramStart"/>
      <w:r>
        <w:rPr>
          <w:bCs/>
        </w:rPr>
        <w:t>1.</w:t>
      </w:r>
      <w:r w:rsidR="00AC6055" w:rsidRPr="007119D7">
        <w:rPr>
          <w:bCs/>
        </w:rPr>
        <w:t>Настоящий</w:t>
      </w:r>
      <w:proofErr w:type="gramEnd"/>
      <w:r w:rsidR="00AC6055" w:rsidRPr="007119D7">
        <w:rPr>
          <w:bCs/>
        </w:rPr>
        <w:t xml:space="preserve">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AC6055" w:rsidRPr="00627792" w:rsidRDefault="00AC6055" w:rsidP="00AC605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AC6055" w:rsidRDefault="00AC6055" w:rsidP="00AC6055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AC6055" w:rsidRDefault="00AC6055" w:rsidP="00AC6055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AC6055" w:rsidRDefault="00AC6055" w:rsidP="00AC6055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AC6055" w:rsidRPr="00CA4038" w:rsidRDefault="00AC6055" w:rsidP="00AC6055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AC6055" w:rsidRPr="00A10422" w:rsidRDefault="00AC6055" w:rsidP="00AC60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AC6055" w:rsidRPr="00A10422" w:rsidRDefault="00AC6055" w:rsidP="00AC6055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8.2. В случае изменения одной из Сторон банковских реквизитов она обязана информировать об этом другую Сторону в срок не позднее 5 (пяти) календарных дней с момента </w:t>
      </w:r>
      <w:r w:rsidRPr="00A10422">
        <w:rPr>
          <w:rFonts w:ascii="Times New Roman" w:hAnsi="Times New Roman" w:cs="Times New Roman"/>
          <w:sz w:val="24"/>
          <w:szCs w:val="24"/>
        </w:rPr>
        <w:lastRenderedPageBreak/>
        <w:t>фактического изменения банковских реквизитов.</w:t>
      </w:r>
    </w:p>
    <w:p w:rsidR="00AC6055" w:rsidRPr="00A10422" w:rsidRDefault="00AC6055" w:rsidP="00AC6055">
      <w:pPr>
        <w:pStyle w:val="21"/>
        <w:ind w:left="360"/>
        <w:contextualSpacing/>
        <w:rPr>
          <w:sz w:val="24"/>
        </w:rPr>
      </w:pPr>
    </w:p>
    <w:p w:rsidR="00AC6055" w:rsidRPr="00E62AA3" w:rsidRDefault="00AC6055" w:rsidP="00AC6055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AC6055" w:rsidRPr="00E62AA3" w:rsidRDefault="00AC6055" w:rsidP="00AC6055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AC6055" w:rsidRPr="00597E85" w:rsidRDefault="00AC6055" w:rsidP="00AC6055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>
        <w:t xml:space="preserve"> </w:t>
      </w:r>
      <w:r w:rsidRPr="00E62AA3">
        <w:t>9.</w:t>
      </w:r>
      <w:r>
        <w:t xml:space="preserve">2. </w:t>
      </w:r>
      <w:r w:rsidRPr="00597E85">
        <w:rPr>
          <w:rStyle w:val="afb"/>
          <w:rFonts w:eastAsiaTheme="minorHAnsi"/>
          <w:i w:val="0"/>
        </w:rPr>
        <w:t xml:space="preserve"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</w:t>
      </w:r>
      <w:proofErr w:type="gramStart"/>
      <w:r w:rsidRPr="00597E85">
        <w:rPr>
          <w:rStyle w:val="afb"/>
          <w:rFonts w:eastAsiaTheme="minorHAnsi"/>
          <w:i w:val="0"/>
        </w:rPr>
        <w:t>в</w:t>
      </w:r>
      <w:r w:rsidRPr="00597E85">
        <w:rPr>
          <w:rStyle w:val="afb"/>
          <w:i w:val="0"/>
        </w:rPr>
        <w:t xml:space="preserve">  2</w:t>
      </w:r>
      <w:proofErr w:type="gramEnd"/>
      <w:r w:rsidRPr="00597E85">
        <w:rPr>
          <w:rStyle w:val="afb"/>
          <w:i w:val="0"/>
        </w:rPr>
        <w:t xml:space="preserve"> (двух) экземплярах, имеющих одинаковую юридическую силу: по экземпляру для каждой из Сторон.</w:t>
      </w:r>
    </w:p>
    <w:p w:rsidR="00AC6055" w:rsidRDefault="00AC6055" w:rsidP="00AC6055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AC6055" w:rsidRPr="00BB0E49" w:rsidRDefault="00AC6055" w:rsidP="00AC6055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AC6055" w:rsidRPr="00BB0E49" w:rsidRDefault="00AC6055" w:rsidP="00AC6055">
      <w:pPr>
        <w:pStyle w:val="af9"/>
        <w:ind w:left="360"/>
        <w:rPr>
          <w:b/>
          <w:sz w:val="22"/>
          <w:szCs w:val="22"/>
        </w:rPr>
      </w:pPr>
    </w:p>
    <w:p w:rsidR="00AC6055" w:rsidRPr="00627792" w:rsidRDefault="00AC6055" w:rsidP="00AC6055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AC6055" w:rsidRPr="00E4541A" w:rsidTr="009659DB">
        <w:trPr>
          <w:trHeight w:val="2538"/>
        </w:trPr>
        <w:tc>
          <w:tcPr>
            <w:tcW w:w="9923" w:type="dxa"/>
          </w:tcPr>
          <w:p w:rsidR="00AC6055" w:rsidRPr="00AB0498" w:rsidRDefault="00AC6055" w:rsidP="009659DB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AC6055" w:rsidRPr="00327B36" w:rsidRDefault="00AC6055" w:rsidP="009659DB">
            <w:r w:rsidRPr="00327B36">
              <w:rPr>
                <w:b/>
              </w:rPr>
              <w:t>ИОМС КУМИ Островского района</w:t>
            </w:r>
          </w:p>
          <w:p w:rsidR="00AC6055" w:rsidRPr="00327B36" w:rsidRDefault="00AC6055" w:rsidP="009659DB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AC6055" w:rsidRPr="00327B36" w:rsidRDefault="00AC6055" w:rsidP="009659DB">
            <w:r w:rsidRPr="00327B36">
              <w:t>ИНН:6013000841</w:t>
            </w:r>
          </w:p>
          <w:p w:rsidR="00AC6055" w:rsidRPr="00327B36" w:rsidRDefault="00AC6055" w:rsidP="009659DB">
            <w:r w:rsidRPr="00327B36">
              <w:t>КПП:601301001</w:t>
            </w:r>
          </w:p>
          <w:p w:rsidR="00AC6055" w:rsidRPr="00327B36" w:rsidRDefault="00AC6055" w:rsidP="009659DB">
            <w:r w:rsidRPr="00327B36">
              <w:t>Банковские реквизиты:</w:t>
            </w:r>
          </w:p>
          <w:p w:rsidR="00AC6055" w:rsidRPr="00327B36" w:rsidRDefault="00AC6055" w:rsidP="009659DB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AC6055" w:rsidRDefault="00AC6055" w:rsidP="009659DB">
            <w:r w:rsidRPr="00327B36">
              <w:t>8(81152)3-23-53</w:t>
            </w:r>
          </w:p>
          <w:p w:rsidR="00AC6055" w:rsidRDefault="00AC6055" w:rsidP="009659DB"/>
          <w:p w:rsidR="00AC6055" w:rsidRDefault="00AC6055" w:rsidP="009659DB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AC6055" w:rsidRDefault="00AC6055" w:rsidP="009659DB"/>
          <w:p w:rsidR="00AC6055" w:rsidRDefault="00AC6055" w:rsidP="009659DB"/>
          <w:p w:rsidR="00AC6055" w:rsidRPr="00BB0E49" w:rsidRDefault="00AC6055" w:rsidP="009659DB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AC6055" w:rsidRDefault="00AC6055" w:rsidP="009659DB">
            <w:pPr>
              <w:rPr>
                <w:b/>
              </w:rPr>
            </w:pPr>
          </w:p>
          <w:p w:rsidR="00AC6055" w:rsidRDefault="00AC6055" w:rsidP="009659DB">
            <w:r w:rsidRPr="00AB0498">
              <w:t>Продавец:</w:t>
            </w:r>
          </w:p>
          <w:p w:rsidR="00AC6055" w:rsidRDefault="00AC6055" w:rsidP="009659DB">
            <w:pPr>
              <w:pBdr>
                <w:bottom w:val="single" w:sz="12" w:space="1" w:color="auto"/>
              </w:pBdr>
            </w:pPr>
          </w:p>
          <w:p w:rsidR="00AC6055" w:rsidRDefault="00AC6055" w:rsidP="009659DB">
            <w:pPr>
              <w:pBdr>
                <w:bottom w:val="single" w:sz="12" w:space="1" w:color="auto"/>
              </w:pBdr>
            </w:pPr>
          </w:p>
          <w:p w:rsidR="00AC6055" w:rsidRDefault="00AC6055" w:rsidP="009659DB"/>
          <w:p w:rsidR="00AC6055" w:rsidRDefault="00AC6055" w:rsidP="009659DB">
            <w:r>
              <w:t>Покупатель:</w:t>
            </w:r>
          </w:p>
          <w:p w:rsidR="00AC6055" w:rsidRDefault="00AC6055" w:rsidP="009659DB"/>
          <w:p w:rsidR="00AC6055" w:rsidRDefault="00AC6055" w:rsidP="009659DB">
            <w:pPr>
              <w:pBdr>
                <w:bottom w:val="single" w:sz="12" w:space="1" w:color="auto"/>
              </w:pBdr>
            </w:pPr>
          </w:p>
          <w:p w:rsidR="00AC6055" w:rsidRPr="00327B36" w:rsidRDefault="00AC6055" w:rsidP="009659DB">
            <w:pPr>
              <w:jc w:val="both"/>
            </w:pPr>
          </w:p>
        </w:tc>
        <w:tc>
          <w:tcPr>
            <w:tcW w:w="833" w:type="dxa"/>
          </w:tcPr>
          <w:p w:rsidR="00AC6055" w:rsidRPr="00327B36" w:rsidRDefault="00AC6055" w:rsidP="009659DB">
            <w:pPr>
              <w:spacing w:before="120"/>
              <w:jc w:val="both"/>
            </w:pPr>
          </w:p>
        </w:tc>
        <w:tc>
          <w:tcPr>
            <w:tcW w:w="4543" w:type="dxa"/>
          </w:tcPr>
          <w:p w:rsidR="00AC6055" w:rsidRPr="00327B36" w:rsidRDefault="00AC6055" w:rsidP="009659DB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AC6055" w:rsidRDefault="00AC6055" w:rsidP="00AC6055"/>
    <w:p w:rsidR="00AC6055" w:rsidRDefault="00AC6055" w:rsidP="00AC6055"/>
    <w:p w:rsidR="00AC6055" w:rsidRDefault="00AC6055" w:rsidP="00AC6055"/>
    <w:p w:rsidR="00AC6055" w:rsidRDefault="00AC6055" w:rsidP="00AC6055"/>
    <w:p w:rsidR="00AC6055" w:rsidRDefault="00AC6055" w:rsidP="00AC6055"/>
    <w:p w:rsidR="00AC6055" w:rsidRDefault="00AC6055" w:rsidP="00AC6055"/>
    <w:p w:rsidR="00AC6055" w:rsidRDefault="00AC6055" w:rsidP="00AC6055"/>
    <w:p w:rsidR="00AC6055" w:rsidRDefault="00AC6055" w:rsidP="00AC6055"/>
    <w:p w:rsidR="00AC6055" w:rsidRDefault="00AC6055" w:rsidP="00AC6055"/>
    <w:p w:rsidR="00AC6055" w:rsidRDefault="00AC6055" w:rsidP="00AC6055"/>
    <w:p w:rsidR="00AC6055" w:rsidRDefault="00AC6055" w:rsidP="00AC6055"/>
    <w:p w:rsidR="00AC6055" w:rsidRDefault="00AC6055" w:rsidP="00AC6055"/>
    <w:p w:rsidR="00AC6055" w:rsidRDefault="00AC6055" w:rsidP="00AC6055"/>
    <w:p w:rsidR="00AC6055" w:rsidRDefault="00AC6055" w:rsidP="00AC6055"/>
    <w:p w:rsidR="00AC6055" w:rsidRDefault="00AC6055" w:rsidP="00AC6055"/>
    <w:p w:rsidR="00AC6055" w:rsidRPr="00E9132F" w:rsidRDefault="00AC6055" w:rsidP="00AC6055">
      <w:pPr>
        <w:ind w:left="6521"/>
        <w:rPr>
          <w:bCs/>
        </w:rPr>
      </w:pPr>
      <w:r w:rsidRPr="00E9132F">
        <w:rPr>
          <w:bCs/>
        </w:rPr>
        <w:lastRenderedPageBreak/>
        <w:t xml:space="preserve">Приложение </w:t>
      </w:r>
    </w:p>
    <w:p w:rsidR="00AC6055" w:rsidRPr="00E9132F" w:rsidRDefault="00AC6055" w:rsidP="00AC6055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AC6055" w:rsidRPr="00E9132F" w:rsidRDefault="00AC6055" w:rsidP="00AC6055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AC6055" w:rsidRPr="00E9132F" w:rsidRDefault="00AC6055" w:rsidP="00AC6055">
      <w:pPr>
        <w:ind w:left="6804"/>
      </w:pPr>
    </w:p>
    <w:p w:rsidR="00AC6055" w:rsidRPr="00E9132F" w:rsidRDefault="00AC6055" w:rsidP="00AC605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AC6055" w:rsidRPr="00E9132F" w:rsidRDefault="00AC6055" w:rsidP="00AC605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C6055" w:rsidRPr="00E9132F" w:rsidRDefault="00AC6055" w:rsidP="00AC6055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AC6055" w:rsidRPr="00E9132F" w:rsidRDefault="00AC6055" w:rsidP="00AC6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AC6055" w:rsidRPr="00E9132F" w:rsidRDefault="00AC6055" w:rsidP="00AC6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AC6055" w:rsidRPr="00E9132F" w:rsidRDefault="00AC6055" w:rsidP="00AC6055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AC6055" w:rsidRPr="00E9132F" w:rsidRDefault="00AC6055" w:rsidP="00AC6055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AC6055" w:rsidRPr="00E9132F" w:rsidTr="009659DB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055" w:rsidRPr="00E9132F" w:rsidRDefault="00AC6055" w:rsidP="009659D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055" w:rsidRPr="00E9132F" w:rsidRDefault="00AC6055" w:rsidP="009659D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055" w:rsidRPr="00E9132F" w:rsidRDefault="00AC6055" w:rsidP="009659DB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055" w:rsidRPr="00E9132F" w:rsidRDefault="00AC6055" w:rsidP="009659DB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055" w:rsidRPr="00E9132F" w:rsidRDefault="00AC6055" w:rsidP="009659DB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AC6055" w:rsidRPr="00E9132F" w:rsidTr="009659DB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6055" w:rsidRPr="00E9132F" w:rsidRDefault="00AC6055" w:rsidP="009659DB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055" w:rsidRDefault="00AC6055" w:rsidP="009659D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AC6055" w:rsidRPr="00890350" w:rsidRDefault="00AC6055" w:rsidP="009659D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 w:rsidRPr="00890350">
              <w:t>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</w:t>
            </w:r>
            <w:r w:rsidR="008E0D1B">
              <w:t>4</w:t>
            </w:r>
            <w:r w:rsidRPr="00890350">
              <w:t xml:space="preserve">. </w:t>
            </w:r>
          </w:p>
          <w:p w:rsidR="00AC6055" w:rsidRPr="00E9132F" w:rsidRDefault="00AC6055" w:rsidP="009659DB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055" w:rsidRPr="001510C2" w:rsidRDefault="00AC6055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</w:rPr>
            </w:pPr>
            <w:r w:rsidRPr="001510C2">
              <w:rPr>
                <w:color w:val="000000"/>
                <w:spacing w:val="1"/>
              </w:rPr>
              <w:t>60:13:0</w:t>
            </w:r>
            <w:r>
              <w:rPr>
                <w:color w:val="000000"/>
                <w:spacing w:val="1"/>
              </w:rPr>
              <w:t>132032:</w:t>
            </w:r>
            <w:r w:rsidR="008E0D1B">
              <w:rPr>
                <w:color w:val="000000"/>
                <w:spacing w:val="1"/>
              </w:rPr>
              <w:t>320</w:t>
            </w:r>
          </w:p>
          <w:p w:rsidR="00AC6055" w:rsidRDefault="00AC6055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AC6055" w:rsidRDefault="00AC6055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AC6055" w:rsidRPr="00CC7937" w:rsidRDefault="00AC6055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055" w:rsidRDefault="008E0D1B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14,0</w:t>
            </w:r>
          </w:p>
          <w:p w:rsidR="00AC6055" w:rsidRDefault="00AC6055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AC6055" w:rsidRDefault="00AC6055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AC6055" w:rsidRPr="00E9132F" w:rsidRDefault="00AC6055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6055" w:rsidRDefault="00AC6055" w:rsidP="009659D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эксплуатируемое, находится в удовлетворительном состоянии.</w:t>
            </w:r>
          </w:p>
          <w:p w:rsidR="00AC6055" w:rsidRPr="00E9132F" w:rsidRDefault="00AC6055" w:rsidP="009659DB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AC6055" w:rsidRPr="00E9132F" w:rsidRDefault="00AC6055" w:rsidP="00AC6055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AC6055" w:rsidRPr="00E9132F" w:rsidRDefault="00AC6055" w:rsidP="00AC605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AC6055" w:rsidRPr="00E9132F" w:rsidRDefault="00AC6055" w:rsidP="00AC6055">
      <w:pPr>
        <w:jc w:val="center"/>
        <w:rPr>
          <w:b/>
          <w:bCs/>
        </w:rPr>
      </w:pPr>
    </w:p>
    <w:p w:rsidR="00AC6055" w:rsidRPr="00E9132F" w:rsidRDefault="00AC6055" w:rsidP="00AC6055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AC6055" w:rsidRPr="00E9132F" w:rsidRDefault="00AC6055" w:rsidP="00AC6055">
      <w:pPr>
        <w:jc w:val="center"/>
        <w:rPr>
          <w:b/>
          <w:bCs/>
        </w:rPr>
      </w:pPr>
    </w:p>
    <w:p w:rsidR="00AC6055" w:rsidRPr="00E9132F" w:rsidRDefault="00AC6055" w:rsidP="00AC6055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AC6055" w:rsidRPr="00E9132F" w:rsidRDefault="00AC6055" w:rsidP="00AC6055">
      <w:r w:rsidRPr="00E9132F">
        <w:t xml:space="preserve">                                                            </w:t>
      </w:r>
    </w:p>
    <w:p w:rsidR="00AC6055" w:rsidRPr="00E9132F" w:rsidRDefault="00AC6055" w:rsidP="00AC6055">
      <w:pPr>
        <w:tabs>
          <w:tab w:val="left" w:pos="4962"/>
        </w:tabs>
      </w:pPr>
    </w:p>
    <w:p w:rsidR="00AC6055" w:rsidRDefault="00AC6055" w:rsidP="00AC6055">
      <w:pPr>
        <w:jc w:val="right"/>
      </w:pPr>
      <w:r w:rsidRPr="00E9132F">
        <w:t>__________________/____________/                    ___________________/________________/</w:t>
      </w:r>
    </w:p>
    <w:p w:rsidR="0030069C" w:rsidRDefault="0030069C" w:rsidP="00AC6055">
      <w:pPr>
        <w:jc w:val="right"/>
      </w:pPr>
    </w:p>
    <w:p w:rsidR="0030069C" w:rsidRDefault="0030069C" w:rsidP="00AC6055">
      <w:pPr>
        <w:jc w:val="right"/>
      </w:pPr>
    </w:p>
    <w:p w:rsidR="0030069C" w:rsidRDefault="0030069C" w:rsidP="00AC6055">
      <w:pPr>
        <w:jc w:val="right"/>
      </w:pPr>
    </w:p>
    <w:p w:rsidR="0030069C" w:rsidRDefault="0030069C" w:rsidP="00AC6055">
      <w:pPr>
        <w:jc w:val="right"/>
      </w:pPr>
    </w:p>
    <w:p w:rsidR="0030069C" w:rsidRDefault="0030069C" w:rsidP="00AC6055">
      <w:pPr>
        <w:jc w:val="right"/>
      </w:pPr>
    </w:p>
    <w:p w:rsidR="0030069C" w:rsidRDefault="0030069C" w:rsidP="00AC6055">
      <w:pPr>
        <w:jc w:val="right"/>
      </w:pPr>
    </w:p>
    <w:p w:rsidR="0030069C" w:rsidRDefault="0030069C" w:rsidP="00AC6055">
      <w:pPr>
        <w:jc w:val="right"/>
      </w:pPr>
    </w:p>
    <w:p w:rsidR="0030069C" w:rsidRDefault="0030069C" w:rsidP="00AC6055">
      <w:pPr>
        <w:jc w:val="right"/>
      </w:pPr>
    </w:p>
    <w:p w:rsidR="0030069C" w:rsidRDefault="0030069C" w:rsidP="00AC6055">
      <w:pPr>
        <w:jc w:val="right"/>
      </w:pPr>
    </w:p>
    <w:p w:rsidR="0030069C" w:rsidRDefault="0030069C" w:rsidP="00AC6055">
      <w:pPr>
        <w:jc w:val="right"/>
      </w:pPr>
    </w:p>
    <w:p w:rsidR="0030069C" w:rsidRDefault="0030069C" w:rsidP="00AC6055">
      <w:pPr>
        <w:jc w:val="right"/>
      </w:pPr>
    </w:p>
    <w:p w:rsidR="0030069C" w:rsidRDefault="000E055B" w:rsidP="0030069C">
      <w:pPr>
        <w:jc w:val="center"/>
      </w:pPr>
      <w:r>
        <w:t xml:space="preserve">                                                                                           </w:t>
      </w:r>
      <w:r w:rsidR="0030069C">
        <w:t>Приложение №3-проект (по Лоту №</w:t>
      </w:r>
      <w:r>
        <w:t>4</w:t>
      </w:r>
      <w:r w:rsidR="0030069C">
        <w:t>)</w:t>
      </w:r>
    </w:p>
    <w:p w:rsidR="0030069C" w:rsidRDefault="0030069C" w:rsidP="0030069C">
      <w:pPr>
        <w:jc w:val="center"/>
      </w:pPr>
    </w:p>
    <w:p w:rsidR="0030069C" w:rsidRDefault="0030069C" w:rsidP="0030069C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30069C" w:rsidRPr="00FE36C6" w:rsidRDefault="0030069C" w:rsidP="0030069C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30069C" w:rsidRPr="00FE36C6" w:rsidRDefault="0030069C" w:rsidP="0030069C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30069C" w:rsidRDefault="0030069C" w:rsidP="0030069C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30069C" w:rsidRPr="00FE36C6" w:rsidRDefault="0030069C" w:rsidP="0030069C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r w:rsidR="00B01545">
        <w:rPr>
          <w:rFonts w:ascii="Times New Roman" w:hAnsi="Times New Roman"/>
          <w:sz w:val="24"/>
          <w:szCs w:val="24"/>
        </w:rPr>
        <w:t>__две тысячи двадцать пятого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30069C" w:rsidRPr="00FE36C6" w:rsidRDefault="0030069C" w:rsidP="0030069C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30069C" w:rsidRPr="00FE36C6" w:rsidRDefault="0030069C" w:rsidP="0030069C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>Иного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30069C" w:rsidRPr="00FE36C6" w:rsidRDefault="0030069C" w:rsidP="0030069C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AC5E47">
        <w:rPr>
          <w:rFonts w:ascii="Times New Roman" w:hAnsi="Times New Roman"/>
          <w:sz w:val="24"/>
          <w:szCs w:val="24"/>
        </w:rPr>
        <w:t xml:space="preserve">от </w:t>
      </w:r>
      <w:r w:rsidR="00DE1440">
        <w:rPr>
          <w:rFonts w:ascii="Times New Roman" w:hAnsi="Times New Roman"/>
          <w:sz w:val="24"/>
          <w:szCs w:val="24"/>
        </w:rPr>
        <w:t>06</w:t>
      </w:r>
      <w:r w:rsidR="00B01545">
        <w:rPr>
          <w:rFonts w:ascii="Times New Roman" w:hAnsi="Times New Roman"/>
          <w:sz w:val="24"/>
          <w:szCs w:val="24"/>
        </w:rPr>
        <w:t>.0</w:t>
      </w:r>
      <w:r w:rsidR="00DE1440">
        <w:rPr>
          <w:rFonts w:ascii="Times New Roman" w:hAnsi="Times New Roman"/>
          <w:sz w:val="24"/>
          <w:szCs w:val="24"/>
        </w:rPr>
        <w:t>5</w:t>
      </w:r>
      <w:r w:rsidR="00B01545">
        <w:rPr>
          <w:rFonts w:ascii="Times New Roman" w:hAnsi="Times New Roman"/>
          <w:sz w:val="24"/>
          <w:szCs w:val="24"/>
        </w:rPr>
        <w:t>.2025 № 3</w:t>
      </w:r>
      <w:r w:rsidR="00DE1440">
        <w:rPr>
          <w:rFonts w:ascii="Times New Roman" w:hAnsi="Times New Roman"/>
          <w:sz w:val="24"/>
          <w:szCs w:val="24"/>
        </w:rPr>
        <w:t>0</w:t>
      </w:r>
      <w:r w:rsidR="00F469B1" w:rsidRPr="00F469B1">
        <w:rPr>
          <w:rFonts w:ascii="Times New Roman" w:hAnsi="Times New Roman"/>
          <w:sz w:val="24"/>
          <w:szCs w:val="24"/>
        </w:rPr>
        <w:t>8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30069C" w:rsidRPr="00DF3745" w:rsidRDefault="0030069C" w:rsidP="0030069C">
      <w:pPr>
        <w:pStyle w:val="a4"/>
        <w:ind w:left="0" w:firstLine="567"/>
        <w:contextualSpacing/>
        <w:rPr>
          <w:sz w:val="14"/>
          <w:szCs w:val="22"/>
        </w:rPr>
      </w:pPr>
    </w:p>
    <w:p w:rsidR="0030069C" w:rsidRPr="00C730D9" w:rsidRDefault="0030069C" w:rsidP="00DF09E9">
      <w:pPr>
        <w:pStyle w:val="14"/>
        <w:numPr>
          <w:ilvl w:val="0"/>
          <w:numId w:val="7"/>
        </w:numPr>
        <w:tabs>
          <w:tab w:val="left" w:pos="851"/>
        </w:tabs>
        <w:suppressAutoHyphens w:val="0"/>
        <w:spacing w:before="0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30069C" w:rsidRPr="004D6EC4" w:rsidRDefault="0030069C" w:rsidP="0030069C">
      <w:pPr>
        <w:pStyle w:val="11"/>
        <w:jc w:val="both"/>
        <w:rPr>
          <w:b/>
          <w:i/>
          <w:sz w:val="24"/>
          <w:szCs w:val="24"/>
        </w:rPr>
      </w:pPr>
    </w:p>
    <w:p w:rsidR="0030069C" w:rsidRPr="003520D0" w:rsidRDefault="0030069C" w:rsidP="0030069C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242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 w:rsidRPr="003520D0">
        <w:t>КН 60:13:0132032:</w:t>
      </w:r>
      <w:r>
        <w:t>3</w:t>
      </w:r>
      <w:r w:rsidR="000A7B5B">
        <w:t>15</w:t>
      </w:r>
      <w:r>
        <w:t xml:space="preserve">, площадью </w:t>
      </w:r>
      <w:r w:rsidR="000A7B5B">
        <w:t>33</w:t>
      </w:r>
      <w:r>
        <w:t>,</w:t>
      </w:r>
      <w:r w:rsidR="000A7B5B">
        <w:t>9</w:t>
      </w:r>
      <w:r w:rsidRPr="003520D0">
        <w:t xml:space="preserve"> </w:t>
      </w:r>
      <w:proofErr w:type="spellStart"/>
      <w:r w:rsidRPr="003520D0">
        <w:t>кв.м</w:t>
      </w:r>
      <w:proofErr w:type="spellEnd"/>
      <w:r w:rsidRPr="003520D0">
        <w:t>., расположенное на первом этаже четырёхэтажного нежилого здания по адресу: Псковская область, Островский район, г. Остров, ГП «Остров», ул. Шумейко, д.</w:t>
      </w:r>
      <w:r>
        <w:t>6, пом.100</w:t>
      </w:r>
      <w:r w:rsidR="000A7B5B">
        <w:t>5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30069C" w:rsidRDefault="0030069C" w:rsidP="0030069C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 w:rsidR="00C94F92">
        <w:rPr>
          <w:b/>
        </w:rPr>
        <w:t>138</w:t>
      </w:r>
      <w:r>
        <w:rPr>
          <w:b/>
        </w:rPr>
        <w:t xml:space="preserve"> </w:t>
      </w:r>
      <w:r w:rsidR="00C94F92">
        <w:rPr>
          <w:b/>
        </w:rPr>
        <w:t>99</w:t>
      </w:r>
      <w:r>
        <w:rPr>
          <w:b/>
        </w:rPr>
        <w:t>0 (</w:t>
      </w:r>
      <w:r w:rsidR="00C94F92">
        <w:rPr>
          <w:b/>
        </w:rPr>
        <w:t>Сто тридцать восемь тысяч девятьсот девяносто</w:t>
      </w:r>
      <w:r>
        <w:rPr>
          <w:b/>
        </w:rPr>
        <w:t>)</w:t>
      </w:r>
      <w:r>
        <w:t xml:space="preserve"> </w:t>
      </w:r>
      <w:r w:rsidRPr="007C0E02">
        <w:rPr>
          <w:b/>
        </w:rPr>
        <w:t>рублей</w:t>
      </w:r>
      <w:r>
        <w:t xml:space="preserve">, в том числе НДС – </w:t>
      </w:r>
      <w:r w:rsidR="00C94F92">
        <w:rPr>
          <w:b/>
        </w:rPr>
        <w:t>23165</w:t>
      </w:r>
      <w:r>
        <w:t xml:space="preserve"> </w:t>
      </w:r>
      <w:r>
        <w:rPr>
          <w:b/>
        </w:rPr>
        <w:t>(</w:t>
      </w:r>
      <w:r w:rsidR="00C94F92">
        <w:rPr>
          <w:b/>
        </w:rPr>
        <w:t>Двадцать три тысячи сто шестьдесят пять</w:t>
      </w:r>
      <w:r>
        <w:rPr>
          <w:b/>
        </w:rPr>
        <w:t>) рубл</w:t>
      </w:r>
      <w:r w:rsidR="000A7B5B">
        <w:rPr>
          <w:b/>
        </w:rPr>
        <w:t>ей</w:t>
      </w:r>
      <w:r>
        <w:t>, установленная оценщиком ООО «Алек</w:t>
      </w:r>
      <w:r w:rsidR="00C94F92">
        <w:t>са-Групп», согласно отчета № 148/</w:t>
      </w:r>
      <w:r w:rsidR="000A7B5B">
        <w:t>1</w:t>
      </w:r>
      <w:r w:rsidR="00C94F92">
        <w:t>0</w:t>
      </w:r>
      <w:r>
        <w:t xml:space="preserve"> от</w:t>
      </w:r>
      <w:r w:rsidR="00C94F92">
        <w:t xml:space="preserve"> 17</w:t>
      </w:r>
      <w:r>
        <w:t>.0</w:t>
      </w:r>
      <w:r w:rsidR="00C94F92">
        <w:t>4</w:t>
      </w:r>
      <w:r>
        <w:t>.202</w:t>
      </w:r>
      <w:r w:rsidR="00C94F92">
        <w:t>5</w:t>
      </w:r>
      <w:r>
        <w:t>.</w:t>
      </w:r>
    </w:p>
    <w:p w:rsidR="0030069C" w:rsidRPr="004D6EC4" w:rsidRDefault="0030069C" w:rsidP="0030069C">
      <w:pPr>
        <w:jc w:val="both"/>
      </w:pPr>
      <w:r>
        <w:t xml:space="preserve">        1.3.</w:t>
      </w:r>
      <w:r w:rsidRPr="004D6EC4">
        <w:t xml:space="preserve"> </w:t>
      </w:r>
      <w:r w:rsidRPr="00636D65">
        <w:t xml:space="preserve">Указанное в пункте 1 настоящего договора имущество является муниципальной собственностью муниципального образования «Островский район» на основании </w:t>
      </w:r>
      <w:r w:rsidRPr="00636D65">
        <w:rPr>
          <w:sz w:val="22"/>
          <w:szCs w:val="22"/>
        </w:rPr>
        <w:t>Приказа заместителя</w:t>
      </w:r>
      <w:r>
        <w:rPr>
          <w:sz w:val="22"/>
          <w:szCs w:val="22"/>
        </w:rPr>
        <w:t xml:space="preserve"> </w:t>
      </w:r>
      <w:r w:rsidRPr="00636D65">
        <w:rPr>
          <w:sz w:val="22"/>
          <w:szCs w:val="22"/>
        </w:rPr>
        <w:t>Министра обороны Р</w:t>
      </w:r>
      <w:r>
        <w:rPr>
          <w:sz w:val="22"/>
          <w:szCs w:val="22"/>
        </w:rPr>
        <w:t xml:space="preserve">оссийской </w:t>
      </w:r>
      <w:r w:rsidRPr="00636D65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636D65">
        <w:rPr>
          <w:sz w:val="22"/>
          <w:szCs w:val="22"/>
        </w:rPr>
        <w:t xml:space="preserve"> от 26.12.2019 №1220. Акт – приема </w:t>
      </w:r>
      <w:r>
        <w:rPr>
          <w:sz w:val="22"/>
          <w:szCs w:val="22"/>
        </w:rPr>
        <w:t xml:space="preserve">передачи </w:t>
      </w:r>
      <w:r w:rsidRPr="00636D65">
        <w:rPr>
          <w:sz w:val="22"/>
          <w:szCs w:val="22"/>
        </w:rPr>
        <w:t xml:space="preserve">от 30.01.2020. </w:t>
      </w:r>
      <w:r w:rsidRPr="00636D65">
        <w:t xml:space="preserve">Регистрация права собственности в Едином государственном реестре недвижимости </w:t>
      </w:r>
      <w:r w:rsidR="00A035DE">
        <w:rPr>
          <w:sz w:val="22"/>
          <w:szCs w:val="22"/>
        </w:rPr>
        <w:t>от 19.03.2021 №60:13:0132032:315</w:t>
      </w:r>
      <w:r w:rsidRPr="00636D65">
        <w:rPr>
          <w:sz w:val="22"/>
          <w:szCs w:val="22"/>
        </w:rPr>
        <w:t>-60/095/2021-2.</w:t>
      </w:r>
    </w:p>
    <w:p w:rsidR="0030069C" w:rsidRPr="00D9757F" w:rsidRDefault="0030069C" w:rsidP="0030069C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D9757F">
        <w:rPr>
          <w:rFonts w:ascii="Times New Roman" w:hAnsi="Times New Roman"/>
          <w:sz w:val="24"/>
          <w:szCs w:val="24"/>
        </w:rPr>
        <w:t xml:space="preserve">. Продавец гарантирует, что на момент подписания настоящего </w:t>
      </w:r>
      <w:proofErr w:type="gramStart"/>
      <w:r w:rsidRPr="00D9757F">
        <w:rPr>
          <w:rFonts w:ascii="Times New Roman" w:hAnsi="Times New Roman"/>
          <w:sz w:val="24"/>
          <w:szCs w:val="24"/>
        </w:rPr>
        <w:t>договора  имущество</w:t>
      </w:r>
      <w:proofErr w:type="gramEnd"/>
      <w:r w:rsidRPr="00D9757F">
        <w:rPr>
          <w:rFonts w:ascii="Times New Roman" w:hAnsi="Times New Roman"/>
          <w:sz w:val="24"/>
          <w:szCs w:val="24"/>
        </w:rPr>
        <w:t xml:space="preserve"> никому другому не продано, не подарено,  не заложено, правами третьих лиц не обременено,  в споре и под запрещением (арестом) не состоит. </w:t>
      </w:r>
    </w:p>
    <w:p w:rsidR="0030069C" w:rsidRPr="004D6EC4" w:rsidRDefault="0030069C" w:rsidP="0030069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30069C" w:rsidRPr="004D6EC4" w:rsidRDefault="0030069C" w:rsidP="0030069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30069C" w:rsidRPr="004D6EC4" w:rsidRDefault="0030069C" w:rsidP="0030069C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30069C" w:rsidRPr="00C730D9" w:rsidRDefault="0030069C" w:rsidP="0030069C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30069C" w:rsidRPr="00486B4E" w:rsidRDefault="0030069C" w:rsidP="00DF09E9">
      <w:pPr>
        <w:pStyle w:val="af9"/>
        <w:numPr>
          <w:ilvl w:val="0"/>
          <w:numId w:val="7"/>
        </w:numPr>
        <w:tabs>
          <w:tab w:val="left" w:pos="851"/>
        </w:tabs>
        <w:jc w:val="center"/>
        <w:rPr>
          <w:b/>
          <w:sz w:val="22"/>
          <w:szCs w:val="22"/>
        </w:rPr>
      </w:pPr>
      <w:r w:rsidRPr="00486B4E">
        <w:rPr>
          <w:b/>
          <w:sz w:val="22"/>
          <w:szCs w:val="22"/>
        </w:rPr>
        <w:t>ЦЕНА ДОГОВОРА И ПОРЯДОК РАСЧЕТОВ</w:t>
      </w:r>
    </w:p>
    <w:p w:rsidR="0030069C" w:rsidRPr="00C730D9" w:rsidRDefault="0030069C" w:rsidP="0030069C">
      <w:pPr>
        <w:pStyle w:val="af9"/>
        <w:tabs>
          <w:tab w:val="left" w:pos="851"/>
        </w:tabs>
        <w:rPr>
          <w:sz w:val="22"/>
          <w:szCs w:val="22"/>
        </w:rPr>
      </w:pPr>
    </w:p>
    <w:p w:rsidR="0030069C" w:rsidRPr="00AE36CC" w:rsidRDefault="0030069C" w:rsidP="0030069C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30069C" w:rsidRPr="00302286" w:rsidRDefault="0030069C" w:rsidP="0030069C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30069C" w:rsidRPr="00302286" w:rsidRDefault="0030069C" w:rsidP="0030069C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30069C" w:rsidRPr="00AE36CC" w:rsidRDefault="0030069C" w:rsidP="0030069C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аукционе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30069C" w:rsidRPr="00AE36CC" w:rsidRDefault="0030069C" w:rsidP="0030069C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30069C" w:rsidRPr="00AE36CC" w:rsidRDefault="0030069C" w:rsidP="0030069C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30069C" w:rsidRPr="0061545A" w:rsidRDefault="0030069C" w:rsidP="0030069C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30069C" w:rsidRPr="00AE36CC" w:rsidRDefault="0030069C" w:rsidP="0030069C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30069C" w:rsidRPr="00AE36CC" w:rsidRDefault="0030069C" w:rsidP="0030069C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30069C" w:rsidRDefault="0030069C" w:rsidP="0030069C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30069C" w:rsidRDefault="0030069C" w:rsidP="0030069C">
      <w:pPr>
        <w:spacing w:before="120"/>
        <w:ind w:firstLine="567"/>
        <w:jc w:val="both"/>
      </w:pPr>
    </w:p>
    <w:p w:rsidR="0030069C" w:rsidRPr="00C730D9" w:rsidRDefault="0030069C" w:rsidP="00DF09E9">
      <w:pPr>
        <w:pStyle w:val="af9"/>
        <w:numPr>
          <w:ilvl w:val="0"/>
          <w:numId w:val="7"/>
        </w:numPr>
        <w:tabs>
          <w:tab w:val="left" w:pos="993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30069C" w:rsidRPr="00D567E9" w:rsidRDefault="0030069C" w:rsidP="0030069C">
      <w:pPr>
        <w:ind w:firstLine="567"/>
        <w:contextualSpacing/>
        <w:jc w:val="center"/>
      </w:pPr>
    </w:p>
    <w:p w:rsidR="0030069C" w:rsidRPr="00275617" w:rsidRDefault="0030069C" w:rsidP="0030069C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30069C" w:rsidRPr="00275617" w:rsidRDefault="0030069C" w:rsidP="0030069C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30069C" w:rsidRPr="00275617" w:rsidRDefault="0030069C" w:rsidP="0030069C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30069C" w:rsidRPr="00275617" w:rsidRDefault="0030069C" w:rsidP="0030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30069C" w:rsidRPr="00C730D9" w:rsidRDefault="0030069C" w:rsidP="0030069C">
      <w:pPr>
        <w:pStyle w:val="a4"/>
        <w:ind w:left="0" w:firstLine="567"/>
        <w:contextualSpacing/>
        <w:rPr>
          <w:sz w:val="22"/>
          <w:szCs w:val="22"/>
        </w:rPr>
      </w:pPr>
    </w:p>
    <w:p w:rsidR="0030069C" w:rsidRPr="00C730D9" w:rsidRDefault="0030069C" w:rsidP="00DF09E9">
      <w:pPr>
        <w:numPr>
          <w:ilvl w:val="0"/>
          <w:numId w:val="7"/>
        </w:numPr>
        <w:tabs>
          <w:tab w:val="left" w:pos="993"/>
        </w:tabs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30069C" w:rsidRPr="003F3E71" w:rsidRDefault="0030069C" w:rsidP="0030069C">
      <w:pPr>
        <w:ind w:firstLine="567"/>
        <w:contextualSpacing/>
        <w:jc w:val="center"/>
        <w:outlineLvl w:val="0"/>
        <w:rPr>
          <w:b/>
        </w:rPr>
      </w:pPr>
    </w:p>
    <w:p w:rsidR="0030069C" w:rsidRPr="00275617" w:rsidRDefault="0030069C" w:rsidP="0030069C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30069C" w:rsidRPr="00275617" w:rsidRDefault="0030069C" w:rsidP="0030069C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30069C" w:rsidRPr="00275617" w:rsidRDefault="0030069C" w:rsidP="0030069C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30069C" w:rsidRDefault="0030069C" w:rsidP="0030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30069C" w:rsidRPr="00275617" w:rsidRDefault="0030069C" w:rsidP="0030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30069C" w:rsidRPr="00275617" w:rsidRDefault="0030069C" w:rsidP="0030069C">
      <w:pPr>
        <w:pStyle w:val="a4"/>
        <w:ind w:left="0"/>
        <w:contextualSpacing/>
      </w:pPr>
      <w:r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30069C" w:rsidRDefault="0030069C" w:rsidP="0030069C">
      <w:pPr>
        <w:pStyle w:val="af9"/>
        <w:rPr>
          <w:b/>
          <w:sz w:val="22"/>
          <w:szCs w:val="22"/>
        </w:rPr>
      </w:pPr>
    </w:p>
    <w:p w:rsidR="0030069C" w:rsidRPr="00C730D9" w:rsidRDefault="0030069C" w:rsidP="00DF09E9">
      <w:pPr>
        <w:pStyle w:val="af9"/>
        <w:numPr>
          <w:ilvl w:val="0"/>
          <w:numId w:val="7"/>
        </w:numPr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30069C" w:rsidRPr="003F3E71" w:rsidRDefault="0030069C" w:rsidP="0030069C">
      <w:pPr>
        <w:pStyle w:val="af9"/>
        <w:rPr>
          <w:b/>
        </w:rPr>
      </w:pPr>
    </w:p>
    <w:p w:rsidR="0030069C" w:rsidRPr="000D702B" w:rsidRDefault="0030069C" w:rsidP="0030069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30069C" w:rsidRPr="000D702B" w:rsidRDefault="0030069C" w:rsidP="0030069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30069C" w:rsidRPr="000D702B" w:rsidRDefault="0030069C" w:rsidP="0030069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30069C" w:rsidRDefault="0030069C" w:rsidP="0030069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30069C" w:rsidRPr="000D702B" w:rsidRDefault="0030069C" w:rsidP="0030069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30069C" w:rsidRPr="00C730D9" w:rsidRDefault="0030069C" w:rsidP="00DF09E9">
      <w:pPr>
        <w:pStyle w:val="af9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ОБСТОЯТЕЛЬСТВА НЕПРЕОДОЛИМОЙ СИЛЫ</w:t>
      </w:r>
    </w:p>
    <w:p w:rsidR="0030069C" w:rsidRPr="00C730D9" w:rsidRDefault="0030069C" w:rsidP="009E12EB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center"/>
        <w:rPr>
          <w:b/>
          <w:sz w:val="22"/>
          <w:szCs w:val="22"/>
          <w:highlight w:val="yellow"/>
        </w:rPr>
      </w:pPr>
    </w:p>
    <w:p w:rsidR="0030069C" w:rsidRPr="00154793" w:rsidRDefault="0030069C" w:rsidP="0030069C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30069C" w:rsidRDefault="0030069C" w:rsidP="0030069C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30069C" w:rsidRPr="00154793" w:rsidRDefault="0030069C" w:rsidP="0030069C">
      <w:pPr>
        <w:ind w:firstLine="709"/>
        <w:jc w:val="both"/>
      </w:pPr>
    </w:p>
    <w:p w:rsidR="0030069C" w:rsidRPr="00C730D9" w:rsidRDefault="0030069C" w:rsidP="0030069C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30069C" w:rsidRDefault="0030069C" w:rsidP="0030069C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30069C" w:rsidRDefault="0030069C" w:rsidP="0030069C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30069C" w:rsidRPr="00181EC1" w:rsidRDefault="0030069C" w:rsidP="00DF09E9">
      <w:pPr>
        <w:pStyle w:val="af9"/>
        <w:numPr>
          <w:ilvl w:val="0"/>
          <w:numId w:val="7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30069C" w:rsidRPr="00181EC1" w:rsidRDefault="0030069C" w:rsidP="00DF09E9">
      <w:pPr>
        <w:pStyle w:val="af9"/>
        <w:numPr>
          <w:ilvl w:val="0"/>
          <w:numId w:val="7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30069C" w:rsidRPr="007119D7" w:rsidRDefault="0030069C" w:rsidP="0030069C">
      <w:pPr>
        <w:tabs>
          <w:tab w:val="left" w:pos="0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7.</w:t>
      </w:r>
      <w:proofErr w:type="gramStart"/>
      <w:r>
        <w:rPr>
          <w:bCs/>
        </w:rPr>
        <w:t>1.</w:t>
      </w:r>
      <w:r w:rsidRPr="007119D7">
        <w:rPr>
          <w:bCs/>
        </w:rPr>
        <w:t>Настоящий</w:t>
      </w:r>
      <w:proofErr w:type="gramEnd"/>
      <w:r w:rsidRPr="007119D7">
        <w:rPr>
          <w:bCs/>
        </w:rPr>
        <w:t xml:space="preserve">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30069C" w:rsidRPr="00627792" w:rsidRDefault="0030069C" w:rsidP="0030069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30069C" w:rsidRDefault="0030069C" w:rsidP="0030069C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30069C" w:rsidRDefault="0030069C" w:rsidP="0030069C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30069C" w:rsidRDefault="0030069C" w:rsidP="0030069C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30069C" w:rsidRPr="00CA4038" w:rsidRDefault="0030069C" w:rsidP="0030069C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30069C" w:rsidRPr="00A10422" w:rsidRDefault="0030069C" w:rsidP="003006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30069C" w:rsidRPr="00A10422" w:rsidRDefault="0030069C" w:rsidP="0030069C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lastRenderedPageBreak/>
        <w:t xml:space="preserve"> 8.2. В случае изменения одной из Сторон банковских реквизитов она обязана информировать об этом другую Сторону в срок не позднее 5 (пяти) календарных дней с момента фактического изменения банковских реквизитов.</w:t>
      </w:r>
    </w:p>
    <w:p w:rsidR="0030069C" w:rsidRPr="00A10422" w:rsidRDefault="0030069C" w:rsidP="0030069C">
      <w:pPr>
        <w:pStyle w:val="21"/>
        <w:ind w:left="360"/>
        <w:contextualSpacing/>
        <w:rPr>
          <w:sz w:val="24"/>
        </w:rPr>
      </w:pPr>
    </w:p>
    <w:p w:rsidR="0030069C" w:rsidRPr="00E62AA3" w:rsidRDefault="0030069C" w:rsidP="0030069C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30069C" w:rsidRPr="00E62AA3" w:rsidRDefault="0030069C" w:rsidP="0030069C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30069C" w:rsidRPr="00597E85" w:rsidRDefault="0030069C" w:rsidP="0030069C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>
        <w:t xml:space="preserve"> </w:t>
      </w:r>
      <w:r w:rsidRPr="00E62AA3">
        <w:t>9.</w:t>
      </w:r>
      <w:r>
        <w:t xml:space="preserve">2. </w:t>
      </w:r>
      <w:r w:rsidRPr="00597E85">
        <w:rPr>
          <w:rStyle w:val="afb"/>
          <w:rFonts w:eastAsiaTheme="minorHAnsi"/>
          <w:i w:val="0"/>
        </w:rPr>
        <w:t xml:space="preserve"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</w:t>
      </w:r>
      <w:proofErr w:type="gramStart"/>
      <w:r w:rsidRPr="00597E85">
        <w:rPr>
          <w:rStyle w:val="afb"/>
          <w:rFonts w:eastAsiaTheme="minorHAnsi"/>
          <w:i w:val="0"/>
        </w:rPr>
        <w:t>в</w:t>
      </w:r>
      <w:r w:rsidRPr="00597E85">
        <w:rPr>
          <w:rStyle w:val="afb"/>
          <w:i w:val="0"/>
        </w:rPr>
        <w:t xml:space="preserve">  2</w:t>
      </w:r>
      <w:proofErr w:type="gramEnd"/>
      <w:r w:rsidRPr="00597E85">
        <w:rPr>
          <w:rStyle w:val="afb"/>
          <w:i w:val="0"/>
        </w:rPr>
        <w:t xml:space="preserve"> (двух) экземплярах, имеющих одинаковую юридическую силу: по экземпляру для каждой из Сторон.</w:t>
      </w:r>
    </w:p>
    <w:p w:rsidR="0030069C" w:rsidRDefault="0030069C" w:rsidP="0030069C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30069C" w:rsidRPr="00BB0E49" w:rsidRDefault="0030069C" w:rsidP="0030069C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30069C" w:rsidRPr="00BB0E49" w:rsidRDefault="0030069C" w:rsidP="0030069C">
      <w:pPr>
        <w:pStyle w:val="af9"/>
        <w:ind w:left="360"/>
        <w:rPr>
          <w:b/>
          <w:sz w:val="22"/>
          <w:szCs w:val="22"/>
        </w:rPr>
      </w:pPr>
    </w:p>
    <w:p w:rsidR="0030069C" w:rsidRPr="00627792" w:rsidRDefault="0030069C" w:rsidP="0030069C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30069C" w:rsidRPr="00E4541A" w:rsidTr="009659DB">
        <w:trPr>
          <w:trHeight w:val="2538"/>
        </w:trPr>
        <w:tc>
          <w:tcPr>
            <w:tcW w:w="9923" w:type="dxa"/>
          </w:tcPr>
          <w:p w:rsidR="0030069C" w:rsidRPr="00AB0498" w:rsidRDefault="0030069C" w:rsidP="009659DB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30069C" w:rsidRPr="00327B36" w:rsidRDefault="0030069C" w:rsidP="009659DB">
            <w:r w:rsidRPr="00327B36">
              <w:rPr>
                <w:b/>
              </w:rPr>
              <w:t>ИОМС КУМИ Островского района</w:t>
            </w:r>
          </w:p>
          <w:p w:rsidR="0030069C" w:rsidRPr="00327B36" w:rsidRDefault="0030069C" w:rsidP="009659DB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30069C" w:rsidRPr="00327B36" w:rsidRDefault="0030069C" w:rsidP="009659DB">
            <w:r w:rsidRPr="00327B36">
              <w:t>ИНН:6013000841</w:t>
            </w:r>
          </w:p>
          <w:p w:rsidR="0030069C" w:rsidRPr="00327B36" w:rsidRDefault="0030069C" w:rsidP="009659DB">
            <w:r w:rsidRPr="00327B36">
              <w:t>КПП:601301001</w:t>
            </w:r>
          </w:p>
          <w:p w:rsidR="0030069C" w:rsidRPr="00327B36" w:rsidRDefault="0030069C" w:rsidP="009659DB">
            <w:r w:rsidRPr="00327B36">
              <w:t>Банковские реквизиты:</w:t>
            </w:r>
          </w:p>
          <w:p w:rsidR="0030069C" w:rsidRPr="00327B36" w:rsidRDefault="0030069C" w:rsidP="009659DB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30069C" w:rsidRDefault="0030069C" w:rsidP="009659DB">
            <w:r w:rsidRPr="00327B36">
              <w:t>8(81152)3-23-53</w:t>
            </w:r>
          </w:p>
          <w:p w:rsidR="0030069C" w:rsidRDefault="0030069C" w:rsidP="009659DB"/>
          <w:p w:rsidR="0030069C" w:rsidRDefault="0030069C" w:rsidP="009659DB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30069C" w:rsidRDefault="0030069C" w:rsidP="009659DB"/>
          <w:p w:rsidR="0030069C" w:rsidRDefault="0030069C" w:rsidP="009659DB"/>
          <w:p w:rsidR="0030069C" w:rsidRPr="00BB0E49" w:rsidRDefault="0030069C" w:rsidP="009659DB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30069C" w:rsidRDefault="0030069C" w:rsidP="009659DB">
            <w:pPr>
              <w:rPr>
                <w:b/>
              </w:rPr>
            </w:pPr>
          </w:p>
          <w:p w:rsidR="0030069C" w:rsidRDefault="0030069C" w:rsidP="009659DB">
            <w:r w:rsidRPr="00AB0498">
              <w:t>Продавец:</w:t>
            </w:r>
          </w:p>
          <w:p w:rsidR="0030069C" w:rsidRDefault="0030069C" w:rsidP="009659DB">
            <w:pPr>
              <w:pBdr>
                <w:bottom w:val="single" w:sz="12" w:space="1" w:color="auto"/>
              </w:pBdr>
            </w:pPr>
          </w:p>
          <w:p w:rsidR="0030069C" w:rsidRDefault="0030069C" w:rsidP="009659DB">
            <w:pPr>
              <w:pBdr>
                <w:bottom w:val="single" w:sz="12" w:space="1" w:color="auto"/>
              </w:pBdr>
            </w:pPr>
          </w:p>
          <w:p w:rsidR="0030069C" w:rsidRDefault="0030069C" w:rsidP="009659DB"/>
          <w:p w:rsidR="0030069C" w:rsidRDefault="0030069C" w:rsidP="009659DB">
            <w:r>
              <w:t>Покупатель:</w:t>
            </w:r>
          </w:p>
          <w:p w:rsidR="0030069C" w:rsidRDefault="0030069C" w:rsidP="009659DB"/>
          <w:p w:rsidR="0030069C" w:rsidRDefault="0030069C" w:rsidP="009659DB">
            <w:pPr>
              <w:pBdr>
                <w:bottom w:val="single" w:sz="12" w:space="1" w:color="auto"/>
              </w:pBdr>
            </w:pPr>
          </w:p>
          <w:p w:rsidR="0030069C" w:rsidRPr="00327B36" w:rsidRDefault="0030069C" w:rsidP="009659DB">
            <w:pPr>
              <w:jc w:val="both"/>
            </w:pPr>
          </w:p>
        </w:tc>
        <w:tc>
          <w:tcPr>
            <w:tcW w:w="833" w:type="dxa"/>
          </w:tcPr>
          <w:p w:rsidR="0030069C" w:rsidRPr="00327B36" w:rsidRDefault="0030069C" w:rsidP="009659DB">
            <w:pPr>
              <w:spacing w:before="120"/>
              <w:jc w:val="both"/>
            </w:pPr>
          </w:p>
        </w:tc>
        <w:tc>
          <w:tcPr>
            <w:tcW w:w="4543" w:type="dxa"/>
          </w:tcPr>
          <w:p w:rsidR="0030069C" w:rsidRPr="00327B36" w:rsidRDefault="0030069C" w:rsidP="009659DB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30069C" w:rsidRDefault="0030069C" w:rsidP="0030069C"/>
    <w:p w:rsidR="0030069C" w:rsidRDefault="0030069C" w:rsidP="0030069C"/>
    <w:p w:rsidR="0030069C" w:rsidRDefault="0030069C" w:rsidP="0030069C"/>
    <w:p w:rsidR="0030069C" w:rsidRDefault="0030069C" w:rsidP="0030069C"/>
    <w:p w:rsidR="0030069C" w:rsidRDefault="0030069C" w:rsidP="0030069C"/>
    <w:p w:rsidR="0030069C" w:rsidRDefault="0030069C" w:rsidP="0030069C"/>
    <w:p w:rsidR="0030069C" w:rsidRDefault="0030069C" w:rsidP="0030069C"/>
    <w:p w:rsidR="0030069C" w:rsidRDefault="0030069C" w:rsidP="0030069C"/>
    <w:p w:rsidR="0030069C" w:rsidRDefault="0030069C" w:rsidP="0030069C"/>
    <w:p w:rsidR="0030069C" w:rsidRDefault="0030069C" w:rsidP="0030069C"/>
    <w:p w:rsidR="0030069C" w:rsidRDefault="0030069C" w:rsidP="0030069C"/>
    <w:p w:rsidR="0030069C" w:rsidRDefault="0030069C" w:rsidP="0030069C"/>
    <w:p w:rsidR="0030069C" w:rsidRDefault="0030069C" w:rsidP="0030069C"/>
    <w:p w:rsidR="0030069C" w:rsidRDefault="0030069C" w:rsidP="0030069C"/>
    <w:p w:rsidR="0030069C" w:rsidRDefault="0030069C" w:rsidP="0030069C"/>
    <w:p w:rsidR="0030069C" w:rsidRPr="00E9132F" w:rsidRDefault="0030069C" w:rsidP="0030069C">
      <w:pPr>
        <w:ind w:left="6521"/>
        <w:rPr>
          <w:bCs/>
        </w:rPr>
      </w:pPr>
      <w:r w:rsidRPr="00E9132F">
        <w:rPr>
          <w:bCs/>
        </w:rPr>
        <w:t xml:space="preserve">Приложение </w:t>
      </w:r>
    </w:p>
    <w:p w:rsidR="0030069C" w:rsidRPr="00E9132F" w:rsidRDefault="0030069C" w:rsidP="0030069C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30069C" w:rsidRPr="00E9132F" w:rsidRDefault="0030069C" w:rsidP="0030069C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30069C" w:rsidRPr="00E9132F" w:rsidRDefault="0030069C" w:rsidP="0030069C">
      <w:pPr>
        <w:ind w:left="6804"/>
      </w:pPr>
    </w:p>
    <w:p w:rsidR="0030069C" w:rsidRPr="00E9132F" w:rsidRDefault="0030069C" w:rsidP="0030069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30069C" w:rsidRPr="00E9132F" w:rsidRDefault="0030069C" w:rsidP="0030069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0069C" w:rsidRPr="00E9132F" w:rsidRDefault="0030069C" w:rsidP="0030069C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30069C" w:rsidRPr="00E9132F" w:rsidRDefault="0030069C" w:rsidP="0030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30069C" w:rsidRPr="00E9132F" w:rsidRDefault="0030069C" w:rsidP="0030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30069C" w:rsidRPr="00E9132F" w:rsidRDefault="0030069C" w:rsidP="0030069C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30069C" w:rsidRPr="00E9132F" w:rsidRDefault="0030069C" w:rsidP="0030069C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30069C" w:rsidRPr="00E9132F" w:rsidTr="009659DB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9C" w:rsidRPr="00E9132F" w:rsidRDefault="0030069C" w:rsidP="009659D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9C" w:rsidRPr="00E9132F" w:rsidRDefault="0030069C" w:rsidP="009659D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9C" w:rsidRPr="00E9132F" w:rsidRDefault="0030069C" w:rsidP="009659DB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9C" w:rsidRPr="00E9132F" w:rsidRDefault="0030069C" w:rsidP="009659DB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9C" w:rsidRPr="00E9132F" w:rsidRDefault="0030069C" w:rsidP="009659DB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30069C" w:rsidRPr="00E9132F" w:rsidTr="009659DB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069C" w:rsidRPr="00E9132F" w:rsidRDefault="0030069C" w:rsidP="009659DB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9C" w:rsidRDefault="0030069C" w:rsidP="009659D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30069C" w:rsidRPr="00890350" w:rsidRDefault="0030069C" w:rsidP="009659D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 w:rsidRPr="00890350">
              <w:t>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</w:t>
            </w:r>
            <w:r w:rsidR="009E1FCD">
              <w:t>5</w:t>
            </w:r>
            <w:r w:rsidRPr="00890350">
              <w:t xml:space="preserve">. </w:t>
            </w:r>
          </w:p>
          <w:p w:rsidR="0030069C" w:rsidRPr="00E9132F" w:rsidRDefault="0030069C" w:rsidP="009659DB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9C" w:rsidRPr="001510C2" w:rsidRDefault="0030069C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</w:rPr>
            </w:pPr>
            <w:r w:rsidRPr="001510C2">
              <w:rPr>
                <w:color w:val="000000"/>
                <w:spacing w:val="1"/>
              </w:rPr>
              <w:t>60:13:0</w:t>
            </w:r>
            <w:r>
              <w:rPr>
                <w:color w:val="000000"/>
                <w:spacing w:val="1"/>
              </w:rPr>
              <w:t>132032:</w:t>
            </w:r>
            <w:r w:rsidR="009E1FCD">
              <w:rPr>
                <w:color w:val="000000"/>
                <w:spacing w:val="1"/>
              </w:rPr>
              <w:t>315</w:t>
            </w:r>
          </w:p>
          <w:p w:rsidR="0030069C" w:rsidRDefault="0030069C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30069C" w:rsidRDefault="0030069C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30069C" w:rsidRPr="00CC7937" w:rsidRDefault="0030069C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9C" w:rsidRDefault="009E1FCD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33,9</w:t>
            </w:r>
          </w:p>
          <w:p w:rsidR="0030069C" w:rsidRDefault="0030069C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30069C" w:rsidRDefault="0030069C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30069C" w:rsidRPr="00E9132F" w:rsidRDefault="0030069C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069C" w:rsidRDefault="0030069C" w:rsidP="009659D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эксплуатируемое, находится в удовлетворительном состоянии.</w:t>
            </w:r>
          </w:p>
          <w:p w:rsidR="0030069C" w:rsidRPr="00E9132F" w:rsidRDefault="0030069C" w:rsidP="009659DB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30069C" w:rsidRPr="00E9132F" w:rsidRDefault="0030069C" w:rsidP="0030069C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30069C" w:rsidRPr="00E9132F" w:rsidRDefault="0030069C" w:rsidP="0030069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30069C" w:rsidRPr="00E9132F" w:rsidRDefault="0030069C" w:rsidP="0030069C">
      <w:pPr>
        <w:jc w:val="center"/>
        <w:rPr>
          <w:b/>
          <w:bCs/>
        </w:rPr>
      </w:pPr>
    </w:p>
    <w:p w:rsidR="0030069C" w:rsidRPr="00E9132F" w:rsidRDefault="0030069C" w:rsidP="0030069C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30069C" w:rsidRPr="00E9132F" w:rsidRDefault="0030069C" w:rsidP="0030069C">
      <w:pPr>
        <w:jc w:val="center"/>
        <w:rPr>
          <w:b/>
          <w:bCs/>
        </w:rPr>
      </w:pPr>
    </w:p>
    <w:p w:rsidR="0030069C" w:rsidRPr="00E9132F" w:rsidRDefault="0030069C" w:rsidP="0030069C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30069C" w:rsidRPr="00E9132F" w:rsidRDefault="0030069C" w:rsidP="0030069C">
      <w:r w:rsidRPr="00E9132F">
        <w:t xml:space="preserve">                                                            </w:t>
      </w:r>
    </w:p>
    <w:p w:rsidR="0030069C" w:rsidRPr="00E9132F" w:rsidRDefault="0030069C" w:rsidP="0030069C">
      <w:pPr>
        <w:tabs>
          <w:tab w:val="left" w:pos="4962"/>
        </w:tabs>
      </w:pPr>
    </w:p>
    <w:p w:rsidR="0030069C" w:rsidRDefault="0030069C" w:rsidP="0030069C">
      <w:pPr>
        <w:jc w:val="right"/>
      </w:pPr>
      <w:r w:rsidRPr="00E9132F">
        <w:t>__________________/____________/                    ___________________/________________/</w:t>
      </w:r>
    </w:p>
    <w:p w:rsidR="0030069C" w:rsidRDefault="0030069C" w:rsidP="00AC6055">
      <w:pPr>
        <w:jc w:val="right"/>
      </w:pPr>
    </w:p>
    <w:p w:rsidR="00042B4D" w:rsidRDefault="00042B4D" w:rsidP="00AC6055">
      <w:pPr>
        <w:jc w:val="right"/>
      </w:pPr>
    </w:p>
    <w:p w:rsidR="00042B4D" w:rsidRDefault="00042B4D" w:rsidP="00AC6055">
      <w:pPr>
        <w:jc w:val="right"/>
      </w:pPr>
    </w:p>
    <w:p w:rsidR="00042B4D" w:rsidRDefault="00042B4D" w:rsidP="00AC6055">
      <w:pPr>
        <w:jc w:val="right"/>
      </w:pPr>
    </w:p>
    <w:p w:rsidR="00042B4D" w:rsidRDefault="00042B4D" w:rsidP="00AC6055">
      <w:pPr>
        <w:jc w:val="right"/>
      </w:pPr>
    </w:p>
    <w:p w:rsidR="00042B4D" w:rsidRDefault="00042B4D" w:rsidP="00AC6055">
      <w:pPr>
        <w:jc w:val="right"/>
      </w:pPr>
    </w:p>
    <w:p w:rsidR="00042B4D" w:rsidRDefault="00042B4D" w:rsidP="00AC6055">
      <w:pPr>
        <w:jc w:val="right"/>
      </w:pPr>
    </w:p>
    <w:p w:rsidR="00042B4D" w:rsidRDefault="00042B4D" w:rsidP="00AC6055">
      <w:pPr>
        <w:jc w:val="right"/>
      </w:pPr>
    </w:p>
    <w:p w:rsidR="00042B4D" w:rsidRDefault="00042B4D" w:rsidP="00AC6055">
      <w:pPr>
        <w:jc w:val="right"/>
      </w:pPr>
    </w:p>
    <w:p w:rsidR="00042B4D" w:rsidRDefault="00042B4D" w:rsidP="00042B4D">
      <w:pPr>
        <w:jc w:val="center"/>
      </w:pPr>
      <w:r>
        <w:t xml:space="preserve">                                                                                     Приложение №3-проект (по Лоту №5)</w:t>
      </w:r>
    </w:p>
    <w:p w:rsidR="00042B4D" w:rsidRDefault="00042B4D" w:rsidP="00042B4D">
      <w:pPr>
        <w:jc w:val="center"/>
      </w:pPr>
    </w:p>
    <w:p w:rsidR="00042B4D" w:rsidRDefault="00042B4D" w:rsidP="00042B4D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042B4D" w:rsidRPr="00FE36C6" w:rsidRDefault="00042B4D" w:rsidP="00042B4D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042B4D" w:rsidRPr="00FE36C6" w:rsidRDefault="00042B4D" w:rsidP="00042B4D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042B4D" w:rsidRDefault="00042B4D" w:rsidP="00042B4D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042B4D" w:rsidRPr="00FE36C6" w:rsidRDefault="00042B4D" w:rsidP="00042B4D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r w:rsidR="00B01545">
        <w:rPr>
          <w:rFonts w:ascii="Times New Roman" w:hAnsi="Times New Roman"/>
          <w:sz w:val="24"/>
          <w:szCs w:val="24"/>
        </w:rPr>
        <w:t>__две тысячи двадцать пятого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042B4D" w:rsidRPr="00FE36C6" w:rsidRDefault="00042B4D" w:rsidP="00042B4D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042B4D" w:rsidRPr="00FE36C6" w:rsidRDefault="00042B4D" w:rsidP="00042B4D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>Иного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042B4D" w:rsidRPr="00FE36C6" w:rsidRDefault="00042B4D" w:rsidP="00042B4D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AC5E47">
        <w:rPr>
          <w:rFonts w:ascii="Times New Roman" w:hAnsi="Times New Roman"/>
          <w:sz w:val="24"/>
          <w:szCs w:val="24"/>
        </w:rPr>
        <w:t xml:space="preserve">от </w:t>
      </w:r>
      <w:r w:rsidR="000E7F8B">
        <w:rPr>
          <w:rFonts w:ascii="Times New Roman" w:hAnsi="Times New Roman"/>
          <w:sz w:val="24"/>
          <w:szCs w:val="24"/>
        </w:rPr>
        <w:t>06</w:t>
      </w:r>
      <w:r w:rsidR="00B01545">
        <w:rPr>
          <w:rFonts w:ascii="Times New Roman" w:hAnsi="Times New Roman"/>
          <w:sz w:val="24"/>
          <w:szCs w:val="24"/>
        </w:rPr>
        <w:t>.0</w:t>
      </w:r>
      <w:r w:rsidR="000E7F8B">
        <w:rPr>
          <w:rFonts w:ascii="Times New Roman" w:hAnsi="Times New Roman"/>
          <w:sz w:val="24"/>
          <w:szCs w:val="24"/>
        </w:rPr>
        <w:t>5</w:t>
      </w:r>
      <w:r w:rsidR="00B01545">
        <w:rPr>
          <w:rFonts w:ascii="Times New Roman" w:hAnsi="Times New Roman"/>
          <w:sz w:val="24"/>
          <w:szCs w:val="24"/>
        </w:rPr>
        <w:t>.2025 № 3</w:t>
      </w:r>
      <w:r w:rsidR="000E7F8B">
        <w:rPr>
          <w:rFonts w:ascii="Times New Roman" w:hAnsi="Times New Roman"/>
          <w:sz w:val="24"/>
          <w:szCs w:val="24"/>
        </w:rPr>
        <w:t>0</w:t>
      </w:r>
      <w:r w:rsidR="00465446" w:rsidRPr="00465446">
        <w:rPr>
          <w:rFonts w:ascii="Times New Roman" w:hAnsi="Times New Roman"/>
          <w:sz w:val="24"/>
          <w:szCs w:val="24"/>
        </w:rPr>
        <w:t>8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042B4D" w:rsidRPr="00DF3745" w:rsidRDefault="00042B4D" w:rsidP="00042B4D">
      <w:pPr>
        <w:pStyle w:val="a4"/>
        <w:ind w:left="0" w:firstLine="567"/>
        <w:contextualSpacing/>
        <w:rPr>
          <w:sz w:val="14"/>
          <w:szCs w:val="22"/>
        </w:rPr>
      </w:pPr>
    </w:p>
    <w:p w:rsidR="00042B4D" w:rsidRPr="00C730D9" w:rsidRDefault="00042B4D" w:rsidP="00DF09E9">
      <w:pPr>
        <w:pStyle w:val="14"/>
        <w:numPr>
          <w:ilvl w:val="0"/>
          <w:numId w:val="21"/>
        </w:numPr>
        <w:tabs>
          <w:tab w:val="left" w:pos="851"/>
        </w:tabs>
        <w:suppressAutoHyphens w:val="0"/>
        <w:spacing w:before="0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042B4D" w:rsidRPr="004D6EC4" w:rsidRDefault="00042B4D" w:rsidP="00042B4D">
      <w:pPr>
        <w:pStyle w:val="11"/>
        <w:jc w:val="both"/>
        <w:rPr>
          <w:b/>
          <w:i/>
          <w:sz w:val="24"/>
          <w:szCs w:val="24"/>
        </w:rPr>
      </w:pPr>
    </w:p>
    <w:p w:rsidR="00042B4D" w:rsidRPr="003520D0" w:rsidRDefault="00042B4D" w:rsidP="00042B4D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242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 w:rsidRPr="003520D0">
        <w:t>КН 60:13:0132032:</w:t>
      </w:r>
      <w:r>
        <w:t>3</w:t>
      </w:r>
      <w:r w:rsidR="00B91253">
        <w:t>24</w:t>
      </w:r>
      <w:r>
        <w:t xml:space="preserve">, площадью </w:t>
      </w:r>
      <w:r w:rsidR="00B91253">
        <w:t>15,7</w:t>
      </w:r>
      <w:r w:rsidRPr="003520D0">
        <w:t xml:space="preserve"> </w:t>
      </w:r>
      <w:proofErr w:type="spellStart"/>
      <w:r w:rsidRPr="003520D0">
        <w:t>кв.м</w:t>
      </w:r>
      <w:proofErr w:type="spellEnd"/>
      <w:r w:rsidRPr="003520D0">
        <w:t>., расположенное на первом этаже четырёхэтажного нежилого здания по адресу: Псковская область, Островский район, г. Остров, ГП «Остров», ул. Шумейко, д.</w:t>
      </w:r>
      <w:r>
        <w:t>6, пом.100</w:t>
      </w:r>
      <w:r w:rsidR="00B91253">
        <w:t>6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042B4D" w:rsidRDefault="00042B4D" w:rsidP="00042B4D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 w:rsidR="00425BE4">
        <w:rPr>
          <w:b/>
        </w:rPr>
        <w:t>69 080 (Шестьдесят девять</w:t>
      </w:r>
      <w:r>
        <w:rPr>
          <w:b/>
        </w:rPr>
        <w:t xml:space="preserve"> тысяч</w:t>
      </w:r>
      <w:r w:rsidR="00425BE4">
        <w:rPr>
          <w:b/>
        </w:rPr>
        <w:t xml:space="preserve"> восемьдесят</w:t>
      </w:r>
      <w:r>
        <w:rPr>
          <w:b/>
        </w:rPr>
        <w:t>)</w:t>
      </w:r>
      <w:r>
        <w:t xml:space="preserve"> </w:t>
      </w:r>
      <w:r w:rsidRPr="007C0E02">
        <w:rPr>
          <w:b/>
        </w:rPr>
        <w:t>рублей</w:t>
      </w:r>
      <w:r>
        <w:t xml:space="preserve">, в том числе НДС – </w:t>
      </w:r>
      <w:r w:rsidR="00425BE4">
        <w:rPr>
          <w:b/>
        </w:rPr>
        <w:t>11 513,33</w:t>
      </w:r>
      <w:r>
        <w:t xml:space="preserve"> </w:t>
      </w:r>
      <w:r>
        <w:rPr>
          <w:b/>
        </w:rPr>
        <w:t>(</w:t>
      </w:r>
      <w:r w:rsidR="00425BE4">
        <w:rPr>
          <w:b/>
        </w:rPr>
        <w:t>Одиннадцать</w:t>
      </w:r>
      <w:r>
        <w:rPr>
          <w:b/>
        </w:rPr>
        <w:t xml:space="preserve"> тысяч </w:t>
      </w:r>
      <w:r w:rsidR="00425BE4">
        <w:rPr>
          <w:b/>
        </w:rPr>
        <w:t>пятьсот тринадцать</w:t>
      </w:r>
      <w:r w:rsidR="00B91253">
        <w:rPr>
          <w:b/>
        </w:rPr>
        <w:t>) рублей</w:t>
      </w:r>
      <w:r>
        <w:rPr>
          <w:b/>
        </w:rPr>
        <w:t xml:space="preserve"> </w:t>
      </w:r>
      <w:r w:rsidR="00425BE4">
        <w:rPr>
          <w:b/>
        </w:rPr>
        <w:t>33 копейки</w:t>
      </w:r>
      <w:r>
        <w:t>, установленная оценщиком ООО «Алек</w:t>
      </w:r>
      <w:r w:rsidR="00B6628B">
        <w:t>са-Групп», согласно отчета № 148</w:t>
      </w:r>
      <w:r>
        <w:t>/</w:t>
      </w:r>
      <w:r w:rsidR="00B6628B">
        <w:t>13</w:t>
      </w:r>
      <w:r>
        <w:t xml:space="preserve"> от </w:t>
      </w:r>
      <w:r w:rsidR="00B6628B">
        <w:t>17</w:t>
      </w:r>
      <w:r>
        <w:t>.0</w:t>
      </w:r>
      <w:r w:rsidR="00B6628B">
        <w:t>4</w:t>
      </w:r>
      <w:r>
        <w:t>.202</w:t>
      </w:r>
      <w:r w:rsidR="00B6628B">
        <w:t>5</w:t>
      </w:r>
      <w:r>
        <w:t>.</w:t>
      </w:r>
    </w:p>
    <w:p w:rsidR="00042B4D" w:rsidRPr="004D6EC4" w:rsidRDefault="00042B4D" w:rsidP="00042B4D">
      <w:pPr>
        <w:jc w:val="both"/>
      </w:pPr>
      <w:r>
        <w:t xml:space="preserve">        1.3.</w:t>
      </w:r>
      <w:r w:rsidRPr="004D6EC4">
        <w:t xml:space="preserve"> </w:t>
      </w:r>
      <w:r w:rsidRPr="00636D65">
        <w:t xml:space="preserve">Указанное в пункте 1 настоящего договора имущество является муниципальной собственностью муниципального образования «Островский район» на основании </w:t>
      </w:r>
      <w:r w:rsidRPr="00636D65">
        <w:rPr>
          <w:sz w:val="22"/>
          <w:szCs w:val="22"/>
        </w:rPr>
        <w:t>Приказа заместителя</w:t>
      </w:r>
      <w:r>
        <w:rPr>
          <w:sz w:val="22"/>
          <w:szCs w:val="22"/>
        </w:rPr>
        <w:t xml:space="preserve"> </w:t>
      </w:r>
      <w:r w:rsidRPr="00636D65">
        <w:rPr>
          <w:sz w:val="22"/>
          <w:szCs w:val="22"/>
        </w:rPr>
        <w:t>Министра обороны Р</w:t>
      </w:r>
      <w:r>
        <w:rPr>
          <w:sz w:val="22"/>
          <w:szCs w:val="22"/>
        </w:rPr>
        <w:t xml:space="preserve">оссийской </w:t>
      </w:r>
      <w:r w:rsidRPr="00636D65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636D65">
        <w:rPr>
          <w:sz w:val="22"/>
          <w:szCs w:val="22"/>
        </w:rPr>
        <w:t xml:space="preserve"> от 26.12.2019 №1220. Акт – приема </w:t>
      </w:r>
      <w:r>
        <w:rPr>
          <w:sz w:val="22"/>
          <w:szCs w:val="22"/>
        </w:rPr>
        <w:t xml:space="preserve">передачи </w:t>
      </w:r>
      <w:r w:rsidRPr="00636D65">
        <w:rPr>
          <w:sz w:val="22"/>
          <w:szCs w:val="22"/>
        </w:rPr>
        <w:t xml:space="preserve">от 30.01.2020. </w:t>
      </w:r>
      <w:r w:rsidRPr="00636D65">
        <w:t xml:space="preserve">Регистрация права собственности в Едином государственном реестре недвижимости </w:t>
      </w:r>
      <w:r w:rsidR="009C2397">
        <w:rPr>
          <w:sz w:val="22"/>
          <w:szCs w:val="22"/>
        </w:rPr>
        <w:t>от 19.03.2021 №60:13:0132032:324</w:t>
      </w:r>
      <w:r w:rsidRPr="00636D65">
        <w:rPr>
          <w:sz w:val="22"/>
          <w:szCs w:val="22"/>
        </w:rPr>
        <w:t>-60/095/2021-2.</w:t>
      </w:r>
    </w:p>
    <w:p w:rsidR="00042B4D" w:rsidRPr="00D9757F" w:rsidRDefault="00042B4D" w:rsidP="00042B4D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D9757F">
        <w:rPr>
          <w:rFonts w:ascii="Times New Roman" w:hAnsi="Times New Roman"/>
          <w:sz w:val="24"/>
          <w:szCs w:val="24"/>
        </w:rPr>
        <w:t xml:space="preserve">. Продавец гарантирует, что на момент подписания настоящего </w:t>
      </w:r>
      <w:proofErr w:type="gramStart"/>
      <w:r w:rsidRPr="00D9757F">
        <w:rPr>
          <w:rFonts w:ascii="Times New Roman" w:hAnsi="Times New Roman"/>
          <w:sz w:val="24"/>
          <w:szCs w:val="24"/>
        </w:rPr>
        <w:t>договора  имущество</w:t>
      </w:r>
      <w:proofErr w:type="gramEnd"/>
      <w:r w:rsidRPr="00D9757F">
        <w:rPr>
          <w:rFonts w:ascii="Times New Roman" w:hAnsi="Times New Roman"/>
          <w:sz w:val="24"/>
          <w:szCs w:val="24"/>
        </w:rPr>
        <w:t xml:space="preserve"> никому другому не продано, не подарено,  не заложено, правами третьих лиц не обременено,  в споре и под запрещением (арестом) не состоит. </w:t>
      </w:r>
    </w:p>
    <w:p w:rsidR="00042B4D" w:rsidRPr="004D6EC4" w:rsidRDefault="00042B4D" w:rsidP="00042B4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042B4D" w:rsidRPr="004D6EC4" w:rsidRDefault="00042B4D" w:rsidP="00042B4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042B4D" w:rsidRPr="004D6EC4" w:rsidRDefault="00042B4D" w:rsidP="00042B4D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042B4D" w:rsidRPr="00C730D9" w:rsidRDefault="00042B4D" w:rsidP="00042B4D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042B4D" w:rsidRPr="00486B4E" w:rsidRDefault="00042B4D" w:rsidP="00DF09E9">
      <w:pPr>
        <w:pStyle w:val="af9"/>
        <w:numPr>
          <w:ilvl w:val="0"/>
          <w:numId w:val="21"/>
        </w:numPr>
        <w:tabs>
          <w:tab w:val="left" w:pos="851"/>
        </w:tabs>
        <w:jc w:val="center"/>
        <w:rPr>
          <w:b/>
          <w:sz w:val="22"/>
          <w:szCs w:val="22"/>
        </w:rPr>
      </w:pPr>
      <w:r w:rsidRPr="00486B4E">
        <w:rPr>
          <w:b/>
          <w:sz w:val="22"/>
          <w:szCs w:val="22"/>
        </w:rPr>
        <w:t>ЦЕНА ДОГОВОРА И ПОРЯДОК РАСЧЕТОВ</w:t>
      </w:r>
    </w:p>
    <w:p w:rsidR="00042B4D" w:rsidRPr="00C730D9" w:rsidRDefault="00042B4D" w:rsidP="00042B4D">
      <w:pPr>
        <w:pStyle w:val="af9"/>
        <w:tabs>
          <w:tab w:val="left" w:pos="851"/>
        </w:tabs>
        <w:rPr>
          <w:sz w:val="22"/>
          <w:szCs w:val="22"/>
        </w:rPr>
      </w:pPr>
    </w:p>
    <w:p w:rsidR="00042B4D" w:rsidRPr="00AE36CC" w:rsidRDefault="00042B4D" w:rsidP="00042B4D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042B4D" w:rsidRPr="00302286" w:rsidRDefault="00042B4D" w:rsidP="00042B4D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042B4D" w:rsidRPr="00302286" w:rsidRDefault="00042B4D" w:rsidP="00042B4D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042B4D" w:rsidRPr="00AE36CC" w:rsidRDefault="00042B4D" w:rsidP="00042B4D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аукционе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042B4D" w:rsidRPr="00AE36CC" w:rsidRDefault="00042B4D" w:rsidP="00042B4D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042B4D" w:rsidRPr="00AE36CC" w:rsidRDefault="00042B4D" w:rsidP="00042B4D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042B4D" w:rsidRPr="0061545A" w:rsidRDefault="00042B4D" w:rsidP="00042B4D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042B4D" w:rsidRPr="00AE36CC" w:rsidRDefault="00042B4D" w:rsidP="00042B4D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042B4D" w:rsidRPr="00AE36CC" w:rsidRDefault="00042B4D" w:rsidP="00042B4D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042B4D" w:rsidRDefault="00042B4D" w:rsidP="00042B4D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042B4D" w:rsidRDefault="00042B4D" w:rsidP="00042B4D">
      <w:pPr>
        <w:spacing w:before="120"/>
        <w:ind w:firstLine="567"/>
        <w:jc w:val="both"/>
      </w:pPr>
    </w:p>
    <w:p w:rsidR="00042B4D" w:rsidRPr="00C730D9" w:rsidRDefault="00042B4D" w:rsidP="00DF09E9">
      <w:pPr>
        <w:pStyle w:val="af9"/>
        <w:numPr>
          <w:ilvl w:val="0"/>
          <w:numId w:val="21"/>
        </w:numPr>
        <w:tabs>
          <w:tab w:val="left" w:pos="993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042B4D" w:rsidRPr="00D567E9" w:rsidRDefault="00042B4D" w:rsidP="00042B4D">
      <w:pPr>
        <w:ind w:firstLine="567"/>
        <w:contextualSpacing/>
        <w:jc w:val="center"/>
      </w:pPr>
    </w:p>
    <w:p w:rsidR="00042B4D" w:rsidRPr="00275617" w:rsidRDefault="00042B4D" w:rsidP="00042B4D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042B4D" w:rsidRPr="00275617" w:rsidRDefault="00042B4D" w:rsidP="00042B4D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042B4D" w:rsidRPr="00275617" w:rsidRDefault="00042B4D" w:rsidP="00042B4D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042B4D" w:rsidRPr="00275617" w:rsidRDefault="00042B4D" w:rsidP="00042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042B4D" w:rsidRPr="00C730D9" w:rsidRDefault="00042B4D" w:rsidP="00042B4D">
      <w:pPr>
        <w:pStyle w:val="a4"/>
        <w:ind w:left="0" w:firstLine="567"/>
        <w:contextualSpacing/>
        <w:rPr>
          <w:sz w:val="22"/>
          <w:szCs w:val="22"/>
        </w:rPr>
      </w:pPr>
    </w:p>
    <w:p w:rsidR="00042B4D" w:rsidRPr="00C730D9" w:rsidRDefault="00042B4D" w:rsidP="00DF09E9">
      <w:pPr>
        <w:numPr>
          <w:ilvl w:val="0"/>
          <w:numId w:val="21"/>
        </w:numPr>
        <w:tabs>
          <w:tab w:val="left" w:pos="993"/>
        </w:tabs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042B4D" w:rsidRPr="003F3E71" w:rsidRDefault="00042B4D" w:rsidP="00042B4D">
      <w:pPr>
        <w:ind w:firstLine="567"/>
        <w:contextualSpacing/>
        <w:jc w:val="center"/>
        <w:outlineLvl w:val="0"/>
        <w:rPr>
          <w:b/>
        </w:rPr>
      </w:pPr>
    </w:p>
    <w:p w:rsidR="00042B4D" w:rsidRPr="00275617" w:rsidRDefault="00042B4D" w:rsidP="00042B4D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042B4D" w:rsidRPr="00275617" w:rsidRDefault="00042B4D" w:rsidP="00042B4D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042B4D" w:rsidRPr="00275617" w:rsidRDefault="00042B4D" w:rsidP="00042B4D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042B4D" w:rsidRDefault="00042B4D" w:rsidP="00042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042B4D" w:rsidRPr="00275617" w:rsidRDefault="00042B4D" w:rsidP="00042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042B4D" w:rsidRPr="00275617" w:rsidRDefault="00042B4D" w:rsidP="00042B4D">
      <w:pPr>
        <w:pStyle w:val="a4"/>
        <w:ind w:left="0"/>
        <w:contextualSpacing/>
      </w:pPr>
      <w:r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042B4D" w:rsidRDefault="00042B4D" w:rsidP="00042B4D">
      <w:pPr>
        <w:pStyle w:val="af9"/>
        <w:rPr>
          <w:b/>
          <w:sz w:val="22"/>
          <w:szCs w:val="22"/>
        </w:rPr>
      </w:pPr>
    </w:p>
    <w:p w:rsidR="00042B4D" w:rsidRPr="00C730D9" w:rsidRDefault="00042B4D" w:rsidP="00DF09E9">
      <w:pPr>
        <w:pStyle w:val="af9"/>
        <w:numPr>
          <w:ilvl w:val="0"/>
          <w:numId w:val="21"/>
        </w:numPr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042B4D" w:rsidRPr="003F3E71" w:rsidRDefault="00042B4D" w:rsidP="00042B4D">
      <w:pPr>
        <w:pStyle w:val="af9"/>
        <w:rPr>
          <w:b/>
        </w:rPr>
      </w:pPr>
    </w:p>
    <w:p w:rsidR="00042B4D" w:rsidRPr="000D702B" w:rsidRDefault="00042B4D" w:rsidP="00042B4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042B4D" w:rsidRPr="000D702B" w:rsidRDefault="00042B4D" w:rsidP="00042B4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042B4D" w:rsidRPr="000D702B" w:rsidRDefault="00042B4D" w:rsidP="00042B4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042B4D" w:rsidRDefault="00042B4D" w:rsidP="00042B4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042B4D" w:rsidRPr="000D702B" w:rsidRDefault="00042B4D" w:rsidP="00042B4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42B4D" w:rsidRPr="00C730D9" w:rsidRDefault="00042B4D" w:rsidP="00DF09E9">
      <w:pPr>
        <w:pStyle w:val="af9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ОБСТОЯТЕЛЬСТВА НЕПРЕОДОЛИМОЙ СИЛЫ</w:t>
      </w:r>
    </w:p>
    <w:p w:rsidR="00042B4D" w:rsidRPr="00C730D9" w:rsidRDefault="00042B4D" w:rsidP="00042B4D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  <w:sz w:val="22"/>
          <w:szCs w:val="22"/>
          <w:highlight w:val="yellow"/>
        </w:rPr>
      </w:pPr>
    </w:p>
    <w:p w:rsidR="00042B4D" w:rsidRPr="00154793" w:rsidRDefault="00042B4D" w:rsidP="00042B4D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042B4D" w:rsidRDefault="00042B4D" w:rsidP="00042B4D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042B4D" w:rsidRPr="00154793" w:rsidRDefault="00042B4D" w:rsidP="00042B4D">
      <w:pPr>
        <w:ind w:firstLine="709"/>
        <w:jc w:val="both"/>
      </w:pPr>
    </w:p>
    <w:p w:rsidR="00042B4D" w:rsidRPr="00C730D9" w:rsidRDefault="00042B4D" w:rsidP="00042B4D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042B4D" w:rsidRDefault="00042B4D" w:rsidP="00042B4D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042B4D" w:rsidRDefault="00042B4D" w:rsidP="00042B4D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042B4D" w:rsidRPr="00181EC1" w:rsidRDefault="00042B4D" w:rsidP="00DF09E9">
      <w:pPr>
        <w:pStyle w:val="af9"/>
        <w:numPr>
          <w:ilvl w:val="0"/>
          <w:numId w:val="21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042B4D" w:rsidRPr="00181EC1" w:rsidRDefault="00042B4D" w:rsidP="00DF09E9">
      <w:pPr>
        <w:pStyle w:val="af9"/>
        <w:numPr>
          <w:ilvl w:val="0"/>
          <w:numId w:val="21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042B4D" w:rsidRPr="007119D7" w:rsidRDefault="00042B4D" w:rsidP="00042B4D">
      <w:pPr>
        <w:tabs>
          <w:tab w:val="left" w:pos="0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7.1.</w:t>
      </w:r>
      <w:r w:rsidR="00F608F5">
        <w:rPr>
          <w:bCs/>
        </w:rPr>
        <w:t xml:space="preserve"> </w:t>
      </w:r>
      <w:r w:rsidRPr="007119D7">
        <w:rPr>
          <w:bCs/>
        </w:rPr>
        <w:t>Настоящий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042B4D" w:rsidRPr="00627792" w:rsidRDefault="00042B4D" w:rsidP="00042B4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042B4D" w:rsidRDefault="00042B4D" w:rsidP="00042B4D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042B4D" w:rsidRDefault="00042B4D" w:rsidP="00042B4D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042B4D" w:rsidRDefault="00042B4D" w:rsidP="00042B4D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042B4D" w:rsidRPr="00CA4038" w:rsidRDefault="00042B4D" w:rsidP="00042B4D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042B4D" w:rsidRPr="00A10422" w:rsidRDefault="00042B4D" w:rsidP="00042B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042B4D" w:rsidRPr="00A10422" w:rsidRDefault="00042B4D" w:rsidP="00042B4D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lastRenderedPageBreak/>
        <w:t xml:space="preserve"> 8.2. В случае изменения одной из Сторон банковских реквизитов она обязана информировать об этом другую Сторону в срок не позднее 5 (пяти) календарных дней с момента фактического изменения банковских реквизитов.</w:t>
      </w:r>
    </w:p>
    <w:p w:rsidR="00042B4D" w:rsidRPr="00A10422" w:rsidRDefault="00042B4D" w:rsidP="00042B4D">
      <w:pPr>
        <w:pStyle w:val="21"/>
        <w:ind w:left="360"/>
        <w:contextualSpacing/>
        <w:rPr>
          <w:sz w:val="24"/>
        </w:rPr>
      </w:pPr>
    </w:p>
    <w:p w:rsidR="00042B4D" w:rsidRPr="00E62AA3" w:rsidRDefault="00042B4D" w:rsidP="00042B4D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042B4D" w:rsidRPr="00E62AA3" w:rsidRDefault="00042B4D" w:rsidP="00042B4D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042B4D" w:rsidRPr="00597E85" w:rsidRDefault="00042B4D" w:rsidP="00042B4D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>
        <w:t xml:space="preserve"> </w:t>
      </w:r>
      <w:r w:rsidRPr="00E62AA3">
        <w:t>9.</w:t>
      </w:r>
      <w:r>
        <w:t xml:space="preserve">2. </w:t>
      </w:r>
      <w:r w:rsidRPr="00597E85">
        <w:rPr>
          <w:rStyle w:val="afb"/>
          <w:rFonts w:eastAsiaTheme="minorHAnsi"/>
          <w:i w:val="0"/>
        </w:rPr>
        <w:t xml:space="preserve"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</w:t>
      </w:r>
      <w:proofErr w:type="gramStart"/>
      <w:r w:rsidRPr="00597E85">
        <w:rPr>
          <w:rStyle w:val="afb"/>
          <w:rFonts w:eastAsiaTheme="minorHAnsi"/>
          <w:i w:val="0"/>
        </w:rPr>
        <w:t>в</w:t>
      </w:r>
      <w:r w:rsidRPr="00597E85">
        <w:rPr>
          <w:rStyle w:val="afb"/>
          <w:i w:val="0"/>
        </w:rPr>
        <w:t xml:space="preserve">  2</w:t>
      </w:r>
      <w:proofErr w:type="gramEnd"/>
      <w:r w:rsidRPr="00597E85">
        <w:rPr>
          <w:rStyle w:val="afb"/>
          <w:i w:val="0"/>
        </w:rPr>
        <w:t xml:space="preserve"> (двух) экземплярах, имеющих одинаковую юридическую силу: по экземпляру для каждой из Сторон.</w:t>
      </w:r>
    </w:p>
    <w:p w:rsidR="00042B4D" w:rsidRDefault="00042B4D" w:rsidP="00042B4D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042B4D" w:rsidRPr="00BB0E49" w:rsidRDefault="00042B4D" w:rsidP="00042B4D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042B4D" w:rsidRPr="00BB0E49" w:rsidRDefault="00042B4D" w:rsidP="00042B4D">
      <w:pPr>
        <w:pStyle w:val="af9"/>
        <w:ind w:left="360"/>
        <w:rPr>
          <w:b/>
          <w:sz w:val="22"/>
          <w:szCs w:val="22"/>
        </w:rPr>
      </w:pPr>
    </w:p>
    <w:p w:rsidR="00042B4D" w:rsidRPr="00627792" w:rsidRDefault="00042B4D" w:rsidP="00042B4D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042B4D" w:rsidRPr="00E4541A" w:rsidTr="009659DB">
        <w:trPr>
          <w:trHeight w:val="2538"/>
        </w:trPr>
        <w:tc>
          <w:tcPr>
            <w:tcW w:w="9923" w:type="dxa"/>
          </w:tcPr>
          <w:p w:rsidR="00042B4D" w:rsidRPr="00AB0498" w:rsidRDefault="00042B4D" w:rsidP="009659DB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042B4D" w:rsidRPr="00327B36" w:rsidRDefault="00042B4D" w:rsidP="009659DB">
            <w:r w:rsidRPr="00327B36">
              <w:rPr>
                <w:b/>
              </w:rPr>
              <w:t>ИОМС КУМИ Островского района</w:t>
            </w:r>
          </w:p>
          <w:p w:rsidR="00042B4D" w:rsidRPr="00327B36" w:rsidRDefault="00042B4D" w:rsidP="009659DB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042B4D" w:rsidRPr="00327B36" w:rsidRDefault="00042B4D" w:rsidP="009659DB">
            <w:r w:rsidRPr="00327B36">
              <w:t>ИНН:6013000841</w:t>
            </w:r>
          </w:p>
          <w:p w:rsidR="00042B4D" w:rsidRPr="00327B36" w:rsidRDefault="00042B4D" w:rsidP="009659DB">
            <w:r w:rsidRPr="00327B36">
              <w:t>КПП:601301001</w:t>
            </w:r>
          </w:p>
          <w:p w:rsidR="00042B4D" w:rsidRPr="00327B36" w:rsidRDefault="00042B4D" w:rsidP="009659DB">
            <w:r w:rsidRPr="00327B36">
              <w:t>Банковские реквизиты:</w:t>
            </w:r>
          </w:p>
          <w:p w:rsidR="00042B4D" w:rsidRPr="00327B36" w:rsidRDefault="00042B4D" w:rsidP="009659DB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042B4D" w:rsidRDefault="00042B4D" w:rsidP="009659DB">
            <w:r w:rsidRPr="00327B36">
              <w:t>8(81152)3-23-53</w:t>
            </w:r>
          </w:p>
          <w:p w:rsidR="00042B4D" w:rsidRDefault="00042B4D" w:rsidP="009659DB"/>
          <w:p w:rsidR="00042B4D" w:rsidRDefault="00042B4D" w:rsidP="009659DB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042B4D" w:rsidRDefault="00042B4D" w:rsidP="009659DB"/>
          <w:p w:rsidR="00042B4D" w:rsidRDefault="00042B4D" w:rsidP="009659DB"/>
          <w:p w:rsidR="00042B4D" w:rsidRPr="00BB0E49" w:rsidRDefault="00042B4D" w:rsidP="009659DB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042B4D" w:rsidRDefault="00042B4D" w:rsidP="009659DB">
            <w:pPr>
              <w:rPr>
                <w:b/>
              </w:rPr>
            </w:pPr>
          </w:p>
          <w:p w:rsidR="00042B4D" w:rsidRDefault="00042B4D" w:rsidP="009659DB">
            <w:r w:rsidRPr="00AB0498">
              <w:t>Продавец:</w:t>
            </w:r>
          </w:p>
          <w:p w:rsidR="00042B4D" w:rsidRDefault="00042B4D" w:rsidP="009659DB">
            <w:pPr>
              <w:pBdr>
                <w:bottom w:val="single" w:sz="12" w:space="1" w:color="auto"/>
              </w:pBdr>
            </w:pPr>
          </w:p>
          <w:p w:rsidR="00042B4D" w:rsidRDefault="00042B4D" w:rsidP="009659DB">
            <w:pPr>
              <w:pBdr>
                <w:bottom w:val="single" w:sz="12" w:space="1" w:color="auto"/>
              </w:pBdr>
            </w:pPr>
          </w:p>
          <w:p w:rsidR="00042B4D" w:rsidRDefault="00042B4D" w:rsidP="009659DB"/>
          <w:p w:rsidR="00042B4D" w:rsidRDefault="00042B4D" w:rsidP="009659DB">
            <w:r>
              <w:t>Покупатель:</w:t>
            </w:r>
          </w:p>
          <w:p w:rsidR="00042B4D" w:rsidRDefault="00042B4D" w:rsidP="009659DB"/>
          <w:p w:rsidR="00042B4D" w:rsidRDefault="00042B4D" w:rsidP="009659DB">
            <w:pPr>
              <w:pBdr>
                <w:bottom w:val="single" w:sz="12" w:space="1" w:color="auto"/>
              </w:pBdr>
            </w:pPr>
          </w:p>
          <w:p w:rsidR="00042B4D" w:rsidRPr="00327B36" w:rsidRDefault="00042B4D" w:rsidP="009659DB">
            <w:pPr>
              <w:jc w:val="both"/>
            </w:pPr>
          </w:p>
        </w:tc>
        <w:tc>
          <w:tcPr>
            <w:tcW w:w="833" w:type="dxa"/>
          </w:tcPr>
          <w:p w:rsidR="00042B4D" w:rsidRPr="00327B36" w:rsidRDefault="00042B4D" w:rsidP="009659DB">
            <w:pPr>
              <w:spacing w:before="120"/>
              <w:jc w:val="both"/>
            </w:pPr>
          </w:p>
        </w:tc>
        <w:tc>
          <w:tcPr>
            <w:tcW w:w="4543" w:type="dxa"/>
          </w:tcPr>
          <w:p w:rsidR="00042B4D" w:rsidRPr="00327B36" w:rsidRDefault="00042B4D" w:rsidP="009659DB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042B4D" w:rsidRDefault="00042B4D" w:rsidP="00042B4D"/>
    <w:p w:rsidR="00042B4D" w:rsidRDefault="00042B4D" w:rsidP="00042B4D"/>
    <w:p w:rsidR="00042B4D" w:rsidRDefault="00042B4D" w:rsidP="00042B4D"/>
    <w:p w:rsidR="00042B4D" w:rsidRDefault="00042B4D" w:rsidP="00042B4D"/>
    <w:p w:rsidR="00042B4D" w:rsidRDefault="00042B4D" w:rsidP="00042B4D"/>
    <w:p w:rsidR="00042B4D" w:rsidRDefault="00042B4D" w:rsidP="00042B4D"/>
    <w:p w:rsidR="00042B4D" w:rsidRDefault="00042B4D" w:rsidP="00042B4D"/>
    <w:p w:rsidR="00042B4D" w:rsidRDefault="00042B4D" w:rsidP="00042B4D"/>
    <w:p w:rsidR="00042B4D" w:rsidRDefault="00042B4D" w:rsidP="00042B4D"/>
    <w:p w:rsidR="00042B4D" w:rsidRDefault="00042B4D" w:rsidP="00042B4D"/>
    <w:p w:rsidR="00042B4D" w:rsidRDefault="00042B4D" w:rsidP="00042B4D"/>
    <w:p w:rsidR="00042B4D" w:rsidRDefault="00042B4D" w:rsidP="00042B4D"/>
    <w:p w:rsidR="00042B4D" w:rsidRDefault="00042B4D" w:rsidP="00042B4D"/>
    <w:p w:rsidR="00042B4D" w:rsidRDefault="00042B4D" w:rsidP="00042B4D"/>
    <w:p w:rsidR="00042B4D" w:rsidRDefault="00042B4D" w:rsidP="00042B4D"/>
    <w:p w:rsidR="00042B4D" w:rsidRPr="00E9132F" w:rsidRDefault="00042B4D" w:rsidP="00042B4D">
      <w:pPr>
        <w:ind w:left="6521"/>
        <w:rPr>
          <w:bCs/>
        </w:rPr>
      </w:pPr>
      <w:r w:rsidRPr="00E9132F">
        <w:rPr>
          <w:bCs/>
        </w:rPr>
        <w:t xml:space="preserve">Приложение </w:t>
      </w:r>
    </w:p>
    <w:p w:rsidR="00042B4D" w:rsidRPr="00E9132F" w:rsidRDefault="00042B4D" w:rsidP="00042B4D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042B4D" w:rsidRPr="00E9132F" w:rsidRDefault="00042B4D" w:rsidP="00042B4D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042B4D" w:rsidRPr="00E9132F" w:rsidRDefault="00042B4D" w:rsidP="00042B4D">
      <w:pPr>
        <w:ind w:left="6804"/>
      </w:pPr>
    </w:p>
    <w:p w:rsidR="00042B4D" w:rsidRPr="00E9132F" w:rsidRDefault="00042B4D" w:rsidP="00042B4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042B4D" w:rsidRPr="00E9132F" w:rsidRDefault="00042B4D" w:rsidP="00042B4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42B4D" w:rsidRPr="00E9132F" w:rsidRDefault="00042B4D" w:rsidP="00042B4D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042B4D" w:rsidRPr="00E9132F" w:rsidRDefault="00042B4D" w:rsidP="00042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042B4D" w:rsidRPr="00E9132F" w:rsidRDefault="00042B4D" w:rsidP="00042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042B4D" w:rsidRPr="00E9132F" w:rsidRDefault="00042B4D" w:rsidP="00042B4D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042B4D" w:rsidRPr="00E9132F" w:rsidRDefault="00042B4D" w:rsidP="00042B4D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042B4D" w:rsidRPr="00E9132F" w:rsidTr="009659DB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4D" w:rsidRPr="00E9132F" w:rsidRDefault="00042B4D" w:rsidP="009659D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4D" w:rsidRPr="00E9132F" w:rsidRDefault="00042B4D" w:rsidP="009659D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4D" w:rsidRPr="00E9132F" w:rsidRDefault="00042B4D" w:rsidP="009659DB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4D" w:rsidRPr="00E9132F" w:rsidRDefault="00042B4D" w:rsidP="009659DB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4D" w:rsidRPr="00E9132F" w:rsidRDefault="00042B4D" w:rsidP="009659DB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042B4D" w:rsidRPr="00E9132F" w:rsidTr="009659DB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2B4D" w:rsidRPr="00E9132F" w:rsidRDefault="00042B4D" w:rsidP="009659DB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B4D" w:rsidRDefault="00042B4D" w:rsidP="009659D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042B4D" w:rsidRPr="00890350" w:rsidRDefault="00042B4D" w:rsidP="009659D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 w:rsidRPr="00890350">
              <w:t>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</w:t>
            </w:r>
            <w:r w:rsidR="00227B45">
              <w:t>6</w:t>
            </w:r>
            <w:r w:rsidRPr="00890350">
              <w:t xml:space="preserve">. </w:t>
            </w:r>
          </w:p>
          <w:p w:rsidR="00042B4D" w:rsidRPr="00E9132F" w:rsidRDefault="00042B4D" w:rsidP="009659DB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B4D" w:rsidRPr="001510C2" w:rsidRDefault="00042B4D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</w:rPr>
            </w:pPr>
            <w:r w:rsidRPr="001510C2">
              <w:rPr>
                <w:color w:val="000000"/>
                <w:spacing w:val="1"/>
              </w:rPr>
              <w:t>60:13:0</w:t>
            </w:r>
            <w:r>
              <w:rPr>
                <w:color w:val="000000"/>
                <w:spacing w:val="1"/>
              </w:rPr>
              <w:t>132032:</w:t>
            </w:r>
            <w:r w:rsidR="00227B45">
              <w:rPr>
                <w:color w:val="000000"/>
                <w:spacing w:val="1"/>
              </w:rPr>
              <w:t>324</w:t>
            </w:r>
          </w:p>
          <w:p w:rsidR="00042B4D" w:rsidRDefault="00042B4D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042B4D" w:rsidRDefault="00042B4D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042B4D" w:rsidRPr="00CC7937" w:rsidRDefault="00042B4D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B4D" w:rsidRDefault="00227B45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15,7</w:t>
            </w:r>
          </w:p>
          <w:p w:rsidR="00042B4D" w:rsidRDefault="00042B4D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042B4D" w:rsidRDefault="00042B4D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042B4D" w:rsidRPr="00E9132F" w:rsidRDefault="00042B4D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2B4D" w:rsidRDefault="00042B4D" w:rsidP="009659D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эксплуатируемое, находится в удовлетворительном состоянии.</w:t>
            </w:r>
          </w:p>
          <w:p w:rsidR="00042B4D" w:rsidRPr="00E9132F" w:rsidRDefault="00042B4D" w:rsidP="009659DB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042B4D" w:rsidRPr="00E9132F" w:rsidRDefault="00042B4D" w:rsidP="00042B4D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042B4D" w:rsidRPr="00E9132F" w:rsidRDefault="00042B4D" w:rsidP="00042B4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042B4D" w:rsidRPr="00E9132F" w:rsidRDefault="00042B4D" w:rsidP="00042B4D">
      <w:pPr>
        <w:jc w:val="center"/>
        <w:rPr>
          <w:b/>
          <w:bCs/>
        </w:rPr>
      </w:pPr>
    </w:p>
    <w:p w:rsidR="00042B4D" w:rsidRPr="00E9132F" w:rsidRDefault="00042B4D" w:rsidP="00042B4D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042B4D" w:rsidRPr="00E9132F" w:rsidRDefault="00042B4D" w:rsidP="00042B4D">
      <w:pPr>
        <w:jc w:val="center"/>
        <w:rPr>
          <w:b/>
          <w:bCs/>
        </w:rPr>
      </w:pPr>
    </w:p>
    <w:p w:rsidR="00042B4D" w:rsidRPr="00E9132F" w:rsidRDefault="00042B4D" w:rsidP="00042B4D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042B4D" w:rsidRPr="00E9132F" w:rsidRDefault="00042B4D" w:rsidP="00042B4D">
      <w:r w:rsidRPr="00E9132F">
        <w:t xml:space="preserve">                                                            </w:t>
      </w:r>
    </w:p>
    <w:p w:rsidR="00042B4D" w:rsidRPr="00E9132F" w:rsidRDefault="00042B4D" w:rsidP="00042B4D">
      <w:pPr>
        <w:tabs>
          <w:tab w:val="left" w:pos="4962"/>
        </w:tabs>
      </w:pPr>
    </w:p>
    <w:p w:rsidR="00042B4D" w:rsidRDefault="00042B4D" w:rsidP="00042B4D">
      <w:pPr>
        <w:jc w:val="right"/>
      </w:pPr>
      <w:r w:rsidRPr="00E9132F">
        <w:t>__________________/____________/                    ___________________/________________/</w:t>
      </w:r>
    </w:p>
    <w:p w:rsidR="00042B4D" w:rsidRDefault="00042B4D" w:rsidP="00AC6055">
      <w:pPr>
        <w:jc w:val="right"/>
      </w:pPr>
    </w:p>
    <w:p w:rsidR="007512E0" w:rsidRDefault="007512E0" w:rsidP="00AC6055">
      <w:pPr>
        <w:jc w:val="right"/>
      </w:pPr>
    </w:p>
    <w:p w:rsidR="007512E0" w:rsidRDefault="007512E0" w:rsidP="00AC6055">
      <w:pPr>
        <w:jc w:val="right"/>
      </w:pPr>
    </w:p>
    <w:p w:rsidR="007512E0" w:rsidRDefault="007512E0" w:rsidP="00AC6055">
      <w:pPr>
        <w:jc w:val="right"/>
      </w:pPr>
    </w:p>
    <w:p w:rsidR="007512E0" w:rsidRDefault="007512E0" w:rsidP="00AC6055">
      <w:pPr>
        <w:jc w:val="right"/>
      </w:pPr>
    </w:p>
    <w:p w:rsidR="007512E0" w:rsidRDefault="007512E0" w:rsidP="00AC6055">
      <w:pPr>
        <w:jc w:val="right"/>
      </w:pPr>
    </w:p>
    <w:p w:rsidR="007512E0" w:rsidRDefault="007512E0" w:rsidP="00AC6055">
      <w:pPr>
        <w:jc w:val="right"/>
      </w:pPr>
    </w:p>
    <w:p w:rsidR="007512E0" w:rsidRDefault="007512E0" w:rsidP="00AC6055">
      <w:pPr>
        <w:jc w:val="right"/>
      </w:pPr>
    </w:p>
    <w:p w:rsidR="007512E0" w:rsidRDefault="007512E0" w:rsidP="007512E0">
      <w:pPr>
        <w:jc w:val="center"/>
      </w:pPr>
      <w:r>
        <w:lastRenderedPageBreak/>
        <w:t xml:space="preserve">                                                                                           Приложение №3-проект (по Лоту №6)</w:t>
      </w:r>
    </w:p>
    <w:p w:rsidR="007512E0" w:rsidRDefault="007512E0" w:rsidP="007512E0">
      <w:pPr>
        <w:jc w:val="center"/>
      </w:pPr>
    </w:p>
    <w:p w:rsidR="007512E0" w:rsidRDefault="007512E0" w:rsidP="007512E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7512E0" w:rsidRPr="00FE36C6" w:rsidRDefault="007512E0" w:rsidP="007512E0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7512E0" w:rsidRPr="00FE36C6" w:rsidRDefault="007512E0" w:rsidP="007512E0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7512E0" w:rsidRDefault="007512E0" w:rsidP="007512E0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7512E0" w:rsidRPr="00FE36C6" w:rsidRDefault="007512E0" w:rsidP="007512E0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r w:rsidR="00B01545">
        <w:rPr>
          <w:rFonts w:ascii="Times New Roman" w:hAnsi="Times New Roman"/>
          <w:sz w:val="24"/>
          <w:szCs w:val="24"/>
        </w:rPr>
        <w:t>__две тысячи двадцать пятого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7512E0" w:rsidRPr="00FE36C6" w:rsidRDefault="007512E0" w:rsidP="007512E0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7512E0" w:rsidRPr="00FE36C6" w:rsidRDefault="007512E0" w:rsidP="007512E0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>Иного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7512E0" w:rsidRPr="00FE36C6" w:rsidRDefault="007512E0" w:rsidP="007512E0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AC5E47">
        <w:rPr>
          <w:rFonts w:ascii="Times New Roman" w:hAnsi="Times New Roman"/>
          <w:sz w:val="24"/>
          <w:szCs w:val="24"/>
        </w:rPr>
        <w:t xml:space="preserve">от </w:t>
      </w:r>
      <w:r w:rsidR="00827443">
        <w:rPr>
          <w:rFonts w:ascii="Times New Roman" w:hAnsi="Times New Roman"/>
          <w:sz w:val="24"/>
          <w:szCs w:val="24"/>
        </w:rPr>
        <w:t>06.05.2025 № 308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7512E0" w:rsidRPr="00DF3745" w:rsidRDefault="007512E0" w:rsidP="007512E0">
      <w:pPr>
        <w:pStyle w:val="a4"/>
        <w:ind w:left="0" w:firstLine="567"/>
        <w:contextualSpacing/>
        <w:rPr>
          <w:sz w:val="14"/>
          <w:szCs w:val="22"/>
        </w:rPr>
      </w:pPr>
    </w:p>
    <w:p w:rsidR="007512E0" w:rsidRPr="00C730D9" w:rsidRDefault="007512E0" w:rsidP="00DF09E9">
      <w:pPr>
        <w:pStyle w:val="14"/>
        <w:numPr>
          <w:ilvl w:val="0"/>
          <w:numId w:val="8"/>
        </w:numPr>
        <w:tabs>
          <w:tab w:val="left" w:pos="851"/>
        </w:tabs>
        <w:suppressAutoHyphens w:val="0"/>
        <w:spacing w:before="0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7512E0" w:rsidRPr="004D6EC4" w:rsidRDefault="007512E0" w:rsidP="007512E0">
      <w:pPr>
        <w:pStyle w:val="11"/>
        <w:jc w:val="both"/>
        <w:rPr>
          <w:b/>
          <w:i/>
          <w:sz w:val="24"/>
          <w:szCs w:val="24"/>
        </w:rPr>
      </w:pPr>
    </w:p>
    <w:p w:rsidR="007512E0" w:rsidRPr="003520D0" w:rsidRDefault="007512E0" w:rsidP="007512E0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242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 w:rsidRPr="003520D0">
        <w:t>КН 60:13:0132032:</w:t>
      </w:r>
      <w:r>
        <w:t>3</w:t>
      </w:r>
      <w:r w:rsidR="00991C9D">
        <w:t>26</w:t>
      </w:r>
      <w:r>
        <w:t xml:space="preserve">, площадью </w:t>
      </w:r>
      <w:r w:rsidR="00991C9D">
        <w:t>2</w:t>
      </w:r>
      <w:r>
        <w:t>,</w:t>
      </w:r>
      <w:r w:rsidR="00991C9D">
        <w:t>1</w:t>
      </w:r>
      <w:r w:rsidRPr="003520D0">
        <w:t xml:space="preserve"> </w:t>
      </w:r>
      <w:proofErr w:type="spellStart"/>
      <w:r w:rsidRPr="003520D0">
        <w:t>кв.м</w:t>
      </w:r>
      <w:proofErr w:type="spellEnd"/>
      <w:r w:rsidRPr="003520D0">
        <w:t>., расположенное на первом этаже четырёхэтажного нежилого здания по адресу: Псковская область, Островский район, г. Остров, ГП «Остров», ул. Шумейко, д.</w:t>
      </w:r>
      <w:r>
        <w:t>6, пом.100</w:t>
      </w:r>
      <w:r w:rsidR="00991C9D">
        <w:t>7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7512E0" w:rsidRDefault="007512E0" w:rsidP="007512E0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 w:rsidR="00463ABE" w:rsidRPr="00463ABE">
        <w:rPr>
          <w:b/>
        </w:rPr>
        <w:t>11 550</w:t>
      </w:r>
      <w:r w:rsidRPr="00463ABE">
        <w:rPr>
          <w:b/>
        </w:rPr>
        <w:t xml:space="preserve"> </w:t>
      </w:r>
      <w:r>
        <w:rPr>
          <w:b/>
        </w:rPr>
        <w:t>(</w:t>
      </w:r>
      <w:r w:rsidR="00463ABE">
        <w:rPr>
          <w:b/>
        </w:rPr>
        <w:t>Одиннадцать</w:t>
      </w:r>
      <w:r w:rsidR="00991C9D">
        <w:rPr>
          <w:b/>
        </w:rPr>
        <w:t xml:space="preserve"> </w:t>
      </w:r>
      <w:r>
        <w:rPr>
          <w:b/>
        </w:rPr>
        <w:t>тысяч</w:t>
      </w:r>
      <w:r w:rsidR="00463ABE">
        <w:rPr>
          <w:b/>
        </w:rPr>
        <w:t xml:space="preserve"> пятьсот пятьдесят</w:t>
      </w:r>
      <w:r>
        <w:rPr>
          <w:b/>
        </w:rPr>
        <w:t>)</w:t>
      </w:r>
      <w:r>
        <w:t xml:space="preserve"> </w:t>
      </w:r>
      <w:r w:rsidRPr="007C0E02">
        <w:rPr>
          <w:b/>
        </w:rPr>
        <w:t>рублей</w:t>
      </w:r>
      <w:r>
        <w:t xml:space="preserve">, в том числе НДС – </w:t>
      </w:r>
      <w:r w:rsidR="00463ABE">
        <w:rPr>
          <w:b/>
        </w:rPr>
        <w:t>1925</w:t>
      </w:r>
      <w:r>
        <w:t xml:space="preserve"> </w:t>
      </w:r>
      <w:r>
        <w:rPr>
          <w:b/>
        </w:rPr>
        <w:t>(</w:t>
      </w:r>
      <w:r w:rsidR="00463ABE">
        <w:rPr>
          <w:b/>
        </w:rPr>
        <w:t>Одна</w:t>
      </w:r>
      <w:r>
        <w:rPr>
          <w:b/>
        </w:rPr>
        <w:t xml:space="preserve"> тысяч</w:t>
      </w:r>
      <w:r w:rsidR="00463ABE">
        <w:rPr>
          <w:b/>
        </w:rPr>
        <w:t>а девятьсот двадцать пять</w:t>
      </w:r>
      <w:r>
        <w:rPr>
          <w:b/>
        </w:rPr>
        <w:t>) рубл</w:t>
      </w:r>
      <w:r w:rsidR="00991C9D">
        <w:rPr>
          <w:b/>
        </w:rPr>
        <w:t>ей</w:t>
      </w:r>
      <w:r>
        <w:t>, установленная оценщиком ООО «Алек</w:t>
      </w:r>
      <w:r w:rsidR="00463ABE">
        <w:t>са-Групп», согласно отчета № 148</w:t>
      </w:r>
      <w:r w:rsidR="00991C9D">
        <w:t>/1</w:t>
      </w:r>
      <w:r w:rsidR="00463ABE">
        <w:t>9 от 17</w:t>
      </w:r>
      <w:r>
        <w:t>.0</w:t>
      </w:r>
      <w:r w:rsidR="00463ABE">
        <w:t>4</w:t>
      </w:r>
      <w:r>
        <w:t>.202</w:t>
      </w:r>
      <w:r w:rsidR="00463ABE">
        <w:t>5</w:t>
      </w:r>
      <w:r>
        <w:t>.</w:t>
      </w:r>
    </w:p>
    <w:p w:rsidR="007512E0" w:rsidRPr="00851B93" w:rsidRDefault="007512E0" w:rsidP="007512E0">
      <w:pPr>
        <w:jc w:val="both"/>
      </w:pPr>
      <w:r w:rsidRPr="00851B93">
        <w:t xml:space="preserve">        1.3. Указанное в пункте 1 настоящего договора имущество является муниципальной собственностью муниципального образования «Островский район» на основании Приказа заместителя Министра обороны Российской Федерации от 26.12.2019 №1220. Акт – приема передачи от 30.01.2020. Регистрация права собственности в Едином государственном реестре недвижимости </w:t>
      </w:r>
      <w:r w:rsidR="00A3587C" w:rsidRPr="00851B93">
        <w:t>от 19.03.2021 №60:13:0132032:326</w:t>
      </w:r>
      <w:r w:rsidRPr="00851B93">
        <w:t>-60/095/2021-2.</w:t>
      </w:r>
    </w:p>
    <w:p w:rsidR="007512E0" w:rsidRPr="00D9757F" w:rsidRDefault="007512E0" w:rsidP="007512E0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D9757F">
        <w:rPr>
          <w:rFonts w:ascii="Times New Roman" w:hAnsi="Times New Roman"/>
          <w:sz w:val="24"/>
          <w:szCs w:val="24"/>
        </w:rPr>
        <w:t xml:space="preserve">. Продавец гарантирует, что на момент подписания настоящего </w:t>
      </w:r>
      <w:proofErr w:type="gramStart"/>
      <w:r w:rsidRPr="00D9757F">
        <w:rPr>
          <w:rFonts w:ascii="Times New Roman" w:hAnsi="Times New Roman"/>
          <w:sz w:val="24"/>
          <w:szCs w:val="24"/>
        </w:rPr>
        <w:t>договора  имущество</w:t>
      </w:r>
      <w:proofErr w:type="gramEnd"/>
      <w:r w:rsidRPr="00D9757F">
        <w:rPr>
          <w:rFonts w:ascii="Times New Roman" w:hAnsi="Times New Roman"/>
          <w:sz w:val="24"/>
          <w:szCs w:val="24"/>
        </w:rPr>
        <w:t xml:space="preserve"> никому другому не продано, не подарено,  не заложено, правами третьих лиц не обременено,  в споре и под запрещением (арестом) не состоит. </w:t>
      </w:r>
    </w:p>
    <w:p w:rsidR="007512E0" w:rsidRPr="004D6EC4" w:rsidRDefault="007512E0" w:rsidP="007512E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7512E0" w:rsidRPr="004D6EC4" w:rsidRDefault="007512E0" w:rsidP="007512E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7512E0" w:rsidRPr="004D6EC4" w:rsidRDefault="007512E0" w:rsidP="007512E0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7512E0" w:rsidRPr="00C730D9" w:rsidRDefault="007512E0" w:rsidP="007512E0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7512E0" w:rsidRPr="00486B4E" w:rsidRDefault="007512E0" w:rsidP="00DF09E9">
      <w:pPr>
        <w:pStyle w:val="af9"/>
        <w:numPr>
          <w:ilvl w:val="0"/>
          <w:numId w:val="8"/>
        </w:numPr>
        <w:tabs>
          <w:tab w:val="left" w:pos="851"/>
        </w:tabs>
        <w:jc w:val="center"/>
        <w:rPr>
          <w:b/>
          <w:sz w:val="22"/>
          <w:szCs w:val="22"/>
        </w:rPr>
      </w:pPr>
      <w:r w:rsidRPr="00486B4E">
        <w:rPr>
          <w:b/>
          <w:sz w:val="22"/>
          <w:szCs w:val="22"/>
        </w:rPr>
        <w:lastRenderedPageBreak/>
        <w:t>ЦЕНА ДОГОВОРА И ПОРЯДОК РАСЧЕТОВ</w:t>
      </w:r>
    </w:p>
    <w:p w:rsidR="007512E0" w:rsidRPr="00C730D9" w:rsidRDefault="007512E0" w:rsidP="007512E0">
      <w:pPr>
        <w:pStyle w:val="af9"/>
        <w:tabs>
          <w:tab w:val="left" w:pos="851"/>
        </w:tabs>
        <w:rPr>
          <w:sz w:val="22"/>
          <w:szCs w:val="22"/>
        </w:rPr>
      </w:pPr>
    </w:p>
    <w:p w:rsidR="007512E0" w:rsidRPr="00AE36CC" w:rsidRDefault="007512E0" w:rsidP="007512E0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7512E0" w:rsidRPr="00302286" w:rsidRDefault="007512E0" w:rsidP="007512E0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7512E0" w:rsidRPr="00302286" w:rsidRDefault="007512E0" w:rsidP="007512E0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7512E0" w:rsidRPr="00AE36CC" w:rsidRDefault="007512E0" w:rsidP="007512E0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аукционе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7512E0" w:rsidRPr="00AE36CC" w:rsidRDefault="007512E0" w:rsidP="007512E0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7512E0" w:rsidRPr="00AE36CC" w:rsidRDefault="007512E0" w:rsidP="007512E0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7512E0" w:rsidRPr="0061545A" w:rsidRDefault="007512E0" w:rsidP="007512E0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7512E0" w:rsidRPr="00AE36CC" w:rsidRDefault="007512E0" w:rsidP="007512E0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7512E0" w:rsidRPr="00AE36CC" w:rsidRDefault="007512E0" w:rsidP="007512E0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7512E0" w:rsidRDefault="007512E0" w:rsidP="007512E0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7512E0" w:rsidRDefault="007512E0" w:rsidP="007512E0">
      <w:pPr>
        <w:spacing w:before="120"/>
        <w:ind w:firstLine="567"/>
        <w:jc w:val="both"/>
      </w:pPr>
    </w:p>
    <w:p w:rsidR="007512E0" w:rsidRPr="00C730D9" w:rsidRDefault="007512E0" w:rsidP="00DF09E9">
      <w:pPr>
        <w:pStyle w:val="af9"/>
        <w:numPr>
          <w:ilvl w:val="0"/>
          <w:numId w:val="8"/>
        </w:numPr>
        <w:tabs>
          <w:tab w:val="left" w:pos="993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7512E0" w:rsidRPr="00D567E9" w:rsidRDefault="007512E0" w:rsidP="007512E0">
      <w:pPr>
        <w:ind w:firstLine="567"/>
        <w:contextualSpacing/>
        <w:jc w:val="center"/>
      </w:pPr>
    </w:p>
    <w:p w:rsidR="007512E0" w:rsidRPr="00275617" w:rsidRDefault="007512E0" w:rsidP="007512E0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7512E0" w:rsidRPr="00275617" w:rsidRDefault="007512E0" w:rsidP="007512E0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7512E0" w:rsidRPr="00275617" w:rsidRDefault="007512E0" w:rsidP="007512E0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7512E0" w:rsidRPr="00275617" w:rsidRDefault="007512E0" w:rsidP="0075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7512E0" w:rsidRPr="00C730D9" w:rsidRDefault="007512E0" w:rsidP="007512E0">
      <w:pPr>
        <w:pStyle w:val="a4"/>
        <w:ind w:left="0" w:firstLine="567"/>
        <w:contextualSpacing/>
        <w:rPr>
          <w:sz w:val="22"/>
          <w:szCs w:val="22"/>
        </w:rPr>
      </w:pPr>
    </w:p>
    <w:p w:rsidR="007512E0" w:rsidRPr="00C730D9" w:rsidRDefault="007512E0" w:rsidP="00DF09E9">
      <w:pPr>
        <w:numPr>
          <w:ilvl w:val="0"/>
          <w:numId w:val="8"/>
        </w:numPr>
        <w:tabs>
          <w:tab w:val="left" w:pos="993"/>
        </w:tabs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7512E0" w:rsidRPr="003F3E71" w:rsidRDefault="007512E0" w:rsidP="007512E0">
      <w:pPr>
        <w:ind w:firstLine="567"/>
        <w:contextualSpacing/>
        <w:jc w:val="center"/>
        <w:outlineLvl w:val="0"/>
        <w:rPr>
          <w:b/>
        </w:rPr>
      </w:pPr>
    </w:p>
    <w:p w:rsidR="007512E0" w:rsidRPr="00275617" w:rsidRDefault="007512E0" w:rsidP="007512E0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7512E0" w:rsidRPr="00275617" w:rsidRDefault="007512E0" w:rsidP="007512E0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7512E0" w:rsidRPr="00275617" w:rsidRDefault="007512E0" w:rsidP="007512E0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7512E0" w:rsidRDefault="007512E0" w:rsidP="0075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7512E0" w:rsidRPr="00275617" w:rsidRDefault="007512E0" w:rsidP="0075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7512E0" w:rsidRPr="00275617" w:rsidRDefault="007512E0" w:rsidP="007512E0">
      <w:pPr>
        <w:pStyle w:val="a4"/>
        <w:ind w:left="0"/>
        <w:contextualSpacing/>
      </w:pPr>
      <w:r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7512E0" w:rsidRDefault="007512E0" w:rsidP="007512E0">
      <w:pPr>
        <w:pStyle w:val="af9"/>
        <w:rPr>
          <w:b/>
          <w:sz w:val="22"/>
          <w:szCs w:val="22"/>
        </w:rPr>
      </w:pPr>
    </w:p>
    <w:p w:rsidR="007512E0" w:rsidRPr="00C730D9" w:rsidRDefault="007512E0" w:rsidP="00DF09E9">
      <w:pPr>
        <w:pStyle w:val="af9"/>
        <w:numPr>
          <w:ilvl w:val="0"/>
          <w:numId w:val="8"/>
        </w:numPr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7512E0" w:rsidRPr="003F3E71" w:rsidRDefault="007512E0" w:rsidP="007512E0">
      <w:pPr>
        <w:pStyle w:val="af9"/>
        <w:rPr>
          <w:b/>
        </w:rPr>
      </w:pPr>
    </w:p>
    <w:p w:rsidR="007512E0" w:rsidRPr="000D702B" w:rsidRDefault="007512E0" w:rsidP="007512E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7512E0" w:rsidRPr="000D702B" w:rsidRDefault="007512E0" w:rsidP="007512E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7512E0" w:rsidRPr="000D702B" w:rsidRDefault="007512E0" w:rsidP="007512E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7512E0" w:rsidRDefault="007512E0" w:rsidP="007512E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7512E0" w:rsidRPr="000D702B" w:rsidRDefault="007512E0" w:rsidP="007512E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7512E0" w:rsidRPr="00C730D9" w:rsidRDefault="007512E0" w:rsidP="00F03AE6">
      <w:pPr>
        <w:pStyle w:val="af9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32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ОБСТОЯТЕЛЬСТВА НЕПРЕОДОЛИМОЙ СИЛЫ</w:t>
      </w:r>
    </w:p>
    <w:p w:rsidR="007512E0" w:rsidRPr="00C730D9" w:rsidRDefault="007512E0" w:rsidP="007512E0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  <w:sz w:val="22"/>
          <w:szCs w:val="22"/>
          <w:highlight w:val="yellow"/>
        </w:rPr>
      </w:pPr>
    </w:p>
    <w:p w:rsidR="007512E0" w:rsidRPr="00154793" w:rsidRDefault="007512E0" w:rsidP="007512E0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7512E0" w:rsidRDefault="007512E0" w:rsidP="007512E0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7512E0" w:rsidRPr="00154793" w:rsidRDefault="007512E0" w:rsidP="007512E0">
      <w:pPr>
        <w:ind w:firstLine="709"/>
        <w:jc w:val="both"/>
      </w:pPr>
    </w:p>
    <w:p w:rsidR="007512E0" w:rsidRPr="00C730D9" w:rsidRDefault="007512E0" w:rsidP="007512E0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7512E0" w:rsidRDefault="007512E0" w:rsidP="007512E0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7512E0" w:rsidRDefault="007512E0" w:rsidP="007512E0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7512E0" w:rsidRPr="00181EC1" w:rsidRDefault="007512E0" w:rsidP="00DF09E9">
      <w:pPr>
        <w:pStyle w:val="af9"/>
        <w:numPr>
          <w:ilvl w:val="0"/>
          <w:numId w:val="8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7512E0" w:rsidRPr="00181EC1" w:rsidRDefault="007512E0" w:rsidP="00DF09E9">
      <w:pPr>
        <w:pStyle w:val="af9"/>
        <w:numPr>
          <w:ilvl w:val="0"/>
          <w:numId w:val="8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7512E0" w:rsidRPr="007119D7" w:rsidRDefault="007512E0" w:rsidP="007512E0">
      <w:pPr>
        <w:tabs>
          <w:tab w:val="left" w:pos="0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7.</w:t>
      </w:r>
      <w:proofErr w:type="gramStart"/>
      <w:r>
        <w:rPr>
          <w:bCs/>
        </w:rPr>
        <w:t>1.</w:t>
      </w:r>
      <w:r w:rsidRPr="007119D7">
        <w:rPr>
          <w:bCs/>
        </w:rPr>
        <w:t>Настоящий</w:t>
      </w:r>
      <w:proofErr w:type="gramEnd"/>
      <w:r w:rsidRPr="007119D7">
        <w:rPr>
          <w:bCs/>
        </w:rPr>
        <w:t xml:space="preserve">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7512E0" w:rsidRPr="00627792" w:rsidRDefault="007512E0" w:rsidP="007512E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7512E0" w:rsidRDefault="007512E0" w:rsidP="007512E0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7512E0" w:rsidRDefault="007512E0" w:rsidP="007512E0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7512E0" w:rsidRPr="00CA4038" w:rsidRDefault="007512E0" w:rsidP="007512E0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7512E0" w:rsidRPr="00A10422" w:rsidRDefault="007512E0" w:rsidP="007512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7512E0" w:rsidRPr="00A10422" w:rsidRDefault="007512E0" w:rsidP="007512E0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8.2. В случае изменения одной из Сторон банковских реквизитов она обязана </w:t>
      </w:r>
      <w:r w:rsidRPr="00A10422">
        <w:rPr>
          <w:rFonts w:ascii="Times New Roman" w:hAnsi="Times New Roman" w:cs="Times New Roman"/>
          <w:sz w:val="24"/>
          <w:szCs w:val="24"/>
        </w:rPr>
        <w:lastRenderedPageBreak/>
        <w:t>информировать об этом другую Сторону в срок не позднее 5 (пяти) календарных дней с момента фактического изменения банковских реквизитов.</w:t>
      </w:r>
    </w:p>
    <w:p w:rsidR="007512E0" w:rsidRPr="00A10422" w:rsidRDefault="007512E0" w:rsidP="007512E0">
      <w:pPr>
        <w:pStyle w:val="21"/>
        <w:ind w:left="360"/>
        <w:contextualSpacing/>
        <w:rPr>
          <w:sz w:val="24"/>
        </w:rPr>
      </w:pPr>
    </w:p>
    <w:p w:rsidR="007512E0" w:rsidRPr="00E62AA3" w:rsidRDefault="007512E0" w:rsidP="007512E0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7512E0" w:rsidRPr="00E62AA3" w:rsidRDefault="007512E0" w:rsidP="007512E0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7512E0" w:rsidRPr="00597E85" w:rsidRDefault="007512E0" w:rsidP="007512E0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>
        <w:t xml:space="preserve"> </w:t>
      </w:r>
      <w:r w:rsidRPr="00E62AA3">
        <w:t>9.</w:t>
      </w:r>
      <w:r>
        <w:t xml:space="preserve">2. </w:t>
      </w:r>
      <w:r w:rsidRPr="00597E85">
        <w:rPr>
          <w:rStyle w:val="afb"/>
          <w:rFonts w:eastAsiaTheme="minorHAnsi"/>
          <w:i w:val="0"/>
        </w:rPr>
        <w:t xml:space="preserve"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</w:t>
      </w:r>
      <w:proofErr w:type="gramStart"/>
      <w:r w:rsidRPr="00597E85">
        <w:rPr>
          <w:rStyle w:val="afb"/>
          <w:rFonts w:eastAsiaTheme="minorHAnsi"/>
          <w:i w:val="0"/>
        </w:rPr>
        <w:t>в</w:t>
      </w:r>
      <w:r w:rsidRPr="00597E85">
        <w:rPr>
          <w:rStyle w:val="afb"/>
          <w:i w:val="0"/>
        </w:rPr>
        <w:t xml:space="preserve">  2</w:t>
      </w:r>
      <w:proofErr w:type="gramEnd"/>
      <w:r w:rsidRPr="00597E85">
        <w:rPr>
          <w:rStyle w:val="afb"/>
          <w:i w:val="0"/>
        </w:rPr>
        <w:t xml:space="preserve"> (двух) экземплярах, имеющих одинаковую юридическую силу: по экземпляру для каждой из Сторон.</w:t>
      </w:r>
    </w:p>
    <w:p w:rsidR="007512E0" w:rsidRDefault="007512E0" w:rsidP="007512E0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7512E0" w:rsidRPr="00BB0E49" w:rsidRDefault="007512E0" w:rsidP="007512E0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7512E0" w:rsidRPr="00BB0E49" w:rsidRDefault="007512E0" w:rsidP="007512E0">
      <w:pPr>
        <w:pStyle w:val="af9"/>
        <w:ind w:left="360"/>
        <w:rPr>
          <w:b/>
          <w:sz w:val="22"/>
          <w:szCs w:val="22"/>
        </w:rPr>
      </w:pPr>
    </w:p>
    <w:p w:rsidR="007512E0" w:rsidRPr="00627792" w:rsidRDefault="007512E0" w:rsidP="007512E0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7512E0" w:rsidRPr="00E4541A" w:rsidTr="009659DB">
        <w:trPr>
          <w:trHeight w:val="2538"/>
        </w:trPr>
        <w:tc>
          <w:tcPr>
            <w:tcW w:w="9923" w:type="dxa"/>
          </w:tcPr>
          <w:p w:rsidR="007512E0" w:rsidRPr="00AB0498" w:rsidRDefault="007512E0" w:rsidP="009659DB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7512E0" w:rsidRPr="00327B36" w:rsidRDefault="007512E0" w:rsidP="009659DB">
            <w:r w:rsidRPr="00327B36">
              <w:rPr>
                <w:b/>
              </w:rPr>
              <w:t>ИОМС КУМИ Островского района</w:t>
            </w:r>
          </w:p>
          <w:p w:rsidR="007512E0" w:rsidRPr="00327B36" w:rsidRDefault="007512E0" w:rsidP="009659DB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7512E0" w:rsidRPr="00327B36" w:rsidRDefault="007512E0" w:rsidP="009659DB">
            <w:r w:rsidRPr="00327B36">
              <w:t>ИНН:6013000841</w:t>
            </w:r>
          </w:p>
          <w:p w:rsidR="007512E0" w:rsidRPr="00327B36" w:rsidRDefault="007512E0" w:rsidP="009659DB">
            <w:r w:rsidRPr="00327B36">
              <w:t>КПП:601301001</w:t>
            </w:r>
          </w:p>
          <w:p w:rsidR="007512E0" w:rsidRPr="00327B36" w:rsidRDefault="007512E0" w:rsidP="009659DB">
            <w:r w:rsidRPr="00327B36">
              <w:t>Банковские реквизиты:</w:t>
            </w:r>
          </w:p>
          <w:p w:rsidR="007512E0" w:rsidRPr="00327B36" w:rsidRDefault="007512E0" w:rsidP="009659DB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7512E0" w:rsidRDefault="007512E0" w:rsidP="009659DB">
            <w:r w:rsidRPr="00327B36">
              <w:t>8(81152)3-23-53</w:t>
            </w:r>
          </w:p>
          <w:p w:rsidR="007512E0" w:rsidRDefault="007512E0" w:rsidP="009659DB"/>
          <w:p w:rsidR="007512E0" w:rsidRDefault="007512E0" w:rsidP="009659DB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7512E0" w:rsidRDefault="007512E0" w:rsidP="009659DB"/>
          <w:p w:rsidR="007512E0" w:rsidRDefault="007512E0" w:rsidP="009659DB"/>
          <w:p w:rsidR="007512E0" w:rsidRPr="00BB0E49" w:rsidRDefault="007512E0" w:rsidP="009659DB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7512E0" w:rsidRDefault="007512E0" w:rsidP="009659DB">
            <w:pPr>
              <w:rPr>
                <w:b/>
              </w:rPr>
            </w:pPr>
          </w:p>
          <w:p w:rsidR="007512E0" w:rsidRDefault="007512E0" w:rsidP="009659DB">
            <w:r w:rsidRPr="00AB0498">
              <w:t>Продавец:</w:t>
            </w:r>
          </w:p>
          <w:p w:rsidR="007512E0" w:rsidRDefault="007512E0" w:rsidP="009659DB">
            <w:pPr>
              <w:pBdr>
                <w:bottom w:val="single" w:sz="12" w:space="1" w:color="auto"/>
              </w:pBdr>
            </w:pPr>
          </w:p>
          <w:p w:rsidR="007512E0" w:rsidRDefault="007512E0" w:rsidP="009659DB">
            <w:pPr>
              <w:pBdr>
                <w:bottom w:val="single" w:sz="12" w:space="1" w:color="auto"/>
              </w:pBdr>
            </w:pPr>
          </w:p>
          <w:p w:rsidR="007512E0" w:rsidRDefault="007512E0" w:rsidP="009659DB"/>
          <w:p w:rsidR="007512E0" w:rsidRDefault="007512E0" w:rsidP="009659DB">
            <w:r>
              <w:t>Покупатель:</w:t>
            </w:r>
          </w:p>
          <w:p w:rsidR="007512E0" w:rsidRDefault="007512E0" w:rsidP="009659DB"/>
          <w:p w:rsidR="007512E0" w:rsidRDefault="007512E0" w:rsidP="009659DB">
            <w:pPr>
              <w:pBdr>
                <w:bottom w:val="single" w:sz="12" w:space="1" w:color="auto"/>
              </w:pBdr>
            </w:pPr>
          </w:p>
          <w:p w:rsidR="007512E0" w:rsidRPr="00327B36" w:rsidRDefault="007512E0" w:rsidP="009659DB">
            <w:pPr>
              <w:jc w:val="both"/>
            </w:pPr>
          </w:p>
        </w:tc>
        <w:tc>
          <w:tcPr>
            <w:tcW w:w="833" w:type="dxa"/>
          </w:tcPr>
          <w:p w:rsidR="007512E0" w:rsidRPr="00327B36" w:rsidRDefault="007512E0" w:rsidP="009659DB">
            <w:pPr>
              <w:spacing w:before="120"/>
              <w:jc w:val="both"/>
            </w:pPr>
          </w:p>
        </w:tc>
        <w:tc>
          <w:tcPr>
            <w:tcW w:w="4543" w:type="dxa"/>
          </w:tcPr>
          <w:p w:rsidR="007512E0" w:rsidRPr="00327B36" w:rsidRDefault="007512E0" w:rsidP="009659DB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7512E0" w:rsidRDefault="007512E0" w:rsidP="007512E0"/>
    <w:p w:rsidR="007512E0" w:rsidRDefault="007512E0" w:rsidP="007512E0"/>
    <w:p w:rsidR="007512E0" w:rsidRDefault="007512E0" w:rsidP="007512E0"/>
    <w:p w:rsidR="007512E0" w:rsidRDefault="007512E0" w:rsidP="007512E0"/>
    <w:p w:rsidR="007512E0" w:rsidRDefault="007512E0" w:rsidP="007512E0"/>
    <w:p w:rsidR="007512E0" w:rsidRDefault="007512E0" w:rsidP="007512E0"/>
    <w:p w:rsidR="007512E0" w:rsidRDefault="007512E0" w:rsidP="007512E0"/>
    <w:p w:rsidR="007512E0" w:rsidRDefault="007512E0" w:rsidP="007512E0"/>
    <w:p w:rsidR="007512E0" w:rsidRDefault="007512E0" w:rsidP="007512E0"/>
    <w:p w:rsidR="007512E0" w:rsidRDefault="007512E0" w:rsidP="007512E0"/>
    <w:p w:rsidR="007512E0" w:rsidRDefault="007512E0" w:rsidP="007512E0"/>
    <w:p w:rsidR="007512E0" w:rsidRDefault="007512E0" w:rsidP="007512E0"/>
    <w:p w:rsidR="007512E0" w:rsidRDefault="007512E0" w:rsidP="007512E0"/>
    <w:p w:rsidR="007512E0" w:rsidRDefault="007512E0" w:rsidP="007512E0"/>
    <w:p w:rsidR="007512E0" w:rsidRDefault="007512E0" w:rsidP="007512E0"/>
    <w:p w:rsidR="007512E0" w:rsidRPr="00E9132F" w:rsidRDefault="007512E0" w:rsidP="007512E0">
      <w:pPr>
        <w:ind w:left="6521"/>
        <w:rPr>
          <w:bCs/>
        </w:rPr>
      </w:pPr>
      <w:r w:rsidRPr="00E9132F">
        <w:rPr>
          <w:bCs/>
        </w:rPr>
        <w:t xml:space="preserve">Приложение </w:t>
      </w:r>
    </w:p>
    <w:p w:rsidR="007512E0" w:rsidRPr="00E9132F" w:rsidRDefault="007512E0" w:rsidP="007512E0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7512E0" w:rsidRPr="00E9132F" w:rsidRDefault="007512E0" w:rsidP="007512E0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7512E0" w:rsidRPr="00E9132F" w:rsidRDefault="007512E0" w:rsidP="007512E0">
      <w:pPr>
        <w:ind w:left="6804"/>
      </w:pPr>
    </w:p>
    <w:p w:rsidR="007512E0" w:rsidRPr="00E9132F" w:rsidRDefault="007512E0" w:rsidP="007512E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7512E0" w:rsidRPr="00E9132F" w:rsidRDefault="007512E0" w:rsidP="007512E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512E0" w:rsidRPr="00E9132F" w:rsidRDefault="007512E0" w:rsidP="007512E0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7512E0" w:rsidRPr="00E9132F" w:rsidRDefault="007512E0" w:rsidP="0075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7512E0" w:rsidRPr="00E9132F" w:rsidRDefault="007512E0" w:rsidP="0075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7512E0" w:rsidRPr="00E9132F" w:rsidRDefault="007512E0" w:rsidP="007512E0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7512E0" w:rsidRPr="00E9132F" w:rsidRDefault="007512E0" w:rsidP="007512E0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7512E0" w:rsidRPr="00E9132F" w:rsidTr="009659DB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E0" w:rsidRPr="00E9132F" w:rsidRDefault="007512E0" w:rsidP="009659D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E0" w:rsidRPr="00E9132F" w:rsidRDefault="007512E0" w:rsidP="009659D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E0" w:rsidRPr="00E9132F" w:rsidRDefault="007512E0" w:rsidP="009659DB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E0" w:rsidRPr="00E9132F" w:rsidRDefault="007512E0" w:rsidP="009659DB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E0" w:rsidRPr="00E9132F" w:rsidRDefault="007512E0" w:rsidP="009659DB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7512E0" w:rsidRPr="00E9132F" w:rsidTr="009659DB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12E0" w:rsidRPr="00E9132F" w:rsidRDefault="007512E0" w:rsidP="009659DB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2E0" w:rsidRDefault="007512E0" w:rsidP="009659D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7512E0" w:rsidRPr="00890350" w:rsidRDefault="007512E0" w:rsidP="009659D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 w:rsidRPr="00890350">
              <w:t>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</w:t>
            </w:r>
            <w:r w:rsidR="00B44733">
              <w:t>7</w:t>
            </w:r>
            <w:r w:rsidRPr="00890350">
              <w:t xml:space="preserve">. </w:t>
            </w:r>
          </w:p>
          <w:p w:rsidR="007512E0" w:rsidRPr="00E9132F" w:rsidRDefault="007512E0" w:rsidP="009659DB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2E0" w:rsidRPr="001510C2" w:rsidRDefault="007512E0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</w:rPr>
            </w:pPr>
            <w:r w:rsidRPr="001510C2">
              <w:rPr>
                <w:color w:val="000000"/>
                <w:spacing w:val="1"/>
              </w:rPr>
              <w:t>60:13:0</w:t>
            </w:r>
            <w:r>
              <w:rPr>
                <w:color w:val="000000"/>
                <w:spacing w:val="1"/>
              </w:rPr>
              <w:t>132032:</w:t>
            </w:r>
            <w:r w:rsidR="00B44733">
              <w:rPr>
                <w:color w:val="000000"/>
                <w:spacing w:val="1"/>
              </w:rPr>
              <w:t>326</w:t>
            </w:r>
          </w:p>
          <w:p w:rsidR="007512E0" w:rsidRDefault="007512E0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7512E0" w:rsidRDefault="007512E0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7512E0" w:rsidRPr="00CC7937" w:rsidRDefault="007512E0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2E0" w:rsidRDefault="00B44733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</w:t>
            </w:r>
          </w:p>
          <w:p w:rsidR="007512E0" w:rsidRDefault="007512E0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7512E0" w:rsidRDefault="007512E0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7512E0" w:rsidRPr="00E9132F" w:rsidRDefault="007512E0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2E0" w:rsidRDefault="007512E0" w:rsidP="009659D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эксплуатируемое, находится в удовлетворительном состоянии.</w:t>
            </w:r>
          </w:p>
          <w:p w:rsidR="007512E0" w:rsidRPr="00E9132F" w:rsidRDefault="007512E0" w:rsidP="009659DB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7512E0" w:rsidRPr="00E9132F" w:rsidRDefault="007512E0" w:rsidP="007512E0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7512E0" w:rsidRPr="00E9132F" w:rsidRDefault="007512E0" w:rsidP="007512E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7512E0" w:rsidRPr="00E9132F" w:rsidRDefault="007512E0" w:rsidP="007512E0">
      <w:pPr>
        <w:jc w:val="center"/>
        <w:rPr>
          <w:b/>
          <w:bCs/>
        </w:rPr>
      </w:pPr>
    </w:p>
    <w:p w:rsidR="007512E0" w:rsidRPr="00E9132F" w:rsidRDefault="007512E0" w:rsidP="007512E0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7512E0" w:rsidRPr="00E9132F" w:rsidRDefault="007512E0" w:rsidP="007512E0">
      <w:pPr>
        <w:jc w:val="center"/>
        <w:rPr>
          <w:b/>
          <w:bCs/>
        </w:rPr>
      </w:pPr>
    </w:p>
    <w:p w:rsidR="007512E0" w:rsidRPr="00E9132F" w:rsidRDefault="007512E0" w:rsidP="007512E0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7512E0" w:rsidRPr="00E9132F" w:rsidRDefault="007512E0" w:rsidP="007512E0">
      <w:r w:rsidRPr="00E9132F">
        <w:t xml:space="preserve">                                                            </w:t>
      </w:r>
    </w:p>
    <w:p w:rsidR="007512E0" w:rsidRPr="00E9132F" w:rsidRDefault="007512E0" w:rsidP="007512E0">
      <w:pPr>
        <w:tabs>
          <w:tab w:val="left" w:pos="4962"/>
        </w:tabs>
      </w:pPr>
    </w:p>
    <w:p w:rsidR="007512E0" w:rsidRDefault="007512E0" w:rsidP="007512E0">
      <w:pPr>
        <w:jc w:val="right"/>
      </w:pPr>
      <w:r w:rsidRPr="00E9132F">
        <w:t>__________________/____________/                    ___________________/________________/</w:t>
      </w:r>
    </w:p>
    <w:p w:rsidR="007512E0" w:rsidRDefault="007512E0" w:rsidP="00AC6055">
      <w:pPr>
        <w:jc w:val="right"/>
      </w:pPr>
    </w:p>
    <w:p w:rsidR="007C02D4" w:rsidRDefault="007C02D4" w:rsidP="00AC6055">
      <w:pPr>
        <w:jc w:val="right"/>
      </w:pPr>
    </w:p>
    <w:p w:rsidR="007C02D4" w:rsidRDefault="007C02D4" w:rsidP="00AC6055">
      <w:pPr>
        <w:jc w:val="right"/>
      </w:pPr>
    </w:p>
    <w:p w:rsidR="007C02D4" w:rsidRDefault="007C02D4" w:rsidP="00AC6055">
      <w:pPr>
        <w:jc w:val="right"/>
      </w:pPr>
    </w:p>
    <w:p w:rsidR="007C02D4" w:rsidRDefault="007C02D4" w:rsidP="00AC6055">
      <w:pPr>
        <w:jc w:val="right"/>
      </w:pPr>
    </w:p>
    <w:p w:rsidR="007C02D4" w:rsidRDefault="007C02D4" w:rsidP="00AC6055">
      <w:pPr>
        <w:jc w:val="right"/>
      </w:pPr>
    </w:p>
    <w:p w:rsidR="007C02D4" w:rsidRDefault="007C02D4" w:rsidP="00AC6055">
      <w:pPr>
        <w:jc w:val="right"/>
      </w:pPr>
    </w:p>
    <w:p w:rsidR="007C02D4" w:rsidRDefault="007C02D4" w:rsidP="00AC6055">
      <w:pPr>
        <w:jc w:val="right"/>
      </w:pPr>
    </w:p>
    <w:p w:rsidR="007C02D4" w:rsidRDefault="007C02D4" w:rsidP="00AC6055">
      <w:pPr>
        <w:jc w:val="right"/>
      </w:pPr>
    </w:p>
    <w:p w:rsidR="007C02D4" w:rsidRDefault="00950103" w:rsidP="007C02D4">
      <w:pPr>
        <w:jc w:val="center"/>
      </w:pPr>
      <w:r>
        <w:lastRenderedPageBreak/>
        <w:t xml:space="preserve">                                                                                                   </w:t>
      </w:r>
      <w:r w:rsidR="007C02D4">
        <w:t>Приложение №3-проект (по Лоту №</w:t>
      </w:r>
      <w:r>
        <w:t>7</w:t>
      </w:r>
      <w:r w:rsidR="007C02D4">
        <w:t>)</w:t>
      </w:r>
    </w:p>
    <w:p w:rsidR="007C02D4" w:rsidRDefault="007C02D4" w:rsidP="007C02D4">
      <w:pPr>
        <w:jc w:val="center"/>
      </w:pPr>
    </w:p>
    <w:p w:rsidR="007C02D4" w:rsidRDefault="007C02D4" w:rsidP="007C02D4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7C02D4" w:rsidRPr="00FE36C6" w:rsidRDefault="007C02D4" w:rsidP="007C02D4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7C02D4" w:rsidRPr="00FE36C6" w:rsidRDefault="007C02D4" w:rsidP="007C02D4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7C02D4" w:rsidRDefault="007C02D4" w:rsidP="007C02D4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7C02D4" w:rsidRPr="00FE36C6" w:rsidRDefault="007C02D4" w:rsidP="007C02D4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r w:rsidR="00B01545">
        <w:rPr>
          <w:rFonts w:ascii="Times New Roman" w:hAnsi="Times New Roman"/>
          <w:sz w:val="24"/>
          <w:szCs w:val="24"/>
        </w:rPr>
        <w:t>__две тысячи двадцать пятого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7C02D4" w:rsidRPr="00FE36C6" w:rsidRDefault="007C02D4" w:rsidP="007C02D4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7C02D4" w:rsidRPr="00FE36C6" w:rsidRDefault="007C02D4" w:rsidP="007C02D4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>Иного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7C02D4" w:rsidRPr="00FE36C6" w:rsidRDefault="007C02D4" w:rsidP="007C02D4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AC5E47">
        <w:rPr>
          <w:rFonts w:ascii="Times New Roman" w:hAnsi="Times New Roman"/>
          <w:sz w:val="24"/>
          <w:szCs w:val="24"/>
        </w:rPr>
        <w:t xml:space="preserve">от </w:t>
      </w:r>
      <w:r w:rsidR="00B01545">
        <w:rPr>
          <w:rFonts w:ascii="Times New Roman" w:hAnsi="Times New Roman"/>
          <w:sz w:val="24"/>
          <w:szCs w:val="24"/>
        </w:rPr>
        <w:t>21.01.2025 № 3</w:t>
      </w:r>
      <w:r w:rsidR="00E44993" w:rsidRPr="00E44993">
        <w:rPr>
          <w:rFonts w:ascii="Times New Roman" w:hAnsi="Times New Roman"/>
          <w:sz w:val="24"/>
          <w:szCs w:val="24"/>
        </w:rPr>
        <w:t>8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7C02D4" w:rsidRPr="00DF3745" w:rsidRDefault="007C02D4" w:rsidP="007C02D4">
      <w:pPr>
        <w:pStyle w:val="a4"/>
        <w:ind w:left="0" w:firstLine="567"/>
        <w:contextualSpacing/>
        <w:rPr>
          <w:sz w:val="14"/>
          <w:szCs w:val="22"/>
        </w:rPr>
      </w:pPr>
    </w:p>
    <w:p w:rsidR="007C02D4" w:rsidRPr="00C730D9" w:rsidRDefault="007C02D4" w:rsidP="00DF09E9">
      <w:pPr>
        <w:pStyle w:val="14"/>
        <w:numPr>
          <w:ilvl w:val="0"/>
          <w:numId w:val="9"/>
        </w:numPr>
        <w:tabs>
          <w:tab w:val="left" w:pos="851"/>
        </w:tabs>
        <w:suppressAutoHyphens w:val="0"/>
        <w:spacing w:before="0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7C02D4" w:rsidRPr="004D6EC4" w:rsidRDefault="007C02D4" w:rsidP="007C02D4">
      <w:pPr>
        <w:pStyle w:val="11"/>
        <w:jc w:val="both"/>
        <w:rPr>
          <w:b/>
          <w:i/>
          <w:sz w:val="24"/>
          <w:szCs w:val="24"/>
        </w:rPr>
      </w:pPr>
    </w:p>
    <w:p w:rsidR="007C02D4" w:rsidRPr="003520D0" w:rsidRDefault="007C02D4" w:rsidP="007C02D4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242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 w:rsidRPr="003520D0">
        <w:t>КН 60:13:0132032:</w:t>
      </w:r>
      <w:r>
        <w:t>3</w:t>
      </w:r>
      <w:r w:rsidR="00950103">
        <w:t>33</w:t>
      </w:r>
      <w:r>
        <w:t>, площадью 1</w:t>
      </w:r>
      <w:r w:rsidR="00950103">
        <w:t>5</w:t>
      </w:r>
      <w:r>
        <w:t>,0</w:t>
      </w:r>
      <w:r w:rsidRPr="003520D0">
        <w:t xml:space="preserve"> </w:t>
      </w:r>
      <w:proofErr w:type="spellStart"/>
      <w:r w:rsidRPr="003520D0">
        <w:t>кв.м</w:t>
      </w:r>
      <w:proofErr w:type="spellEnd"/>
      <w:r w:rsidRPr="003520D0">
        <w:t>., расположенное на первом этаже четырёхэтажного нежилого здания по адресу: Псковская область, Островский район, г. Остров, ГП «Остров», ул. Шумейко, д.</w:t>
      </w:r>
      <w:r>
        <w:t>6, пом.100</w:t>
      </w:r>
      <w:r w:rsidR="000A7FC1">
        <w:t>8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7C02D4" w:rsidRDefault="007C02D4" w:rsidP="007C02D4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 w:rsidR="002B5B35">
        <w:rPr>
          <w:b/>
        </w:rPr>
        <w:t xml:space="preserve">67 500 (Шестьдесят семь </w:t>
      </w:r>
      <w:r>
        <w:rPr>
          <w:b/>
        </w:rPr>
        <w:t>тысяч</w:t>
      </w:r>
      <w:r w:rsidR="002B5B35">
        <w:rPr>
          <w:b/>
        </w:rPr>
        <w:t xml:space="preserve"> пятьсот</w:t>
      </w:r>
      <w:r>
        <w:rPr>
          <w:b/>
        </w:rPr>
        <w:t>)</w:t>
      </w:r>
      <w:r>
        <w:t xml:space="preserve"> </w:t>
      </w:r>
      <w:r w:rsidRPr="007C0E02">
        <w:rPr>
          <w:b/>
        </w:rPr>
        <w:t>рублей</w:t>
      </w:r>
      <w:r>
        <w:t xml:space="preserve">, в том числе НДС – </w:t>
      </w:r>
      <w:r w:rsidR="002B5B35">
        <w:rPr>
          <w:b/>
        </w:rPr>
        <w:t>11 250</w:t>
      </w:r>
      <w:r>
        <w:t xml:space="preserve"> </w:t>
      </w:r>
      <w:r w:rsidR="002B5B35">
        <w:rPr>
          <w:b/>
        </w:rPr>
        <w:t>(Одиннадцать</w:t>
      </w:r>
      <w:r>
        <w:rPr>
          <w:b/>
        </w:rPr>
        <w:t xml:space="preserve"> тысяч</w:t>
      </w:r>
      <w:r w:rsidR="002B5B35">
        <w:rPr>
          <w:b/>
        </w:rPr>
        <w:t xml:space="preserve"> двести пятьдесят</w:t>
      </w:r>
      <w:r>
        <w:rPr>
          <w:b/>
        </w:rPr>
        <w:t>) рубл</w:t>
      </w:r>
      <w:r w:rsidR="000A7FC1">
        <w:rPr>
          <w:b/>
        </w:rPr>
        <w:t>ей</w:t>
      </w:r>
      <w:r>
        <w:t>, установленная оценщиком ООО «Алек</w:t>
      </w:r>
      <w:r w:rsidR="002B5B35">
        <w:t>са-Групп», согласно отчета № 148</w:t>
      </w:r>
      <w:r>
        <w:t>/</w:t>
      </w:r>
      <w:r w:rsidR="002B5B35">
        <w:t>15</w:t>
      </w:r>
      <w:r>
        <w:t xml:space="preserve"> от </w:t>
      </w:r>
      <w:r w:rsidR="002B5B35">
        <w:t>17</w:t>
      </w:r>
      <w:r>
        <w:t>.0</w:t>
      </w:r>
      <w:r w:rsidR="002B5B35">
        <w:t>4</w:t>
      </w:r>
      <w:r>
        <w:t>.202</w:t>
      </w:r>
      <w:r w:rsidR="002B5B35">
        <w:t>5</w:t>
      </w:r>
      <w:r>
        <w:t>.</w:t>
      </w:r>
    </w:p>
    <w:p w:rsidR="007C02D4" w:rsidRPr="007107B7" w:rsidRDefault="007C02D4" w:rsidP="007C02D4">
      <w:pPr>
        <w:jc w:val="both"/>
      </w:pPr>
      <w:r>
        <w:t xml:space="preserve">        </w:t>
      </w:r>
      <w:r w:rsidRPr="007107B7">
        <w:t xml:space="preserve">1.3. Указанное в пункте 1 настоящего договора имущество является муниципальной собственностью муниципального образования «Островский район» на основании Приказа заместителя Министра обороны Российской Федерации от 26.12.2019 №1220. Акт – приема передачи от 30.01.2020. Регистрация права собственности в Едином государственном реестре недвижимости </w:t>
      </w:r>
      <w:r w:rsidR="000A7FC1" w:rsidRPr="007107B7">
        <w:t>от 19.03.2021 №60:13:0132032:333</w:t>
      </w:r>
      <w:r w:rsidRPr="007107B7">
        <w:t>-60/095/2021-2.</w:t>
      </w:r>
    </w:p>
    <w:p w:rsidR="007C02D4" w:rsidRPr="00D9757F" w:rsidRDefault="007C02D4" w:rsidP="007C02D4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D9757F">
        <w:rPr>
          <w:rFonts w:ascii="Times New Roman" w:hAnsi="Times New Roman"/>
          <w:sz w:val="24"/>
          <w:szCs w:val="24"/>
        </w:rPr>
        <w:t xml:space="preserve">. Продавец гарантирует, что на момент подписания настоящего </w:t>
      </w:r>
      <w:proofErr w:type="gramStart"/>
      <w:r w:rsidRPr="00D9757F">
        <w:rPr>
          <w:rFonts w:ascii="Times New Roman" w:hAnsi="Times New Roman"/>
          <w:sz w:val="24"/>
          <w:szCs w:val="24"/>
        </w:rPr>
        <w:t>договора  имущество</w:t>
      </w:r>
      <w:proofErr w:type="gramEnd"/>
      <w:r w:rsidRPr="00D9757F">
        <w:rPr>
          <w:rFonts w:ascii="Times New Roman" w:hAnsi="Times New Roman"/>
          <w:sz w:val="24"/>
          <w:szCs w:val="24"/>
        </w:rPr>
        <w:t xml:space="preserve"> никому другому не продано, не подарено,  не заложено, правами третьих лиц не обременено,  в споре и под запрещением (арестом) не состоит. </w:t>
      </w:r>
    </w:p>
    <w:p w:rsidR="007C02D4" w:rsidRPr="004D6EC4" w:rsidRDefault="007C02D4" w:rsidP="007C02D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7C02D4" w:rsidRPr="004D6EC4" w:rsidRDefault="007C02D4" w:rsidP="007C02D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7C02D4" w:rsidRPr="004D6EC4" w:rsidRDefault="007C02D4" w:rsidP="007C02D4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7C02D4" w:rsidRPr="00C730D9" w:rsidRDefault="007C02D4" w:rsidP="007C02D4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7C02D4" w:rsidRPr="00922382" w:rsidRDefault="007C02D4" w:rsidP="00DF09E9">
      <w:pPr>
        <w:pStyle w:val="af9"/>
        <w:numPr>
          <w:ilvl w:val="0"/>
          <w:numId w:val="9"/>
        </w:numPr>
        <w:tabs>
          <w:tab w:val="left" w:pos="851"/>
        </w:tabs>
        <w:jc w:val="center"/>
        <w:rPr>
          <w:b/>
          <w:sz w:val="22"/>
          <w:szCs w:val="22"/>
        </w:rPr>
      </w:pPr>
      <w:r w:rsidRPr="00922382">
        <w:rPr>
          <w:b/>
          <w:sz w:val="22"/>
          <w:szCs w:val="22"/>
        </w:rPr>
        <w:lastRenderedPageBreak/>
        <w:t>ЦЕНА ДОГОВОРА И ПОРЯДОК РАСЧЕТОВ</w:t>
      </w:r>
    </w:p>
    <w:p w:rsidR="007C02D4" w:rsidRPr="00C730D9" w:rsidRDefault="007C02D4" w:rsidP="007C02D4">
      <w:pPr>
        <w:pStyle w:val="af9"/>
        <w:tabs>
          <w:tab w:val="left" w:pos="851"/>
        </w:tabs>
        <w:rPr>
          <w:sz w:val="22"/>
          <w:szCs w:val="22"/>
        </w:rPr>
      </w:pPr>
    </w:p>
    <w:p w:rsidR="007C02D4" w:rsidRPr="00AE36CC" w:rsidRDefault="007C02D4" w:rsidP="007C02D4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7C02D4" w:rsidRPr="00302286" w:rsidRDefault="007C02D4" w:rsidP="007C02D4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7C02D4" w:rsidRPr="00302286" w:rsidRDefault="007C02D4" w:rsidP="007C02D4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7C02D4" w:rsidRPr="00AE36CC" w:rsidRDefault="007C02D4" w:rsidP="007C02D4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аукционе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7C02D4" w:rsidRPr="00AE36CC" w:rsidRDefault="007C02D4" w:rsidP="007C02D4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7C02D4" w:rsidRPr="00AE36CC" w:rsidRDefault="007C02D4" w:rsidP="007C02D4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7C02D4" w:rsidRPr="0061545A" w:rsidRDefault="007C02D4" w:rsidP="007C02D4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7C02D4" w:rsidRPr="00AE36CC" w:rsidRDefault="007C02D4" w:rsidP="007C02D4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7C02D4" w:rsidRPr="00AE36CC" w:rsidRDefault="007C02D4" w:rsidP="007C02D4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7C02D4" w:rsidRDefault="007C02D4" w:rsidP="007C02D4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7C02D4" w:rsidRDefault="007C02D4" w:rsidP="007C02D4">
      <w:pPr>
        <w:spacing w:before="120"/>
        <w:ind w:firstLine="567"/>
        <w:jc w:val="both"/>
      </w:pPr>
    </w:p>
    <w:p w:rsidR="007C02D4" w:rsidRPr="00C730D9" w:rsidRDefault="007C02D4" w:rsidP="00DF09E9">
      <w:pPr>
        <w:pStyle w:val="af9"/>
        <w:numPr>
          <w:ilvl w:val="0"/>
          <w:numId w:val="9"/>
        </w:numPr>
        <w:tabs>
          <w:tab w:val="left" w:pos="993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7C02D4" w:rsidRPr="00D567E9" w:rsidRDefault="007C02D4" w:rsidP="007C02D4">
      <w:pPr>
        <w:ind w:firstLine="567"/>
        <w:contextualSpacing/>
        <w:jc w:val="center"/>
      </w:pPr>
    </w:p>
    <w:p w:rsidR="007C02D4" w:rsidRPr="00275617" w:rsidRDefault="007C02D4" w:rsidP="007C02D4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7C02D4" w:rsidRPr="00275617" w:rsidRDefault="007C02D4" w:rsidP="007C02D4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7C02D4" w:rsidRPr="00275617" w:rsidRDefault="007C02D4" w:rsidP="007C02D4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7C02D4" w:rsidRPr="00275617" w:rsidRDefault="007C02D4" w:rsidP="007C0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7C02D4" w:rsidRPr="00C730D9" w:rsidRDefault="007C02D4" w:rsidP="007C02D4">
      <w:pPr>
        <w:pStyle w:val="a4"/>
        <w:ind w:left="0" w:firstLine="567"/>
        <w:contextualSpacing/>
        <w:rPr>
          <w:sz w:val="22"/>
          <w:szCs w:val="22"/>
        </w:rPr>
      </w:pPr>
    </w:p>
    <w:p w:rsidR="007C02D4" w:rsidRPr="00C730D9" w:rsidRDefault="007C02D4" w:rsidP="00DF09E9">
      <w:pPr>
        <w:numPr>
          <w:ilvl w:val="0"/>
          <w:numId w:val="9"/>
        </w:numPr>
        <w:tabs>
          <w:tab w:val="left" w:pos="993"/>
        </w:tabs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7C02D4" w:rsidRPr="003F3E71" w:rsidRDefault="007C02D4" w:rsidP="007C02D4">
      <w:pPr>
        <w:ind w:firstLine="567"/>
        <w:contextualSpacing/>
        <w:jc w:val="center"/>
        <w:outlineLvl w:val="0"/>
        <w:rPr>
          <w:b/>
        </w:rPr>
      </w:pPr>
    </w:p>
    <w:p w:rsidR="007C02D4" w:rsidRPr="00275617" w:rsidRDefault="007C02D4" w:rsidP="007C02D4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7C02D4" w:rsidRPr="00275617" w:rsidRDefault="007C02D4" w:rsidP="007C02D4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7C02D4" w:rsidRPr="00275617" w:rsidRDefault="007C02D4" w:rsidP="007C02D4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7C02D4" w:rsidRDefault="007C02D4" w:rsidP="007C0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7C02D4" w:rsidRPr="00275617" w:rsidRDefault="007C02D4" w:rsidP="007C0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7C02D4" w:rsidRPr="00275617" w:rsidRDefault="007C02D4" w:rsidP="007C02D4">
      <w:pPr>
        <w:pStyle w:val="a4"/>
        <w:ind w:left="0"/>
        <w:contextualSpacing/>
      </w:pPr>
      <w:r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7C02D4" w:rsidRDefault="007C02D4" w:rsidP="007C02D4">
      <w:pPr>
        <w:pStyle w:val="af9"/>
        <w:rPr>
          <w:b/>
          <w:sz w:val="22"/>
          <w:szCs w:val="22"/>
        </w:rPr>
      </w:pPr>
    </w:p>
    <w:p w:rsidR="007C02D4" w:rsidRPr="00C730D9" w:rsidRDefault="007C02D4" w:rsidP="00DF09E9">
      <w:pPr>
        <w:pStyle w:val="af9"/>
        <w:numPr>
          <w:ilvl w:val="0"/>
          <w:numId w:val="9"/>
        </w:numPr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7C02D4" w:rsidRPr="003F3E71" w:rsidRDefault="007C02D4" w:rsidP="007C02D4">
      <w:pPr>
        <w:pStyle w:val="af9"/>
        <w:rPr>
          <w:b/>
        </w:rPr>
      </w:pPr>
    </w:p>
    <w:p w:rsidR="007C02D4" w:rsidRPr="000D702B" w:rsidRDefault="007C02D4" w:rsidP="007C02D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7C02D4" w:rsidRPr="000D702B" w:rsidRDefault="007C02D4" w:rsidP="007C02D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7C02D4" w:rsidRPr="000D702B" w:rsidRDefault="007C02D4" w:rsidP="007C02D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7C02D4" w:rsidRDefault="007C02D4" w:rsidP="007C02D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7C02D4" w:rsidRPr="000D702B" w:rsidRDefault="007C02D4" w:rsidP="007C02D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7C02D4" w:rsidRPr="00C730D9" w:rsidRDefault="007C02D4" w:rsidP="00DF09E9">
      <w:pPr>
        <w:pStyle w:val="af9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ОБСТОЯТЕЛЬСТВА НЕПРЕОДОЛИМОЙ СИЛЫ</w:t>
      </w:r>
    </w:p>
    <w:p w:rsidR="007C02D4" w:rsidRPr="00C730D9" w:rsidRDefault="007C02D4" w:rsidP="007C02D4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  <w:sz w:val="22"/>
          <w:szCs w:val="22"/>
          <w:highlight w:val="yellow"/>
        </w:rPr>
      </w:pPr>
    </w:p>
    <w:p w:rsidR="007C02D4" w:rsidRPr="00154793" w:rsidRDefault="007C02D4" w:rsidP="007C02D4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7C02D4" w:rsidRDefault="007C02D4" w:rsidP="007C02D4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7C02D4" w:rsidRPr="00154793" w:rsidRDefault="007C02D4" w:rsidP="007C02D4">
      <w:pPr>
        <w:ind w:firstLine="709"/>
        <w:jc w:val="both"/>
      </w:pPr>
    </w:p>
    <w:p w:rsidR="007C02D4" w:rsidRPr="00C730D9" w:rsidRDefault="007C02D4" w:rsidP="007C02D4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7C02D4" w:rsidRDefault="007C02D4" w:rsidP="007C02D4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7C02D4" w:rsidRDefault="007C02D4" w:rsidP="007C02D4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7C02D4" w:rsidRPr="00181EC1" w:rsidRDefault="007C02D4" w:rsidP="00DF09E9">
      <w:pPr>
        <w:pStyle w:val="af9"/>
        <w:numPr>
          <w:ilvl w:val="0"/>
          <w:numId w:val="9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7C02D4" w:rsidRPr="00181EC1" w:rsidRDefault="007C02D4" w:rsidP="00DF09E9">
      <w:pPr>
        <w:pStyle w:val="af9"/>
        <w:numPr>
          <w:ilvl w:val="0"/>
          <w:numId w:val="9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7C02D4" w:rsidRPr="007119D7" w:rsidRDefault="007C02D4" w:rsidP="007C02D4">
      <w:pPr>
        <w:tabs>
          <w:tab w:val="left" w:pos="0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7.1.</w:t>
      </w:r>
      <w:r w:rsidR="00C70F37">
        <w:rPr>
          <w:bCs/>
        </w:rPr>
        <w:t xml:space="preserve"> </w:t>
      </w:r>
      <w:r w:rsidRPr="007119D7">
        <w:rPr>
          <w:bCs/>
        </w:rPr>
        <w:t>Настоящий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7C02D4" w:rsidRPr="00627792" w:rsidRDefault="007C02D4" w:rsidP="007C02D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7C02D4" w:rsidRDefault="007C02D4" w:rsidP="007C02D4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7C02D4" w:rsidRDefault="007C02D4" w:rsidP="007C02D4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7C02D4" w:rsidRPr="00CA4038" w:rsidRDefault="007C02D4" w:rsidP="007C02D4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7C02D4" w:rsidRPr="00A10422" w:rsidRDefault="007C02D4" w:rsidP="007C02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7C02D4" w:rsidRPr="00A10422" w:rsidRDefault="007C02D4" w:rsidP="007C02D4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8.2. В случае изменения одной из Сторон банковских реквизитов она обязана </w:t>
      </w:r>
      <w:r w:rsidRPr="00A10422">
        <w:rPr>
          <w:rFonts w:ascii="Times New Roman" w:hAnsi="Times New Roman" w:cs="Times New Roman"/>
          <w:sz w:val="24"/>
          <w:szCs w:val="24"/>
        </w:rPr>
        <w:lastRenderedPageBreak/>
        <w:t>информировать об этом другую Сторону в срок не позднее 5 (пяти) календарных дней с момента фактического изменения банковских реквизитов.</w:t>
      </w:r>
    </w:p>
    <w:p w:rsidR="007C02D4" w:rsidRPr="00A10422" w:rsidRDefault="007C02D4" w:rsidP="007C02D4">
      <w:pPr>
        <w:pStyle w:val="21"/>
        <w:ind w:left="360"/>
        <w:contextualSpacing/>
        <w:rPr>
          <w:sz w:val="24"/>
        </w:rPr>
      </w:pPr>
    </w:p>
    <w:p w:rsidR="007C02D4" w:rsidRPr="00E62AA3" w:rsidRDefault="007C02D4" w:rsidP="007C02D4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7C02D4" w:rsidRPr="00E62AA3" w:rsidRDefault="007C02D4" w:rsidP="007C02D4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7C02D4" w:rsidRPr="00597E85" w:rsidRDefault="007C02D4" w:rsidP="007C02D4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>
        <w:t xml:space="preserve"> </w:t>
      </w:r>
      <w:r w:rsidRPr="00E62AA3">
        <w:t>9.</w:t>
      </w:r>
      <w:r>
        <w:t xml:space="preserve">2. </w:t>
      </w:r>
      <w:r w:rsidRPr="00597E85">
        <w:rPr>
          <w:rStyle w:val="afb"/>
          <w:rFonts w:eastAsiaTheme="minorHAnsi"/>
          <w:i w:val="0"/>
        </w:rPr>
        <w:t xml:space="preserve"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</w:t>
      </w:r>
      <w:proofErr w:type="gramStart"/>
      <w:r w:rsidRPr="00597E85">
        <w:rPr>
          <w:rStyle w:val="afb"/>
          <w:rFonts w:eastAsiaTheme="minorHAnsi"/>
          <w:i w:val="0"/>
        </w:rPr>
        <w:t>в</w:t>
      </w:r>
      <w:r w:rsidRPr="00597E85">
        <w:rPr>
          <w:rStyle w:val="afb"/>
          <w:i w:val="0"/>
        </w:rPr>
        <w:t xml:space="preserve">  2</w:t>
      </w:r>
      <w:proofErr w:type="gramEnd"/>
      <w:r w:rsidRPr="00597E85">
        <w:rPr>
          <w:rStyle w:val="afb"/>
          <w:i w:val="0"/>
        </w:rPr>
        <w:t xml:space="preserve"> (двух) экземплярах, имеющих одинаковую юридическую силу: по экземпляру для каждой из Сторон.</w:t>
      </w:r>
    </w:p>
    <w:p w:rsidR="007C02D4" w:rsidRDefault="007C02D4" w:rsidP="007C02D4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7C02D4" w:rsidRPr="00BB0E49" w:rsidRDefault="007C02D4" w:rsidP="007C02D4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7C02D4" w:rsidRPr="00BB0E49" w:rsidRDefault="007C02D4" w:rsidP="007C02D4">
      <w:pPr>
        <w:pStyle w:val="af9"/>
        <w:ind w:left="360"/>
        <w:rPr>
          <w:b/>
          <w:sz w:val="22"/>
          <w:szCs w:val="22"/>
        </w:rPr>
      </w:pPr>
    </w:p>
    <w:p w:rsidR="007C02D4" w:rsidRPr="00627792" w:rsidRDefault="007C02D4" w:rsidP="007C02D4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7C02D4" w:rsidRPr="00E4541A" w:rsidTr="009659DB">
        <w:trPr>
          <w:trHeight w:val="2538"/>
        </w:trPr>
        <w:tc>
          <w:tcPr>
            <w:tcW w:w="9923" w:type="dxa"/>
          </w:tcPr>
          <w:p w:rsidR="007C02D4" w:rsidRPr="00AB0498" w:rsidRDefault="007C02D4" w:rsidP="009659DB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7C02D4" w:rsidRPr="00327B36" w:rsidRDefault="007C02D4" w:rsidP="009659DB">
            <w:r w:rsidRPr="00327B36">
              <w:rPr>
                <w:b/>
              </w:rPr>
              <w:t>ИОМС КУМИ Островского района</w:t>
            </w:r>
          </w:p>
          <w:p w:rsidR="007C02D4" w:rsidRPr="00327B36" w:rsidRDefault="007C02D4" w:rsidP="009659DB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7C02D4" w:rsidRPr="00327B36" w:rsidRDefault="007C02D4" w:rsidP="009659DB">
            <w:r w:rsidRPr="00327B36">
              <w:t>ИНН:6013000841</w:t>
            </w:r>
          </w:p>
          <w:p w:rsidR="007C02D4" w:rsidRPr="00327B36" w:rsidRDefault="007C02D4" w:rsidP="009659DB">
            <w:r w:rsidRPr="00327B36">
              <w:t>КПП:601301001</w:t>
            </w:r>
          </w:p>
          <w:p w:rsidR="007C02D4" w:rsidRPr="00327B36" w:rsidRDefault="007C02D4" w:rsidP="009659DB">
            <w:r w:rsidRPr="00327B36">
              <w:t>Банковские реквизиты:</w:t>
            </w:r>
          </w:p>
          <w:p w:rsidR="007C02D4" w:rsidRPr="00327B36" w:rsidRDefault="007C02D4" w:rsidP="009659DB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7C02D4" w:rsidRDefault="007C02D4" w:rsidP="009659DB">
            <w:r w:rsidRPr="00327B36">
              <w:t>8(81152)3-23-53</w:t>
            </w:r>
          </w:p>
          <w:p w:rsidR="007C02D4" w:rsidRDefault="007C02D4" w:rsidP="009659DB"/>
          <w:p w:rsidR="007C02D4" w:rsidRDefault="007C02D4" w:rsidP="009659DB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7C02D4" w:rsidRDefault="007C02D4" w:rsidP="009659DB"/>
          <w:p w:rsidR="007C02D4" w:rsidRDefault="007C02D4" w:rsidP="009659DB"/>
          <w:p w:rsidR="007C02D4" w:rsidRPr="00BB0E49" w:rsidRDefault="007C02D4" w:rsidP="009659DB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7C02D4" w:rsidRDefault="007C02D4" w:rsidP="009659DB">
            <w:pPr>
              <w:rPr>
                <w:b/>
              </w:rPr>
            </w:pPr>
          </w:p>
          <w:p w:rsidR="007C02D4" w:rsidRDefault="007C02D4" w:rsidP="009659DB">
            <w:r w:rsidRPr="00AB0498">
              <w:t>Продавец:</w:t>
            </w:r>
          </w:p>
          <w:p w:rsidR="007C02D4" w:rsidRDefault="007C02D4" w:rsidP="009659DB">
            <w:pPr>
              <w:pBdr>
                <w:bottom w:val="single" w:sz="12" w:space="1" w:color="auto"/>
              </w:pBdr>
            </w:pPr>
          </w:p>
          <w:p w:rsidR="007C02D4" w:rsidRDefault="007C02D4" w:rsidP="009659DB">
            <w:pPr>
              <w:pBdr>
                <w:bottom w:val="single" w:sz="12" w:space="1" w:color="auto"/>
              </w:pBdr>
            </w:pPr>
          </w:p>
          <w:p w:rsidR="007C02D4" w:rsidRDefault="007C02D4" w:rsidP="009659DB"/>
          <w:p w:rsidR="007C02D4" w:rsidRDefault="007C02D4" w:rsidP="009659DB">
            <w:r>
              <w:t>Покупатель:</w:t>
            </w:r>
          </w:p>
          <w:p w:rsidR="007C02D4" w:rsidRDefault="007C02D4" w:rsidP="009659DB"/>
          <w:p w:rsidR="007C02D4" w:rsidRDefault="007C02D4" w:rsidP="009659DB">
            <w:pPr>
              <w:pBdr>
                <w:bottom w:val="single" w:sz="12" w:space="1" w:color="auto"/>
              </w:pBdr>
            </w:pPr>
          </w:p>
          <w:p w:rsidR="007C02D4" w:rsidRPr="00327B36" w:rsidRDefault="007C02D4" w:rsidP="009659DB">
            <w:pPr>
              <w:jc w:val="both"/>
            </w:pPr>
          </w:p>
        </w:tc>
        <w:tc>
          <w:tcPr>
            <w:tcW w:w="833" w:type="dxa"/>
          </w:tcPr>
          <w:p w:rsidR="007C02D4" w:rsidRPr="00327B36" w:rsidRDefault="007C02D4" w:rsidP="009659DB">
            <w:pPr>
              <w:spacing w:before="120"/>
              <w:jc w:val="both"/>
            </w:pPr>
          </w:p>
        </w:tc>
        <w:tc>
          <w:tcPr>
            <w:tcW w:w="4543" w:type="dxa"/>
          </w:tcPr>
          <w:p w:rsidR="007C02D4" w:rsidRPr="00327B36" w:rsidRDefault="007C02D4" w:rsidP="009659DB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7C02D4" w:rsidRDefault="007C02D4" w:rsidP="007C02D4"/>
    <w:p w:rsidR="007C02D4" w:rsidRDefault="007C02D4" w:rsidP="007C02D4"/>
    <w:p w:rsidR="007C02D4" w:rsidRDefault="007C02D4" w:rsidP="007C02D4"/>
    <w:p w:rsidR="007C02D4" w:rsidRDefault="007C02D4" w:rsidP="007C02D4"/>
    <w:p w:rsidR="007C02D4" w:rsidRDefault="007C02D4" w:rsidP="007C02D4"/>
    <w:p w:rsidR="007C02D4" w:rsidRDefault="007C02D4" w:rsidP="007C02D4"/>
    <w:p w:rsidR="007C02D4" w:rsidRDefault="007C02D4" w:rsidP="007C02D4"/>
    <w:p w:rsidR="007C02D4" w:rsidRDefault="007C02D4" w:rsidP="007C02D4"/>
    <w:p w:rsidR="007C02D4" w:rsidRDefault="007C02D4" w:rsidP="007C02D4"/>
    <w:p w:rsidR="007C02D4" w:rsidRDefault="007C02D4" w:rsidP="007C02D4"/>
    <w:p w:rsidR="007C02D4" w:rsidRDefault="007C02D4" w:rsidP="007C02D4"/>
    <w:p w:rsidR="007C02D4" w:rsidRDefault="007C02D4" w:rsidP="007C02D4"/>
    <w:p w:rsidR="007C02D4" w:rsidRDefault="007C02D4" w:rsidP="007C02D4"/>
    <w:p w:rsidR="007C02D4" w:rsidRDefault="007C02D4" w:rsidP="007C02D4"/>
    <w:p w:rsidR="007C02D4" w:rsidRDefault="007C02D4" w:rsidP="007C02D4"/>
    <w:p w:rsidR="007C02D4" w:rsidRPr="00E9132F" w:rsidRDefault="007C02D4" w:rsidP="007C02D4">
      <w:pPr>
        <w:ind w:left="6521"/>
        <w:rPr>
          <w:bCs/>
        </w:rPr>
      </w:pPr>
      <w:r w:rsidRPr="00E9132F">
        <w:rPr>
          <w:bCs/>
        </w:rPr>
        <w:t xml:space="preserve">Приложение </w:t>
      </w:r>
    </w:p>
    <w:p w:rsidR="007C02D4" w:rsidRPr="00E9132F" w:rsidRDefault="007C02D4" w:rsidP="007C02D4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7C02D4" w:rsidRPr="00E9132F" w:rsidRDefault="007C02D4" w:rsidP="007C02D4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7C02D4" w:rsidRPr="00E9132F" w:rsidRDefault="007C02D4" w:rsidP="007C02D4">
      <w:pPr>
        <w:ind w:left="6804"/>
      </w:pPr>
    </w:p>
    <w:p w:rsidR="007C02D4" w:rsidRPr="00E9132F" w:rsidRDefault="007C02D4" w:rsidP="007C02D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7C02D4" w:rsidRPr="00E9132F" w:rsidRDefault="007C02D4" w:rsidP="007C02D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C02D4" w:rsidRPr="00E9132F" w:rsidRDefault="007C02D4" w:rsidP="007C02D4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7C02D4" w:rsidRPr="00E9132F" w:rsidRDefault="007C02D4" w:rsidP="007C0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7C02D4" w:rsidRPr="00E9132F" w:rsidRDefault="007C02D4" w:rsidP="007C0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7C02D4" w:rsidRPr="00E9132F" w:rsidRDefault="007C02D4" w:rsidP="007C02D4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7C02D4" w:rsidRPr="00E9132F" w:rsidRDefault="007C02D4" w:rsidP="007C02D4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7C02D4" w:rsidRPr="00E9132F" w:rsidTr="009659DB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2D4" w:rsidRPr="00E9132F" w:rsidRDefault="007C02D4" w:rsidP="009659D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2D4" w:rsidRPr="00E9132F" w:rsidRDefault="007C02D4" w:rsidP="009659D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2D4" w:rsidRPr="00E9132F" w:rsidRDefault="007C02D4" w:rsidP="009659DB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2D4" w:rsidRPr="00E9132F" w:rsidRDefault="007C02D4" w:rsidP="009659DB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2D4" w:rsidRPr="00E9132F" w:rsidRDefault="007C02D4" w:rsidP="009659DB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7C02D4" w:rsidRPr="00E9132F" w:rsidTr="009659DB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02D4" w:rsidRPr="00E9132F" w:rsidRDefault="007C02D4" w:rsidP="009659DB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2D4" w:rsidRDefault="007C02D4" w:rsidP="009659D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7C02D4" w:rsidRPr="00890350" w:rsidRDefault="007C02D4" w:rsidP="009659D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 w:rsidRPr="00890350">
              <w:t>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</w:t>
            </w:r>
            <w:r w:rsidR="000D1F00">
              <w:t>8</w:t>
            </w:r>
            <w:r w:rsidRPr="00890350">
              <w:t xml:space="preserve">. </w:t>
            </w:r>
          </w:p>
          <w:p w:rsidR="007C02D4" w:rsidRPr="00E9132F" w:rsidRDefault="007C02D4" w:rsidP="009659DB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2D4" w:rsidRPr="001510C2" w:rsidRDefault="007C02D4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</w:rPr>
            </w:pPr>
            <w:r w:rsidRPr="001510C2">
              <w:rPr>
                <w:color w:val="000000"/>
                <w:spacing w:val="1"/>
              </w:rPr>
              <w:t>60:13:0</w:t>
            </w:r>
            <w:r>
              <w:rPr>
                <w:color w:val="000000"/>
                <w:spacing w:val="1"/>
              </w:rPr>
              <w:t>132032:</w:t>
            </w:r>
            <w:r w:rsidR="000D1F00">
              <w:rPr>
                <w:color w:val="000000"/>
                <w:spacing w:val="1"/>
              </w:rPr>
              <w:t>333</w:t>
            </w:r>
          </w:p>
          <w:p w:rsidR="007C02D4" w:rsidRDefault="007C02D4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7C02D4" w:rsidRDefault="007C02D4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7C02D4" w:rsidRPr="00CC7937" w:rsidRDefault="007C02D4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2D4" w:rsidRDefault="007C02D4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D1F00">
              <w:rPr>
                <w:lang w:eastAsia="en-US"/>
              </w:rPr>
              <w:t>5</w:t>
            </w:r>
            <w:r>
              <w:rPr>
                <w:lang w:eastAsia="en-US"/>
              </w:rPr>
              <w:t>,0</w:t>
            </w:r>
          </w:p>
          <w:p w:rsidR="007C02D4" w:rsidRDefault="007C02D4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7C02D4" w:rsidRDefault="007C02D4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7C02D4" w:rsidRPr="00E9132F" w:rsidRDefault="007C02D4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02D4" w:rsidRDefault="007C02D4" w:rsidP="009659D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эксплуатируемое, находится в удовлетворительном состоянии.</w:t>
            </w:r>
          </w:p>
          <w:p w:rsidR="007C02D4" w:rsidRPr="00E9132F" w:rsidRDefault="007C02D4" w:rsidP="009659DB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7C02D4" w:rsidRPr="00E9132F" w:rsidRDefault="007C02D4" w:rsidP="007C02D4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7C02D4" w:rsidRPr="00E9132F" w:rsidRDefault="007C02D4" w:rsidP="007C02D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7C02D4" w:rsidRPr="00E9132F" w:rsidRDefault="007C02D4" w:rsidP="007C02D4">
      <w:pPr>
        <w:jc w:val="center"/>
        <w:rPr>
          <w:b/>
          <w:bCs/>
        </w:rPr>
      </w:pPr>
    </w:p>
    <w:p w:rsidR="007C02D4" w:rsidRPr="00E9132F" w:rsidRDefault="007C02D4" w:rsidP="007C02D4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7C02D4" w:rsidRPr="00E9132F" w:rsidRDefault="007C02D4" w:rsidP="007C02D4">
      <w:pPr>
        <w:jc w:val="center"/>
        <w:rPr>
          <w:b/>
          <w:bCs/>
        </w:rPr>
      </w:pPr>
    </w:p>
    <w:p w:rsidR="007C02D4" w:rsidRPr="00E9132F" w:rsidRDefault="007C02D4" w:rsidP="007C02D4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7C02D4" w:rsidRPr="00E9132F" w:rsidRDefault="007C02D4" w:rsidP="007C02D4">
      <w:r w:rsidRPr="00E9132F">
        <w:t xml:space="preserve">                                                            </w:t>
      </w:r>
    </w:p>
    <w:p w:rsidR="007C02D4" w:rsidRPr="00E9132F" w:rsidRDefault="007C02D4" w:rsidP="007C02D4">
      <w:pPr>
        <w:tabs>
          <w:tab w:val="left" w:pos="4962"/>
        </w:tabs>
      </w:pPr>
    </w:p>
    <w:p w:rsidR="007C02D4" w:rsidRDefault="007C02D4" w:rsidP="007C02D4">
      <w:pPr>
        <w:jc w:val="right"/>
      </w:pPr>
      <w:r w:rsidRPr="00E9132F">
        <w:t>__________________/____________/                    ___________________/________________/</w:t>
      </w:r>
    </w:p>
    <w:p w:rsidR="007C02D4" w:rsidRDefault="007C02D4" w:rsidP="00AC6055">
      <w:pPr>
        <w:jc w:val="right"/>
      </w:pPr>
    </w:p>
    <w:p w:rsidR="00386C5D" w:rsidRDefault="00386C5D" w:rsidP="00AC6055">
      <w:pPr>
        <w:jc w:val="right"/>
      </w:pPr>
    </w:p>
    <w:p w:rsidR="00386C5D" w:rsidRDefault="00386C5D" w:rsidP="00AC6055">
      <w:pPr>
        <w:jc w:val="right"/>
      </w:pPr>
    </w:p>
    <w:p w:rsidR="00386C5D" w:rsidRDefault="00386C5D" w:rsidP="00AC6055">
      <w:pPr>
        <w:jc w:val="right"/>
      </w:pPr>
    </w:p>
    <w:p w:rsidR="00386C5D" w:rsidRDefault="00386C5D" w:rsidP="00AC6055">
      <w:pPr>
        <w:jc w:val="right"/>
      </w:pPr>
    </w:p>
    <w:p w:rsidR="00386C5D" w:rsidRDefault="00386C5D" w:rsidP="00AC6055">
      <w:pPr>
        <w:jc w:val="right"/>
      </w:pPr>
    </w:p>
    <w:p w:rsidR="00386C5D" w:rsidRDefault="00386C5D" w:rsidP="00AC6055">
      <w:pPr>
        <w:jc w:val="right"/>
      </w:pPr>
    </w:p>
    <w:p w:rsidR="00386C5D" w:rsidRDefault="00386C5D" w:rsidP="00AC6055">
      <w:pPr>
        <w:jc w:val="right"/>
      </w:pPr>
    </w:p>
    <w:p w:rsidR="00386C5D" w:rsidRDefault="00386C5D" w:rsidP="00AC6055">
      <w:pPr>
        <w:jc w:val="right"/>
      </w:pPr>
    </w:p>
    <w:p w:rsidR="00146F50" w:rsidRDefault="00146F50" w:rsidP="00146F50">
      <w:pPr>
        <w:jc w:val="center"/>
      </w:pPr>
      <w:r>
        <w:lastRenderedPageBreak/>
        <w:t xml:space="preserve">                                                                                     Приложение №3-проект (по Лоту №8)</w:t>
      </w:r>
    </w:p>
    <w:p w:rsidR="00146F50" w:rsidRDefault="00146F50" w:rsidP="00146F50">
      <w:pPr>
        <w:jc w:val="center"/>
      </w:pPr>
    </w:p>
    <w:p w:rsidR="00146F50" w:rsidRDefault="00146F50" w:rsidP="00146F5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146F50" w:rsidRPr="00FE36C6" w:rsidRDefault="00146F50" w:rsidP="00146F50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146F50" w:rsidRPr="00FE36C6" w:rsidRDefault="00146F50" w:rsidP="00146F50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146F50" w:rsidRDefault="00146F50" w:rsidP="00146F50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146F50" w:rsidRPr="00FE36C6" w:rsidRDefault="00146F50" w:rsidP="00146F50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r w:rsidR="00B01545">
        <w:rPr>
          <w:rFonts w:ascii="Times New Roman" w:hAnsi="Times New Roman"/>
          <w:sz w:val="24"/>
          <w:szCs w:val="24"/>
        </w:rPr>
        <w:t>__две тысячи двадцать пятого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146F50" w:rsidRPr="00FE36C6" w:rsidRDefault="00146F50" w:rsidP="00146F50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146F50" w:rsidRPr="00FE36C6" w:rsidRDefault="00146F50" w:rsidP="00146F50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>Иного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146F50" w:rsidRPr="00FE36C6" w:rsidRDefault="00146F50" w:rsidP="00146F50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AC5E47">
        <w:rPr>
          <w:rFonts w:ascii="Times New Roman" w:hAnsi="Times New Roman"/>
          <w:sz w:val="24"/>
          <w:szCs w:val="24"/>
        </w:rPr>
        <w:t xml:space="preserve">от </w:t>
      </w:r>
      <w:r w:rsidR="0005055E">
        <w:rPr>
          <w:rFonts w:ascii="Times New Roman" w:hAnsi="Times New Roman"/>
          <w:sz w:val="24"/>
          <w:szCs w:val="24"/>
        </w:rPr>
        <w:t>06</w:t>
      </w:r>
      <w:r w:rsidR="00B01545">
        <w:rPr>
          <w:rFonts w:ascii="Times New Roman" w:hAnsi="Times New Roman"/>
          <w:sz w:val="24"/>
          <w:szCs w:val="24"/>
        </w:rPr>
        <w:t>.0</w:t>
      </w:r>
      <w:r w:rsidR="0005055E">
        <w:rPr>
          <w:rFonts w:ascii="Times New Roman" w:hAnsi="Times New Roman"/>
          <w:sz w:val="24"/>
          <w:szCs w:val="24"/>
        </w:rPr>
        <w:t>5</w:t>
      </w:r>
      <w:r w:rsidR="00B01545">
        <w:rPr>
          <w:rFonts w:ascii="Times New Roman" w:hAnsi="Times New Roman"/>
          <w:sz w:val="24"/>
          <w:szCs w:val="24"/>
        </w:rPr>
        <w:t>.2025 № 3</w:t>
      </w:r>
      <w:r w:rsidR="0005055E">
        <w:rPr>
          <w:rFonts w:ascii="Times New Roman" w:hAnsi="Times New Roman"/>
          <w:sz w:val="24"/>
          <w:szCs w:val="24"/>
        </w:rPr>
        <w:t>0</w:t>
      </w:r>
      <w:r w:rsidR="002368B0" w:rsidRPr="002368B0">
        <w:rPr>
          <w:rFonts w:ascii="Times New Roman" w:hAnsi="Times New Roman"/>
          <w:sz w:val="24"/>
          <w:szCs w:val="24"/>
        </w:rPr>
        <w:t>8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146F50" w:rsidRPr="00DF3745" w:rsidRDefault="00146F50" w:rsidP="00146F50">
      <w:pPr>
        <w:pStyle w:val="a4"/>
        <w:ind w:left="0" w:firstLine="567"/>
        <w:contextualSpacing/>
        <w:rPr>
          <w:sz w:val="14"/>
          <w:szCs w:val="22"/>
        </w:rPr>
      </w:pPr>
    </w:p>
    <w:p w:rsidR="00146F50" w:rsidRPr="00C730D9" w:rsidRDefault="00146F50" w:rsidP="00DF09E9">
      <w:pPr>
        <w:pStyle w:val="14"/>
        <w:numPr>
          <w:ilvl w:val="0"/>
          <w:numId w:val="10"/>
        </w:numPr>
        <w:tabs>
          <w:tab w:val="left" w:pos="851"/>
        </w:tabs>
        <w:suppressAutoHyphens w:val="0"/>
        <w:spacing w:before="0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146F50" w:rsidRPr="004D6EC4" w:rsidRDefault="00146F50" w:rsidP="00146F50">
      <w:pPr>
        <w:pStyle w:val="11"/>
        <w:jc w:val="both"/>
        <w:rPr>
          <w:b/>
          <w:i/>
          <w:sz w:val="24"/>
          <w:szCs w:val="24"/>
        </w:rPr>
      </w:pPr>
    </w:p>
    <w:p w:rsidR="00146F50" w:rsidRPr="003520D0" w:rsidRDefault="00146F50" w:rsidP="00146F50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242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 w:rsidRPr="003520D0">
        <w:t>КН 60:13:0132032:</w:t>
      </w:r>
      <w:r>
        <w:t>3</w:t>
      </w:r>
      <w:r w:rsidR="009A0DC9">
        <w:t>09</w:t>
      </w:r>
      <w:r>
        <w:t xml:space="preserve">, площадью </w:t>
      </w:r>
      <w:r w:rsidR="009A0DC9">
        <w:t>30,3</w:t>
      </w:r>
      <w:r w:rsidRPr="003520D0">
        <w:t xml:space="preserve"> </w:t>
      </w:r>
      <w:proofErr w:type="spellStart"/>
      <w:r w:rsidRPr="003520D0">
        <w:t>кв.м</w:t>
      </w:r>
      <w:proofErr w:type="spellEnd"/>
      <w:r w:rsidRPr="003520D0">
        <w:t>., расположенное на первом этаже четырёхэтажного нежилого здания по адресу: Псковская область, Островский район, г. Остров, ГП «Остров», ул. Шумейко, д.</w:t>
      </w:r>
      <w:r>
        <w:t>6, пом.100</w:t>
      </w:r>
      <w:r w:rsidR="009A0DC9">
        <w:t>9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146F50" w:rsidRDefault="00146F50" w:rsidP="00146F50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 w:rsidR="0045260D">
        <w:rPr>
          <w:b/>
        </w:rPr>
        <w:t>124 230</w:t>
      </w:r>
      <w:r>
        <w:rPr>
          <w:b/>
        </w:rPr>
        <w:t xml:space="preserve"> (</w:t>
      </w:r>
      <w:r w:rsidR="0045260D">
        <w:rPr>
          <w:b/>
        </w:rPr>
        <w:t>Сто двадцать четыре</w:t>
      </w:r>
      <w:r>
        <w:rPr>
          <w:b/>
        </w:rPr>
        <w:t xml:space="preserve"> тысяч</w:t>
      </w:r>
      <w:r w:rsidR="009A0DC9">
        <w:rPr>
          <w:b/>
        </w:rPr>
        <w:t>и</w:t>
      </w:r>
      <w:r w:rsidR="0045260D">
        <w:rPr>
          <w:b/>
        </w:rPr>
        <w:t xml:space="preserve"> двести тридцать</w:t>
      </w:r>
      <w:r>
        <w:rPr>
          <w:b/>
        </w:rPr>
        <w:t>)</w:t>
      </w:r>
      <w:r>
        <w:t xml:space="preserve"> </w:t>
      </w:r>
      <w:r w:rsidRPr="007C0E02">
        <w:rPr>
          <w:b/>
        </w:rPr>
        <w:t>рублей</w:t>
      </w:r>
      <w:r>
        <w:t xml:space="preserve">, в том числе НДС – </w:t>
      </w:r>
      <w:r w:rsidR="0045260D" w:rsidRPr="0045260D">
        <w:rPr>
          <w:b/>
        </w:rPr>
        <w:t>20 705</w:t>
      </w:r>
      <w:r>
        <w:t xml:space="preserve"> </w:t>
      </w:r>
      <w:r>
        <w:rPr>
          <w:b/>
        </w:rPr>
        <w:t>(</w:t>
      </w:r>
      <w:r w:rsidR="0045260D">
        <w:rPr>
          <w:b/>
        </w:rPr>
        <w:t>Двадцать тысяч семьсот пять</w:t>
      </w:r>
      <w:r w:rsidR="009A0DC9">
        <w:rPr>
          <w:b/>
        </w:rPr>
        <w:t>) рублей</w:t>
      </w:r>
      <w:r>
        <w:t>, установленная оценщиком ООО «Алек</w:t>
      </w:r>
      <w:r w:rsidR="0045260D">
        <w:t>са-Групп», согласно отчета № 148</w:t>
      </w:r>
      <w:r w:rsidR="009A0DC9">
        <w:t>/</w:t>
      </w:r>
      <w:r w:rsidR="0045260D">
        <w:t>27 от 17</w:t>
      </w:r>
      <w:r>
        <w:t>.0</w:t>
      </w:r>
      <w:r w:rsidR="0045260D">
        <w:t>4</w:t>
      </w:r>
      <w:r>
        <w:t>.202</w:t>
      </w:r>
      <w:r w:rsidR="0045260D">
        <w:t>5</w:t>
      </w:r>
      <w:r>
        <w:t>.</w:t>
      </w:r>
    </w:p>
    <w:p w:rsidR="00146F50" w:rsidRPr="008E70E5" w:rsidRDefault="00146F50" w:rsidP="00146F50">
      <w:pPr>
        <w:jc w:val="both"/>
      </w:pPr>
      <w:r w:rsidRPr="008E70E5">
        <w:t xml:space="preserve">        1.3. Указанное в пункте 1 настоящего договора имущество является муниципальной собственностью муниципального образования «Островский район» на основании Приказа заместителя Министра обороны Российской Федерации от 26.12.2019 №1220. Акт – приема передачи от 30.01.2020. Регистрация права собственности в Едином государственном реестре недвижимости </w:t>
      </w:r>
      <w:r w:rsidR="009A0DC9" w:rsidRPr="008E70E5">
        <w:t>от 19.03.2021 №60:13:0132032:309</w:t>
      </w:r>
      <w:r w:rsidRPr="008E70E5">
        <w:t>-60/095/2021-2.</w:t>
      </w:r>
    </w:p>
    <w:p w:rsidR="00146F50" w:rsidRPr="00D9757F" w:rsidRDefault="00146F50" w:rsidP="00146F50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D9757F">
        <w:rPr>
          <w:rFonts w:ascii="Times New Roman" w:hAnsi="Times New Roman"/>
          <w:sz w:val="24"/>
          <w:szCs w:val="24"/>
        </w:rPr>
        <w:t xml:space="preserve">. Продавец гарантирует, что на момент подписания настоящего </w:t>
      </w:r>
      <w:proofErr w:type="gramStart"/>
      <w:r w:rsidRPr="00D9757F">
        <w:rPr>
          <w:rFonts w:ascii="Times New Roman" w:hAnsi="Times New Roman"/>
          <w:sz w:val="24"/>
          <w:szCs w:val="24"/>
        </w:rPr>
        <w:t>договора  имущество</w:t>
      </w:r>
      <w:proofErr w:type="gramEnd"/>
      <w:r w:rsidRPr="00D9757F">
        <w:rPr>
          <w:rFonts w:ascii="Times New Roman" w:hAnsi="Times New Roman"/>
          <w:sz w:val="24"/>
          <w:szCs w:val="24"/>
        </w:rPr>
        <w:t xml:space="preserve"> никому другому не продано, не подарено,  не заложено, правами третьих лиц не обременено,  в споре и под запрещением (арестом) не состоит. </w:t>
      </w:r>
    </w:p>
    <w:p w:rsidR="00146F50" w:rsidRPr="004D6EC4" w:rsidRDefault="00146F50" w:rsidP="00146F5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146F50" w:rsidRPr="004D6EC4" w:rsidRDefault="00146F50" w:rsidP="00146F5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146F50" w:rsidRPr="004D6EC4" w:rsidRDefault="00146F50" w:rsidP="00146F50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146F50" w:rsidRPr="00C730D9" w:rsidRDefault="00146F50" w:rsidP="00146F50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146F50" w:rsidRPr="00486B4E" w:rsidRDefault="00146F50" w:rsidP="00DF09E9">
      <w:pPr>
        <w:pStyle w:val="af9"/>
        <w:numPr>
          <w:ilvl w:val="0"/>
          <w:numId w:val="10"/>
        </w:numPr>
        <w:tabs>
          <w:tab w:val="left" w:pos="851"/>
        </w:tabs>
        <w:jc w:val="center"/>
        <w:rPr>
          <w:b/>
          <w:sz w:val="22"/>
          <w:szCs w:val="22"/>
        </w:rPr>
      </w:pPr>
      <w:r w:rsidRPr="00486B4E">
        <w:rPr>
          <w:b/>
          <w:sz w:val="22"/>
          <w:szCs w:val="22"/>
        </w:rPr>
        <w:lastRenderedPageBreak/>
        <w:t>ЦЕНА ДОГОВОРА И ПОРЯДОК РАСЧЕТОВ</w:t>
      </w:r>
    </w:p>
    <w:p w:rsidR="00146F50" w:rsidRPr="00C730D9" w:rsidRDefault="00146F50" w:rsidP="00146F50">
      <w:pPr>
        <w:pStyle w:val="af9"/>
        <w:tabs>
          <w:tab w:val="left" w:pos="851"/>
        </w:tabs>
        <w:rPr>
          <w:sz w:val="22"/>
          <w:szCs w:val="22"/>
        </w:rPr>
      </w:pPr>
    </w:p>
    <w:p w:rsidR="00146F50" w:rsidRPr="00AE36CC" w:rsidRDefault="00146F50" w:rsidP="00146F50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146F50" w:rsidRPr="00302286" w:rsidRDefault="00146F50" w:rsidP="00146F50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146F50" w:rsidRPr="00302286" w:rsidRDefault="00146F50" w:rsidP="00146F50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146F50" w:rsidRPr="00AE36CC" w:rsidRDefault="00146F50" w:rsidP="00146F50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аукционе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146F50" w:rsidRPr="00AE36CC" w:rsidRDefault="00146F50" w:rsidP="00146F50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146F50" w:rsidRPr="00AE36CC" w:rsidRDefault="00146F50" w:rsidP="00146F50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146F50" w:rsidRPr="0061545A" w:rsidRDefault="00146F50" w:rsidP="00146F50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146F50" w:rsidRPr="00AE36CC" w:rsidRDefault="00146F50" w:rsidP="00146F50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146F50" w:rsidRPr="00AE36CC" w:rsidRDefault="00146F50" w:rsidP="00146F50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146F50" w:rsidRDefault="00146F50" w:rsidP="00146F50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146F50" w:rsidRDefault="00146F50" w:rsidP="00146F50">
      <w:pPr>
        <w:spacing w:before="120"/>
        <w:ind w:firstLine="567"/>
        <w:jc w:val="both"/>
      </w:pPr>
    </w:p>
    <w:p w:rsidR="00146F50" w:rsidRPr="00C730D9" w:rsidRDefault="00146F50" w:rsidP="00DF09E9">
      <w:pPr>
        <w:pStyle w:val="af9"/>
        <w:numPr>
          <w:ilvl w:val="0"/>
          <w:numId w:val="10"/>
        </w:numPr>
        <w:tabs>
          <w:tab w:val="left" w:pos="993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146F50" w:rsidRPr="00D567E9" w:rsidRDefault="00146F50" w:rsidP="00146F50">
      <w:pPr>
        <w:ind w:firstLine="567"/>
        <w:contextualSpacing/>
        <w:jc w:val="center"/>
      </w:pPr>
    </w:p>
    <w:p w:rsidR="00146F50" w:rsidRPr="00275617" w:rsidRDefault="00146F50" w:rsidP="00146F50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146F50" w:rsidRPr="00275617" w:rsidRDefault="00146F50" w:rsidP="00146F50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146F50" w:rsidRPr="00275617" w:rsidRDefault="00146F50" w:rsidP="00146F50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146F50" w:rsidRPr="00275617" w:rsidRDefault="00146F50" w:rsidP="00146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146F50" w:rsidRPr="00C730D9" w:rsidRDefault="00146F50" w:rsidP="00146F50">
      <w:pPr>
        <w:pStyle w:val="a4"/>
        <w:ind w:left="0" w:firstLine="567"/>
        <w:contextualSpacing/>
        <w:rPr>
          <w:sz w:val="22"/>
          <w:szCs w:val="22"/>
        </w:rPr>
      </w:pPr>
    </w:p>
    <w:p w:rsidR="00146F50" w:rsidRPr="00C730D9" w:rsidRDefault="00146F50" w:rsidP="00DF09E9">
      <w:pPr>
        <w:numPr>
          <w:ilvl w:val="0"/>
          <w:numId w:val="10"/>
        </w:numPr>
        <w:tabs>
          <w:tab w:val="left" w:pos="993"/>
        </w:tabs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146F50" w:rsidRPr="003F3E71" w:rsidRDefault="00146F50" w:rsidP="00146F50">
      <w:pPr>
        <w:ind w:firstLine="567"/>
        <w:contextualSpacing/>
        <w:jc w:val="center"/>
        <w:outlineLvl w:val="0"/>
        <w:rPr>
          <w:b/>
        </w:rPr>
      </w:pPr>
    </w:p>
    <w:p w:rsidR="00146F50" w:rsidRPr="00275617" w:rsidRDefault="00146F50" w:rsidP="00146F50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146F50" w:rsidRPr="00275617" w:rsidRDefault="00146F50" w:rsidP="00146F50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146F50" w:rsidRPr="00275617" w:rsidRDefault="00146F50" w:rsidP="00146F50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146F50" w:rsidRDefault="00146F50" w:rsidP="00146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146F50" w:rsidRPr="00275617" w:rsidRDefault="00146F50" w:rsidP="00146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146F50" w:rsidRPr="00275617" w:rsidRDefault="00146F50" w:rsidP="00146F50">
      <w:pPr>
        <w:pStyle w:val="a4"/>
        <w:ind w:left="0"/>
        <w:contextualSpacing/>
      </w:pPr>
      <w:r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146F50" w:rsidRDefault="00146F50" w:rsidP="00146F50">
      <w:pPr>
        <w:pStyle w:val="af9"/>
        <w:rPr>
          <w:b/>
          <w:sz w:val="22"/>
          <w:szCs w:val="22"/>
        </w:rPr>
      </w:pPr>
    </w:p>
    <w:p w:rsidR="00146F50" w:rsidRPr="00C730D9" w:rsidRDefault="00146F50" w:rsidP="00DF09E9">
      <w:pPr>
        <w:pStyle w:val="af9"/>
        <w:numPr>
          <w:ilvl w:val="0"/>
          <w:numId w:val="10"/>
        </w:numPr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146F50" w:rsidRPr="003F3E71" w:rsidRDefault="00146F50" w:rsidP="00146F50">
      <w:pPr>
        <w:pStyle w:val="af9"/>
        <w:rPr>
          <w:b/>
        </w:rPr>
      </w:pPr>
    </w:p>
    <w:p w:rsidR="00146F50" w:rsidRPr="000D702B" w:rsidRDefault="00146F50" w:rsidP="00146F5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146F50" w:rsidRPr="000D702B" w:rsidRDefault="00146F50" w:rsidP="00146F5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146F50" w:rsidRPr="000D702B" w:rsidRDefault="00146F50" w:rsidP="00146F5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146F50" w:rsidRDefault="00146F50" w:rsidP="00146F5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146F50" w:rsidRPr="000D702B" w:rsidRDefault="00146F50" w:rsidP="00146F5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46F50" w:rsidRPr="00C730D9" w:rsidRDefault="00146F50" w:rsidP="00DF09E9">
      <w:pPr>
        <w:pStyle w:val="af9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ОБСТОЯТЕЛЬСТВА НЕПРЕОДОЛИМОЙ СИЛЫ</w:t>
      </w:r>
    </w:p>
    <w:p w:rsidR="00146F50" w:rsidRPr="00C730D9" w:rsidRDefault="00146F50" w:rsidP="00146F50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  <w:sz w:val="22"/>
          <w:szCs w:val="22"/>
          <w:highlight w:val="yellow"/>
        </w:rPr>
      </w:pPr>
    </w:p>
    <w:p w:rsidR="00146F50" w:rsidRPr="00154793" w:rsidRDefault="00146F50" w:rsidP="00146F50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146F50" w:rsidRDefault="00146F50" w:rsidP="00146F50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146F50" w:rsidRPr="00154793" w:rsidRDefault="00146F50" w:rsidP="00146F50">
      <w:pPr>
        <w:ind w:firstLine="709"/>
        <w:jc w:val="both"/>
      </w:pPr>
    </w:p>
    <w:p w:rsidR="00146F50" w:rsidRPr="00C730D9" w:rsidRDefault="00146F50" w:rsidP="00146F50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146F50" w:rsidRDefault="00146F50" w:rsidP="00146F50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146F50" w:rsidRDefault="00146F50" w:rsidP="00146F50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146F50" w:rsidRPr="00181EC1" w:rsidRDefault="00146F50" w:rsidP="00DF09E9">
      <w:pPr>
        <w:pStyle w:val="af9"/>
        <w:numPr>
          <w:ilvl w:val="0"/>
          <w:numId w:val="10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146F50" w:rsidRPr="00181EC1" w:rsidRDefault="00146F50" w:rsidP="00DF09E9">
      <w:pPr>
        <w:pStyle w:val="af9"/>
        <w:numPr>
          <w:ilvl w:val="0"/>
          <w:numId w:val="10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146F50" w:rsidRPr="007119D7" w:rsidRDefault="00146F50" w:rsidP="00146F50">
      <w:pPr>
        <w:tabs>
          <w:tab w:val="left" w:pos="0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7.1.</w:t>
      </w:r>
      <w:r w:rsidR="00EA0EA7">
        <w:rPr>
          <w:bCs/>
        </w:rPr>
        <w:t xml:space="preserve"> </w:t>
      </w:r>
      <w:r w:rsidRPr="007119D7">
        <w:rPr>
          <w:bCs/>
        </w:rPr>
        <w:t>Настоящий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146F50" w:rsidRPr="00627792" w:rsidRDefault="00146F50" w:rsidP="00146F5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146F50" w:rsidRDefault="00146F50" w:rsidP="00146F50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146F50" w:rsidRDefault="00146F50" w:rsidP="00146F50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146F50" w:rsidRPr="00CA4038" w:rsidRDefault="00146F50" w:rsidP="00146F50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146F50" w:rsidRPr="00A10422" w:rsidRDefault="00146F50" w:rsidP="00146F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146F50" w:rsidRPr="00A10422" w:rsidRDefault="00146F50" w:rsidP="00146F50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8.2. В случае изменения одной из Сторон банковских реквизитов она обязана </w:t>
      </w:r>
      <w:r w:rsidRPr="00A10422">
        <w:rPr>
          <w:rFonts w:ascii="Times New Roman" w:hAnsi="Times New Roman" w:cs="Times New Roman"/>
          <w:sz w:val="24"/>
          <w:szCs w:val="24"/>
        </w:rPr>
        <w:lastRenderedPageBreak/>
        <w:t>информировать об этом другую Сторону в срок не позднее 5 (пяти) календарных дней с момента фактического изменения банковских реквизитов.</w:t>
      </w:r>
    </w:p>
    <w:p w:rsidR="00146F50" w:rsidRPr="00A10422" w:rsidRDefault="00146F50" w:rsidP="00146F50">
      <w:pPr>
        <w:pStyle w:val="21"/>
        <w:ind w:left="360"/>
        <w:contextualSpacing/>
        <w:rPr>
          <w:sz w:val="24"/>
        </w:rPr>
      </w:pPr>
    </w:p>
    <w:p w:rsidR="00146F50" w:rsidRPr="00E62AA3" w:rsidRDefault="00146F50" w:rsidP="00146F50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146F50" w:rsidRPr="00E62AA3" w:rsidRDefault="00146F50" w:rsidP="00146F50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146F50" w:rsidRPr="00597E85" w:rsidRDefault="00146F50" w:rsidP="00146F50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>
        <w:t xml:space="preserve"> </w:t>
      </w:r>
      <w:r w:rsidRPr="00E62AA3">
        <w:t>9.</w:t>
      </w:r>
      <w:r>
        <w:t xml:space="preserve">2. </w:t>
      </w:r>
      <w:r w:rsidRPr="00597E85">
        <w:rPr>
          <w:rStyle w:val="afb"/>
          <w:rFonts w:eastAsiaTheme="minorHAnsi"/>
          <w:i w:val="0"/>
        </w:rPr>
        <w:t xml:space="preserve"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</w:t>
      </w:r>
      <w:proofErr w:type="gramStart"/>
      <w:r w:rsidRPr="00597E85">
        <w:rPr>
          <w:rStyle w:val="afb"/>
          <w:rFonts w:eastAsiaTheme="minorHAnsi"/>
          <w:i w:val="0"/>
        </w:rPr>
        <w:t>в</w:t>
      </w:r>
      <w:r w:rsidRPr="00597E85">
        <w:rPr>
          <w:rStyle w:val="afb"/>
          <w:i w:val="0"/>
        </w:rPr>
        <w:t xml:space="preserve">  2</w:t>
      </w:r>
      <w:proofErr w:type="gramEnd"/>
      <w:r w:rsidRPr="00597E85">
        <w:rPr>
          <w:rStyle w:val="afb"/>
          <w:i w:val="0"/>
        </w:rPr>
        <w:t xml:space="preserve"> (двух) экземплярах, имеющих одинаковую юридическую силу: по экземпляру для каждой из Сторон.</w:t>
      </w:r>
    </w:p>
    <w:p w:rsidR="00146F50" w:rsidRDefault="00146F50" w:rsidP="00146F50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146F50" w:rsidRPr="00BB0E49" w:rsidRDefault="00146F50" w:rsidP="00146F50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146F50" w:rsidRPr="00BB0E49" w:rsidRDefault="00146F50" w:rsidP="00146F50">
      <w:pPr>
        <w:pStyle w:val="af9"/>
        <w:ind w:left="360"/>
        <w:rPr>
          <w:b/>
          <w:sz w:val="22"/>
          <w:szCs w:val="22"/>
        </w:rPr>
      </w:pPr>
    </w:p>
    <w:p w:rsidR="00146F50" w:rsidRPr="00627792" w:rsidRDefault="00146F50" w:rsidP="00146F50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146F50" w:rsidRPr="00E4541A" w:rsidTr="009659DB">
        <w:trPr>
          <w:trHeight w:val="2538"/>
        </w:trPr>
        <w:tc>
          <w:tcPr>
            <w:tcW w:w="9923" w:type="dxa"/>
          </w:tcPr>
          <w:p w:rsidR="00146F50" w:rsidRPr="00AB0498" w:rsidRDefault="00146F50" w:rsidP="009659DB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146F50" w:rsidRPr="00327B36" w:rsidRDefault="00146F50" w:rsidP="009659DB">
            <w:r w:rsidRPr="00327B36">
              <w:rPr>
                <w:b/>
              </w:rPr>
              <w:t>ИОМС КУМИ Островского района</w:t>
            </w:r>
          </w:p>
          <w:p w:rsidR="00146F50" w:rsidRPr="00327B36" w:rsidRDefault="00146F50" w:rsidP="009659DB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146F50" w:rsidRPr="00327B36" w:rsidRDefault="00146F50" w:rsidP="009659DB">
            <w:r w:rsidRPr="00327B36">
              <w:t>ИНН:6013000841</w:t>
            </w:r>
          </w:p>
          <w:p w:rsidR="00146F50" w:rsidRPr="00327B36" w:rsidRDefault="00146F50" w:rsidP="009659DB">
            <w:r w:rsidRPr="00327B36">
              <w:t>КПП:601301001</w:t>
            </w:r>
          </w:p>
          <w:p w:rsidR="00146F50" w:rsidRPr="00327B36" w:rsidRDefault="00146F50" w:rsidP="009659DB">
            <w:r w:rsidRPr="00327B36">
              <w:t>Банковские реквизиты:</w:t>
            </w:r>
          </w:p>
          <w:p w:rsidR="00146F50" w:rsidRPr="00327B36" w:rsidRDefault="00146F50" w:rsidP="009659DB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146F50" w:rsidRDefault="00146F50" w:rsidP="009659DB">
            <w:r w:rsidRPr="00327B36">
              <w:t>8(81152)3-23-53</w:t>
            </w:r>
          </w:p>
          <w:p w:rsidR="00146F50" w:rsidRDefault="00146F50" w:rsidP="009659DB"/>
          <w:p w:rsidR="00146F50" w:rsidRDefault="00146F50" w:rsidP="009659DB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146F50" w:rsidRDefault="00146F50" w:rsidP="009659DB"/>
          <w:p w:rsidR="00146F50" w:rsidRDefault="00146F50" w:rsidP="009659DB"/>
          <w:p w:rsidR="00146F50" w:rsidRPr="00BB0E49" w:rsidRDefault="00146F50" w:rsidP="009659DB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146F50" w:rsidRDefault="00146F50" w:rsidP="009659DB">
            <w:pPr>
              <w:rPr>
                <w:b/>
              </w:rPr>
            </w:pPr>
          </w:p>
          <w:p w:rsidR="00146F50" w:rsidRDefault="00146F50" w:rsidP="009659DB">
            <w:r w:rsidRPr="00AB0498">
              <w:t>Продавец:</w:t>
            </w:r>
          </w:p>
          <w:p w:rsidR="00146F50" w:rsidRDefault="00146F50" w:rsidP="009659DB">
            <w:pPr>
              <w:pBdr>
                <w:bottom w:val="single" w:sz="12" w:space="1" w:color="auto"/>
              </w:pBdr>
            </w:pPr>
          </w:p>
          <w:p w:rsidR="00146F50" w:rsidRDefault="00146F50" w:rsidP="009659DB">
            <w:pPr>
              <w:pBdr>
                <w:bottom w:val="single" w:sz="12" w:space="1" w:color="auto"/>
              </w:pBdr>
            </w:pPr>
          </w:p>
          <w:p w:rsidR="00146F50" w:rsidRDefault="00146F50" w:rsidP="009659DB"/>
          <w:p w:rsidR="00146F50" w:rsidRDefault="00146F50" w:rsidP="009659DB">
            <w:r>
              <w:t>Покупатель:</w:t>
            </w:r>
          </w:p>
          <w:p w:rsidR="00146F50" w:rsidRDefault="00146F50" w:rsidP="009659DB"/>
          <w:p w:rsidR="00146F50" w:rsidRDefault="00146F50" w:rsidP="009659DB">
            <w:pPr>
              <w:pBdr>
                <w:bottom w:val="single" w:sz="12" w:space="1" w:color="auto"/>
              </w:pBdr>
            </w:pPr>
          </w:p>
          <w:p w:rsidR="00146F50" w:rsidRPr="00327B36" w:rsidRDefault="00146F50" w:rsidP="009659DB">
            <w:pPr>
              <w:jc w:val="both"/>
            </w:pPr>
          </w:p>
        </w:tc>
        <w:tc>
          <w:tcPr>
            <w:tcW w:w="833" w:type="dxa"/>
          </w:tcPr>
          <w:p w:rsidR="00146F50" w:rsidRPr="00327B36" w:rsidRDefault="00146F50" w:rsidP="009659DB">
            <w:pPr>
              <w:spacing w:before="120"/>
              <w:jc w:val="both"/>
            </w:pPr>
          </w:p>
        </w:tc>
        <w:tc>
          <w:tcPr>
            <w:tcW w:w="4543" w:type="dxa"/>
          </w:tcPr>
          <w:p w:rsidR="00146F50" w:rsidRPr="00327B36" w:rsidRDefault="00146F50" w:rsidP="009659DB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146F50" w:rsidRDefault="00146F50" w:rsidP="00146F50"/>
    <w:p w:rsidR="00146F50" w:rsidRDefault="00146F50" w:rsidP="00146F50"/>
    <w:p w:rsidR="00146F50" w:rsidRDefault="00146F50" w:rsidP="00146F50"/>
    <w:p w:rsidR="00146F50" w:rsidRDefault="00146F50" w:rsidP="00146F50"/>
    <w:p w:rsidR="00146F50" w:rsidRDefault="00146F50" w:rsidP="00146F50"/>
    <w:p w:rsidR="00146F50" w:rsidRDefault="00146F50" w:rsidP="00146F50"/>
    <w:p w:rsidR="00146F50" w:rsidRDefault="00146F50" w:rsidP="00146F50"/>
    <w:p w:rsidR="00146F50" w:rsidRDefault="00146F50" w:rsidP="00146F50"/>
    <w:p w:rsidR="00146F50" w:rsidRDefault="00146F50" w:rsidP="00146F50"/>
    <w:p w:rsidR="00146F50" w:rsidRDefault="00146F50" w:rsidP="00146F50"/>
    <w:p w:rsidR="00146F50" w:rsidRDefault="00146F50" w:rsidP="00146F50"/>
    <w:p w:rsidR="00146F50" w:rsidRDefault="00146F50" w:rsidP="00146F50"/>
    <w:p w:rsidR="00146F50" w:rsidRDefault="00146F50" w:rsidP="00146F50"/>
    <w:p w:rsidR="00146F50" w:rsidRDefault="00146F50" w:rsidP="00146F50"/>
    <w:p w:rsidR="00146F50" w:rsidRDefault="00146F50" w:rsidP="00146F50"/>
    <w:p w:rsidR="00146F50" w:rsidRPr="00E9132F" w:rsidRDefault="00146F50" w:rsidP="00146F50">
      <w:pPr>
        <w:ind w:left="6521"/>
        <w:rPr>
          <w:bCs/>
        </w:rPr>
      </w:pPr>
      <w:r w:rsidRPr="00E9132F">
        <w:rPr>
          <w:bCs/>
        </w:rPr>
        <w:t xml:space="preserve">Приложение </w:t>
      </w:r>
    </w:p>
    <w:p w:rsidR="00146F50" w:rsidRPr="00E9132F" w:rsidRDefault="00146F50" w:rsidP="00146F50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146F50" w:rsidRPr="00E9132F" w:rsidRDefault="00146F50" w:rsidP="00146F50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146F50" w:rsidRPr="00E9132F" w:rsidRDefault="00146F50" w:rsidP="00146F50">
      <w:pPr>
        <w:ind w:left="6804"/>
      </w:pPr>
    </w:p>
    <w:p w:rsidR="00146F50" w:rsidRPr="00E9132F" w:rsidRDefault="00146F50" w:rsidP="00146F5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146F50" w:rsidRPr="00E9132F" w:rsidRDefault="00146F50" w:rsidP="00146F5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46F50" w:rsidRPr="00E9132F" w:rsidRDefault="00146F50" w:rsidP="00146F50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146F50" w:rsidRPr="00E9132F" w:rsidRDefault="00146F50" w:rsidP="00146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146F50" w:rsidRPr="00E9132F" w:rsidRDefault="00146F50" w:rsidP="00146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146F50" w:rsidRPr="00E9132F" w:rsidRDefault="00146F50" w:rsidP="00146F50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146F50" w:rsidRPr="00E9132F" w:rsidRDefault="00146F50" w:rsidP="00146F50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146F50" w:rsidRPr="00E9132F" w:rsidTr="009659DB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50" w:rsidRPr="00E9132F" w:rsidRDefault="00146F50" w:rsidP="009659D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50" w:rsidRPr="00E9132F" w:rsidRDefault="00146F50" w:rsidP="009659D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50" w:rsidRPr="00E9132F" w:rsidRDefault="00146F50" w:rsidP="009659DB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50" w:rsidRPr="00E9132F" w:rsidRDefault="00146F50" w:rsidP="009659DB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  <w:r w:rsidR="004D5D69">
              <w:rPr>
                <w:b/>
                <w:bCs/>
                <w:lang w:eastAsia="en-US"/>
              </w:rPr>
              <w:t>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50" w:rsidRPr="00E9132F" w:rsidRDefault="00146F50" w:rsidP="009659DB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146F50" w:rsidRPr="00E9132F" w:rsidTr="009659DB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6F50" w:rsidRPr="00E9132F" w:rsidRDefault="00146F50" w:rsidP="009659DB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F50" w:rsidRDefault="00146F50" w:rsidP="009659D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146F50" w:rsidRPr="00890350" w:rsidRDefault="00146F50" w:rsidP="009659D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 w:rsidRPr="00890350">
              <w:t>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</w:t>
            </w:r>
            <w:r w:rsidR="00F61110">
              <w:t>9</w:t>
            </w:r>
            <w:r w:rsidRPr="00890350">
              <w:t xml:space="preserve">. </w:t>
            </w:r>
          </w:p>
          <w:p w:rsidR="00146F50" w:rsidRPr="00E9132F" w:rsidRDefault="00146F50" w:rsidP="009659DB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F50" w:rsidRPr="001510C2" w:rsidRDefault="00146F50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</w:rPr>
            </w:pPr>
            <w:r w:rsidRPr="001510C2">
              <w:rPr>
                <w:color w:val="000000"/>
                <w:spacing w:val="1"/>
              </w:rPr>
              <w:t>60:13:0</w:t>
            </w:r>
            <w:r>
              <w:rPr>
                <w:color w:val="000000"/>
                <w:spacing w:val="1"/>
              </w:rPr>
              <w:t>132032:</w:t>
            </w:r>
            <w:r w:rsidR="00F61110">
              <w:rPr>
                <w:color w:val="000000"/>
                <w:spacing w:val="1"/>
              </w:rPr>
              <w:t>309</w:t>
            </w:r>
          </w:p>
          <w:p w:rsidR="00146F50" w:rsidRDefault="00146F50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146F50" w:rsidRDefault="00146F50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146F50" w:rsidRPr="00CC7937" w:rsidRDefault="00146F50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F50" w:rsidRDefault="00F61110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30,3</w:t>
            </w:r>
          </w:p>
          <w:p w:rsidR="00146F50" w:rsidRDefault="00146F50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146F50" w:rsidRDefault="00146F50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146F50" w:rsidRPr="00E9132F" w:rsidRDefault="00146F50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F50" w:rsidRDefault="00146F50" w:rsidP="009659D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эксплуатируемое, находится в удовлетворительном состоянии.</w:t>
            </w:r>
          </w:p>
          <w:p w:rsidR="00146F50" w:rsidRPr="00E9132F" w:rsidRDefault="00146F50" w:rsidP="009659DB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146F50" w:rsidRPr="00E9132F" w:rsidRDefault="00146F50" w:rsidP="00146F50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146F50" w:rsidRPr="00E9132F" w:rsidRDefault="00146F50" w:rsidP="00146F5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146F50" w:rsidRPr="00E9132F" w:rsidRDefault="00146F50" w:rsidP="00146F50">
      <w:pPr>
        <w:jc w:val="center"/>
        <w:rPr>
          <w:b/>
          <w:bCs/>
        </w:rPr>
      </w:pPr>
    </w:p>
    <w:p w:rsidR="00146F50" w:rsidRPr="00E9132F" w:rsidRDefault="00146F50" w:rsidP="00146F50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146F50" w:rsidRPr="00E9132F" w:rsidRDefault="00146F50" w:rsidP="00146F50">
      <w:pPr>
        <w:jc w:val="center"/>
        <w:rPr>
          <w:b/>
          <w:bCs/>
        </w:rPr>
      </w:pPr>
    </w:p>
    <w:p w:rsidR="00146F50" w:rsidRPr="00E9132F" w:rsidRDefault="00146F50" w:rsidP="00146F50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="00616D28">
        <w:t xml:space="preserve">       </w:t>
      </w:r>
      <w:r w:rsidRPr="00E9132F">
        <w:rPr>
          <w:b/>
          <w:u w:val="single"/>
        </w:rPr>
        <w:t>Покупатель:</w:t>
      </w:r>
    </w:p>
    <w:p w:rsidR="00146F50" w:rsidRPr="00E9132F" w:rsidRDefault="00146F50" w:rsidP="00146F50">
      <w:r w:rsidRPr="00E9132F">
        <w:t xml:space="preserve">                                                            </w:t>
      </w:r>
    </w:p>
    <w:p w:rsidR="00146F50" w:rsidRPr="00E9132F" w:rsidRDefault="00146F50" w:rsidP="00146F50">
      <w:pPr>
        <w:tabs>
          <w:tab w:val="left" w:pos="4962"/>
        </w:tabs>
      </w:pPr>
    </w:p>
    <w:p w:rsidR="00146F50" w:rsidRDefault="00146F50" w:rsidP="00146F50">
      <w:pPr>
        <w:jc w:val="right"/>
      </w:pPr>
      <w:r w:rsidRPr="00E9132F">
        <w:t>__________________/____________/                    ___________________/________________/</w:t>
      </w:r>
    </w:p>
    <w:p w:rsidR="00386C5D" w:rsidRDefault="00386C5D" w:rsidP="00AC6055">
      <w:pPr>
        <w:jc w:val="right"/>
      </w:pPr>
    </w:p>
    <w:p w:rsidR="005C7F70" w:rsidRDefault="005C7F70" w:rsidP="00AC6055">
      <w:pPr>
        <w:jc w:val="right"/>
      </w:pPr>
    </w:p>
    <w:p w:rsidR="005C7F70" w:rsidRDefault="005C7F70" w:rsidP="00AC6055">
      <w:pPr>
        <w:jc w:val="right"/>
      </w:pPr>
    </w:p>
    <w:p w:rsidR="005C7F70" w:rsidRDefault="005C7F70" w:rsidP="00AC6055">
      <w:pPr>
        <w:jc w:val="right"/>
      </w:pPr>
    </w:p>
    <w:p w:rsidR="005C7F70" w:rsidRDefault="005C7F70" w:rsidP="00AC6055">
      <w:pPr>
        <w:jc w:val="right"/>
      </w:pPr>
    </w:p>
    <w:p w:rsidR="005C7F70" w:rsidRDefault="005C7F70" w:rsidP="00AC6055">
      <w:pPr>
        <w:jc w:val="right"/>
      </w:pPr>
    </w:p>
    <w:p w:rsidR="005C7F70" w:rsidRDefault="005C7F70" w:rsidP="00AC6055">
      <w:pPr>
        <w:jc w:val="right"/>
      </w:pPr>
    </w:p>
    <w:p w:rsidR="005C7F70" w:rsidRDefault="005C7F70" w:rsidP="00AC6055">
      <w:pPr>
        <w:jc w:val="right"/>
      </w:pPr>
    </w:p>
    <w:p w:rsidR="005C7F70" w:rsidRDefault="005C7F70" w:rsidP="00AC6055">
      <w:pPr>
        <w:jc w:val="right"/>
      </w:pPr>
    </w:p>
    <w:p w:rsidR="005C7F70" w:rsidRDefault="005C7F70" w:rsidP="00AC6055">
      <w:pPr>
        <w:jc w:val="right"/>
      </w:pPr>
    </w:p>
    <w:p w:rsidR="005C7F70" w:rsidRDefault="005C7F70" w:rsidP="005C7F70">
      <w:pPr>
        <w:jc w:val="center"/>
      </w:pPr>
      <w:r>
        <w:t xml:space="preserve">                                                                                                  Приложение №3-проект (по Лоту №9)</w:t>
      </w:r>
    </w:p>
    <w:p w:rsidR="005C7F70" w:rsidRDefault="005C7F70" w:rsidP="005C7F70">
      <w:pPr>
        <w:jc w:val="center"/>
      </w:pPr>
    </w:p>
    <w:p w:rsidR="005C7F70" w:rsidRDefault="005C7F70" w:rsidP="005C7F7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5C7F70" w:rsidRPr="00FE36C6" w:rsidRDefault="005C7F70" w:rsidP="005C7F70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5C7F70" w:rsidRPr="00FE36C6" w:rsidRDefault="005C7F70" w:rsidP="005C7F70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5C7F70" w:rsidRDefault="005C7F70" w:rsidP="005C7F70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5C7F70" w:rsidRPr="00FE36C6" w:rsidRDefault="005C7F70" w:rsidP="005C7F70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r w:rsidR="00B01545">
        <w:rPr>
          <w:rFonts w:ascii="Times New Roman" w:hAnsi="Times New Roman"/>
          <w:sz w:val="24"/>
          <w:szCs w:val="24"/>
        </w:rPr>
        <w:t>__две тысячи двадцать пятого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5C7F70" w:rsidRPr="00FE36C6" w:rsidRDefault="005C7F70" w:rsidP="005C7F70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5C7F70" w:rsidRPr="00FE36C6" w:rsidRDefault="005C7F70" w:rsidP="005C7F70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>Иного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5C7F70" w:rsidRPr="00FE36C6" w:rsidRDefault="005C7F70" w:rsidP="005C7F70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AC5E47">
        <w:rPr>
          <w:rFonts w:ascii="Times New Roman" w:hAnsi="Times New Roman"/>
          <w:sz w:val="24"/>
          <w:szCs w:val="24"/>
        </w:rPr>
        <w:t xml:space="preserve">от </w:t>
      </w:r>
      <w:r w:rsidR="006A09F9">
        <w:rPr>
          <w:rFonts w:ascii="Times New Roman" w:hAnsi="Times New Roman"/>
          <w:sz w:val="24"/>
          <w:szCs w:val="24"/>
        </w:rPr>
        <w:t>06</w:t>
      </w:r>
      <w:r w:rsidR="00EA0EA7" w:rsidRPr="00EA0EA7">
        <w:rPr>
          <w:rFonts w:ascii="Times New Roman" w:hAnsi="Times New Roman"/>
          <w:sz w:val="24"/>
          <w:szCs w:val="24"/>
        </w:rPr>
        <w:t>.0</w:t>
      </w:r>
      <w:r w:rsidR="006A09F9">
        <w:rPr>
          <w:rFonts w:ascii="Times New Roman" w:hAnsi="Times New Roman"/>
          <w:sz w:val="24"/>
          <w:szCs w:val="24"/>
        </w:rPr>
        <w:t>5</w:t>
      </w:r>
      <w:r w:rsidR="00B01545">
        <w:rPr>
          <w:rFonts w:ascii="Times New Roman" w:hAnsi="Times New Roman"/>
          <w:sz w:val="24"/>
          <w:szCs w:val="24"/>
        </w:rPr>
        <w:t>.2025 № 3</w:t>
      </w:r>
      <w:r w:rsidR="006A09F9">
        <w:rPr>
          <w:rFonts w:ascii="Times New Roman" w:hAnsi="Times New Roman"/>
          <w:sz w:val="24"/>
          <w:szCs w:val="24"/>
        </w:rPr>
        <w:t>0</w:t>
      </w:r>
      <w:r w:rsidR="00EA0EA7" w:rsidRPr="00EA0EA7">
        <w:rPr>
          <w:rFonts w:ascii="Times New Roman" w:hAnsi="Times New Roman"/>
          <w:sz w:val="24"/>
          <w:szCs w:val="24"/>
        </w:rPr>
        <w:t>8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5C7F70" w:rsidRPr="00DF3745" w:rsidRDefault="005C7F70" w:rsidP="005C7F70">
      <w:pPr>
        <w:pStyle w:val="a4"/>
        <w:ind w:left="0" w:firstLine="567"/>
        <w:contextualSpacing/>
        <w:rPr>
          <w:sz w:val="14"/>
          <w:szCs w:val="22"/>
        </w:rPr>
      </w:pPr>
    </w:p>
    <w:p w:rsidR="005C7F70" w:rsidRPr="00C730D9" w:rsidRDefault="005C7F70" w:rsidP="00DF09E9">
      <w:pPr>
        <w:pStyle w:val="14"/>
        <w:numPr>
          <w:ilvl w:val="0"/>
          <w:numId w:val="11"/>
        </w:numPr>
        <w:tabs>
          <w:tab w:val="left" w:pos="851"/>
        </w:tabs>
        <w:suppressAutoHyphens w:val="0"/>
        <w:spacing w:before="0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5C7F70" w:rsidRPr="004D6EC4" w:rsidRDefault="005C7F70" w:rsidP="005C7F70">
      <w:pPr>
        <w:pStyle w:val="11"/>
        <w:jc w:val="both"/>
        <w:rPr>
          <w:b/>
          <w:i/>
          <w:sz w:val="24"/>
          <w:szCs w:val="24"/>
        </w:rPr>
      </w:pPr>
    </w:p>
    <w:p w:rsidR="005C7F70" w:rsidRPr="003520D0" w:rsidRDefault="005C7F70" w:rsidP="005C7F70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242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 w:rsidRPr="003520D0">
        <w:t>КН 60:13:0132032:</w:t>
      </w:r>
      <w:r>
        <w:t>3</w:t>
      </w:r>
      <w:r w:rsidR="00796530">
        <w:t>1</w:t>
      </w:r>
      <w:r>
        <w:t xml:space="preserve">0, площадью </w:t>
      </w:r>
      <w:r w:rsidR="00796530">
        <w:t>11</w:t>
      </w:r>
      <w:r>
        <w:t>,</w:t>
      </w:r>
      <w:r w:rsidR="00796530">
        <w:t>2</w:t>
      </w:r>
      <w:r w:rsidRPr="003520D0">
        <w:t xml:space="preserve"> </w:t>
      </w:r>
      <w:proofErr w:type="spellStart"/>
      <w:r w:rsidRPr="003520D0">
        <w:t>кв.м</w:t>
      </w:r>
      <w:proofErr w:type="spellEnd"/>
      <w:r w:rsidRPr="003520D0">
        <w:t>., расположенное на первом этаже четырёхэтажного нежилого здания по адресу: Псковская область, Островский район, г. Остров, ГП «Остров», ул. Шумейко, д.</w:t>
      </w:r>
      <w:r w:rsidR="00796530">
        <w:t>6, пом.1010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5C7F70" w:rsidRDefault="005C7F70" w:rsidP="005C7F70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 w:rsidR="006A09F9">
        <w:rPr>
          <w:b/>
        </w:rPr>
        <w:t>51 520 (Пятьдесят одна</w:t>
      </w:r>
      <w:r>
        <w:rPr>
          <w:b/>
        </w:rPr>
        <w:t xml:space="preserve"> тысяч</w:t>
      </w:r>
      <w:r w:rsidR="006A09F9">
        <w:rPr>
          <w:b/>
        </w:rPr>
        <w:t>а пятьсот двадцать</w:t>
      </w:r>
      <w:r>
        <w:rPr>
          <w:b/>
        </w:rPr>
        <w:t>)</w:t>
      </w:r>
      <w:r>
        <w:t xml:space="preserve"> </w:t>
      </w:r>
      <w:r w:rsidRPr="007C0E02">
        <w:rPr>
          <w:b/>
        </w:rPr>
        <w:t>рублей</w:t>
      </w:r>
      <w:r>
        <w:t xml:space="preserve">, в том числе НДС – </w:t>
      </w:r>
      <w:r w:rsidR="006A09F9">
        <w:rPr>
          <w:b/>
        </w:rPr>
        <w:t>8 586,67</w:t>
      </w:r>
      <w:r>
        <w:t xml:space="preserve"> </w:t>
      </w:r>
      <w:r>
        <w:rPr>
          <w:b/>
        </w:rPr>
        <w:t>(</w:t>
      </w:r>
      <w:r w:rsidR="006A09F9">
        <w:rPr>
          <w:b/>
        </w:rPr>
        <w:t>Восемь</w:t>
      </w:r>
      <w:r>
        <w:rPr>
          <w:b/>
        </w:rPr>
        <w:t xml:space="preserve"> тысяч </w:t>
      </w:r>
      <w:r w:rsidR="006A09F9">
        <w:rPr>
          <w:b/>
        </w:rPr>
        <w:t>пятьсот восемьдесят шесть</w:t>
      </w:r>
      <w:r>
        <w:rPr>
          <w:b/>
        </w:rPr>
        <w:t>) рубл</w:t>
      </w:r>
      <w:r w:rsidR="00796530">
        <w:rPr>
          <w:b/>
        </w:rPr>
        <w:t>ей</w:t>
      </w:r>
      <w:r>
        <w:rPr>
          <w:b/>
        </w:rPr>
        <w:t xml:space="preserve"> </w:t>
      </w:r>
      <w:r w:rsidR="00796530">
        <w:rPr>
          <w:b/>
        </w:rPr>
        <w:t>67</w:t>
      </w:r>
      <w:r>
        <w:rPr>
          <w:b/>
        </w:rPr>
        <w:t xml:space="preserve"> копе</w:t>
      </w:r>
      <w:r w:rsidR="00796530">
        <w:rPr>
          <w:b/>
        </w:rPr>
        <w:t>е</w:t>
      </w:r>
      <w:r>
        <w:rPr>
          <w:b/>
        </w:rPr>
        <w:t>к</w:t>
      </w:r>
      <w:r>
        <w:t>, установленная оценщиком ООО «Алек</w:t>
      </w:r>
      <w:r w:rsidR="006A09F9">
        <w:t>са-Групп», согласно отчета № 148</w:t>
      </w:r>
      <w:r w:rsidR="009E140B">
        <w:t>/</w:t>
      </w:r>
      <w:r w:rsidR="006A09F9">
        <w:t>26 от 17</w:t>
      </w:r>
      <w:r>
        <w:t>.0</w:t>
      </w:r>
      <w:r w:rsidR="006A09F9">
        <w:t>4</w:t>
      </w:r>
      <w:r>
        <w:t>.202</w:t>
      </w:r>
      <w:r w:rsidR="006A09F9">
        <w:t>5</w:t>
      </w:r>
      <w:r>
        <w:t>.</w:t>
      </w:r>
    </w:p>
    <w:p w:rsidR="005C7F70" w:rsidRPr="006A09F9" w:rsidRDefault="005C7F70" w:rsidP="005C7F70">
      <w:pPr>
        <w:jc w:val="both"/>
      </w:pPr>
      <w:r w:rsidRPr="006A09F9">
        <w:t xml:space="preserve">        1.3. Указанное в пункте 1 настоящего договора имущество является муниципальной собственностью муниципального образования «Островский район» на основании Приказа заместителя Министра обороны Российской Федерации от 26.12.2019 №1220. Акт – приема передачи от 30.01.2020. Регистрация права собственности в Едином государственном реестре недвижимости </w:t>
      </w:r>
      <w:r w:rsidR="002D6E43" w:rsidRPr="006A09F9">
        <w:t>от 18.03.2021 №60:13:0132032:310</w:t>
      </w:r>
      <w:r w:rsidRPr="006A09F9">
        <w:t>-60/095/2021-2.</w:t>
      </w:r>
    </w:p>
    <w:p w:rsidR="005C7F70" w:rsidRPr="00D9757F" w:rsidRDefault="005C7F70" w:rsidP="005C7F70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D9757F">
        <w:rPr>
          <w:rFonts w:ascii="Times New Roman" w:hAnsi="Times New Roman"/>
          <w:sz w:val="24"/>
          <w:szCs w:val="24"/>
        </w:rPr>
        <w:t xml:space="preserve">. Продавец гарантирует, что на момент подписания настоящего </w:t>
      </w:r>
      <w:proofErr w:type="gramStart"/>
      <w:r w:rsidRPr="00D9757F">
        <w:rPr>
          <w:rFonts w:ascii="Times New Roman" w:hAnsi="Times New Roman"/>
          <w:sz w:val="24"/>
          <w:szCs w:val="24"/>
        </w:rPr>
        <w:t>договора  имущество</w:t>
      </w:r>
      <w:proofErr w:type="gramEnd"/>
      <w:r w:rsidRPr="00D9757F">
        <w:rPr>
          <w:rFonts w:ascii="Times New Roman" w:hAnsi="Times New Roman"/>
          <w:sz w:val="24"/>
          <w:szCs w:val="24"/>
        </w:rPr>
        <w:t xml:space="preserve"> никому другому не продано, не подарено,  не заложено, правами третьих лиц не обременено,  в споре и под запрещением (арестом) не состоит. </w:t>
      </w:r>
    </w:p>
    <w:p w:rsidR="005C7F70" w:rsidRPr="004D6EC4" w:rsidRDefault="005C7F70" w:rsidP="005C7F7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5C7F70" w:rsidRPr="004D6EC4" w:rsidRDefault="005C7F70" w:rsidP="005C7F7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5C7F70" w:rsidRPr="004D6EC4" w:rsidRDefault="005C7F70" w:rsidP="005C7F70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5C7F70" w:rsidRPr="00C730D9" w:rsidRDefault="005C7F70" w:rsidP="005C7F70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5C7F70" w:rsidRPr="00486B4E" w:rsidRDefault="005C7F70" w:rsidP="00DF09E9">
      <w:pPr>
        <w:pStyle w:val="af9"/>
        <w:numPr>
          <w:ilvl w:val="0"/>
          <w:numId w:val="11"/>
        </w:numPr>
        <w:tabs>
          <w:tab w:val="left" w:pos="851"/>
        </w:tabs>
        <w:jc w:val="center"/>
        <w:rPr>
          <w:b/>
          <w:sz w:val="22"/>
          <w:szCs w:val="22"/>
        </w:rPr>
      </w:pPr>
      <w:r w:rsidRPr="00486B4E">
        <w:rPr>
          <w:b/>
          <w:sz w:val="22"/>
          <w:szCs w:val="22"/>
        </w:rPr>
        <w:t>ЦЕНА ДОГОВОРА И ПОРЯДОК РАСЧЕТОВ</w:t>
      </w:r>
    </w:p>
    <w:p w:rsidR="005C7F70" w:rsidRPr="00C730D9" w:rsidRDefault="005C7F70" w:rsidP="005C7F70">
      <w:pPr>
        <w:pStyle w:val="af9"/>
        <w:tabs>
          <w:tab w:val="left" w:pos="851"/>
        </w:tabs>
        <w:rPr>
          <w:sz w:val="22"/>
          <w:szCs w:val="22"/>
        </w:rPr>
      </w:pPr>
    </w:p>
    <w:p w:rsidR="005C7F70" w:rsidRPr="00AE36CC" w:rsidRDefault="005C7F70" w:rsidP="005C7F70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5C7F70" w:rsidRPr="00302286" w:rsidRDefault="005C7F70" w:rsidP="005C7F70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5C7F70" w:rsidRPr="00302286" w:rsidRDefault="005C7F70" w:rsidP="005C7F70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5C7F70" w:rsidRPr="00AE36CC" w:rsidRDefault="005C7F70" w:rsidP="005C7F70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аукционе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5C7F70" w:rsidRPr="00AE36CC" w:rsidRDefault="005C7F70" w:rsidP="005C7F70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5C7F70" w:rsidRPr="00AE36CC" w:rsidRDefault="005C7F70" w:rsidP="005C7F70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5C7F70" w:rsidRPr="0061545A" w:rsidRDefault="005C7F70" w:rsidP="005C7F70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5C7F70" w:rsidRPr="00AE36CC" w:rsidRDefault="005C7F70" w:rsidP="005C7F70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5C7F70" w:rsidRPr="00AE36CC" w:rsidRDefault="005C7F70" w:rsidP="005C7F70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5C7F70" w:rsidRDefault="005C7F70" w:rsidP="005C7F70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5C7F70" w:rsidRPr="00C730D9" w:rsidRDefault="005C7F70" w:rsidP="00DF09E9">
      <w:pPr>
        <w:pStyle w:val="af9"/>
        <w:numPr>
          <w:ilvl w:val="0"/>
          <w:numId w:val="11"/>
        </w:numPr>
        <w:tabs>
          <w:tab w:val="left" w:pos="993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5C7F70" w:rsidRPr="00D567E9" w:rsidRDefault="005C7F70" w:rsidP="005C7F70">
      <w:pPr>
        <w:ind w:firstLine="567"/>
        <w:contextualSpacing/>
        <w:jc w:val="center"/>
      </w:pPr>
    </w:p>
    <w:p w:rsidR="005C7F70" w:rsidRPr="00275617" w:rsidRDefault="005C7F70" w:rsidP="005C7F70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5C7F70" w:rsidRPr="00275617" w:rsidRDefault="005C7F70" w:rsidP="005C7F70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5C7F70" w:rsidRPr="00275617" w:rsidRDefault="005C7F70" w:rsidP="005C7F70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5C7F70" w:rsidRPr="00275617" w:rsidRDefault="005C7F70" w:rsidP="005C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5C7F70" w:rsidRPr="00C730D9" w:rsidRDefault="005C7F70" w:rsidP="00DF09E9">
      <w:pPr>
        <w:numPr>
          <w:ilvl w:val="0"/>
          <w:numId w:val="11"/>
        </w:numPr>
        <w:tabs>
          <w:tab w:val="left" w:pos="993"/>
        </w:tabs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5C7F70" w:rsidRPr="003F3E71" w:rsidRDefault="005C7F70" w:rsidP="005C7F70">
      <w:pPr>
        <w:ind w:firstLine="567"/>
        <w:contextualSpacing/>
        <w:jc w:val="center"/>
        <w:outlineLvl w:val="0"/>
        <w:rPr>
          <w:b/>
        </w:rPr>
      </w:pPr>
    </w:p>
    <w:p w:rsidR="005C7F70" w:rsidRPr="00275617" w:rsidRDefault="005C7F70" w:rsidP="005C7F70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5C7F70" w:rsidRPr="00275617" w:rsidRDefault="005C7F70" w:rsidP="005C7F70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5C7F70" w:rsidRPr="00275617" w:rsidRDefault="005C7F70" w:rsidP="005C7F70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5C7F70" w:rsidRDefault="005C7F70" w:rsidP="005C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5C7F70" w:rsidRPr="00275617" w:rsidRDefault="005C7F70" w:rsidP="005C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5C7F70" w:rsidRPr="00275617" w:rsidRDefault="005C7F70" w:rsidP="005C7F70">
      <w:pPr>
        <w:pStyle w:val="a4"/>
        <w:ind w:left="0"/>
        <w:contextualSpacing/>
      </w:pPr>
      <w:r>
        <w:lastRenderedPageBreak/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5C7F70" w:rsidRDefault="005C7F70" w:rsidP="005C7F70">
      <w:pPr>
        <w:pStyle w:val="af9"/>
        <w:rPr>
          <w:b/>
          <w:sz w:val="22"/>
          <w:szCs w:val="22"/>
        </w:rPr>
      </w:pPr>
    </w:p>
    <w:p w:rsidR="005C7F70" w:rsidRPr="00C730D9" w:rsidRDefault="005C7F70" w:rsidP="00DF09E9">
      <w:pPr>
        <w:pStyle w:val="af9"/>
        <w:numPr>
          <w:ilvl w:val="0"/>
          <w:numId w:val="11"/>
        </w:numPr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5C7F70" w:rsidRPr="003F3E71" w:rsidRDefault="005C7F70" w:rsidP="005C7F70">
      <w:pPr>
        <w:pStyle w:val="af9"/>
        <w:rPr>
          <w:b/>
        </w:rPr>
      </w:pPr>
    </w:p>
    <w:p w:rsidR="005C7F70" w:rsidRPr="000D702B" w:rsidRDefault="005C7F70" w:rsidP="005C7F7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5C7F70" w:rsidRPr="000D702B" w:rsidRDefault="005C7F70" w:rsidP="005C7F7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5C7F70" w:rsidRPr="000D702B" w:rsidRDefault="005C7F70" w:rsidP="005C7F7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5C7F70" w:rsidRDefault="005C7F70" w:rsidP="005C7F7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5C7F70" w:rsidRPr="000D702B" w:rsidRDefault="005C7F70" w:rsidP="005C7F7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5C7F70" w:rsidRPr="00C730D9" w:rsidRDefault="005C7F70" w:rsidP="00DF09E9">
      <w:pPr>
        <w:pStyle w:val="af9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ОБСТОЯТЕЛЬСТВА НЕПРЕОДОЛИМОЙ СИЛЫ</w:t>
      </w:r>
    </w:p>
    <w:p w:rsidR="005C7F70" w:rsidRPr="00C730D9" w:rsidRDefault="005C7F70" w:rsidP="003310DF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center"/>
        <w:rPr>
          <w:b/>
          <w:sz w:val="22"/>
          <w:szCs w:val="22"/>
          <w:highlight w:val="yellow"/>
        </w:rPr>
      </w:pPr>
    </w:p>
    <w:p w:rsidR="005C7F70" w:rsidRPr="00154793" w:rsidRDefault="005C7F70" w:rsidP="005C7F70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5C7F70" w:rsidRDefault="005C7F70" w:rsidP="005C7F70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5C7F70" w:rsidRPr="00154793" w:rsidRDefault="005C7F70" w:rsidP="005C7F70">
      <w:pPr>
        <w:ind w:firstLine="709"/>
        <w:jc w:val="both"/>
      </w:pPr>
    </w:p>
    <w:p w:rsidR="005C7F70" w:rsidRPr="00C730D9" w:rsidRDefault="005C7F70" w:rsidP="005C7F70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5C7F70" w:rsidRDefault="005C7F70" w:rsidP="005C7F70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5C7F70" w:rsidRDefault="005C7F70" w:rsidP="005C7F70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5C7F70" w:rsidRPr="00181EC1" w:rsidRDefault="005C7F70" w:rsidP="00DF09E9">
      <w:pPr>
        <w:pStyle w:val="af9"/>
        <w:numPr>
          <w:ilvl w:val="0"/>
          <w:numId w:val="11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5C7F70" w:rsidRPr="00181EC1" w:rsidRDefault="005C7F70" w:rsidP="00DF09E9">
      <w:pPr>
        <w:pStyle w:val="af9"/>
        <w:numPr>
          <w:ilvl w:val="0"/>
          <w:numId w:val="11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5C7F70" w:rsidRPr="007119D7" w:rsidRDefault="005C7F70" w:rsidP="005C7F70">
      <w:pPr>
        <w:tabs>
          <w:tab w:val="left" w:pos="0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7.1.</w:t>
      </w:r>
      <w:r w:rsidR="00C91403">
        <w:rPr>
          <w:bCs/>
        </w:rPr>
        <w:t xml:space="preserve"> </w:t>
      </w:r>
      <w:r w:rsidRPr="007119D7">
        <w:rPr>
          <w:bCs/>
        </w:rPr>
        <w:t>Настоящий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5C7F70" w:rsidRPr="00627792" w:rsidRDefault="005C7F70" w:rsidP="005C7F7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5C7F70" w:rsidRDefault="005C7F70" w:rsidP="005C7F70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5C7F70" w:rsidRDefault="005C7F70" w:rsidP="005C7F70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5C7F70" w:rsidRPr="00CA4038" w:rsidRDefault="005C7F70" w:rsidP="005C7F70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5C7F70" w:rsidRPr="00A10422" w:rsidRDefault="005C7F70" w:rsidP="005C7F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5C7F70" w:rsidRPr="00A10422" w:rsidRDefault="005C7F70" w:rsidP="005C7F70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8.2. В случае изменения одной из Сторон банковских реквизитов она обязана информировать об этом другую Сторону в срок не позднее 5 (пяти) календарных дней с момента фактического изменения банковских реквизитов.</w:t>
      </w:r>
    </w:p>
    <w:p w:rsidR="005C7F70" w:rsidRPr="00A10422" w:rsidRDefault="005C7F70" w:rsidP="005C7F70">
      <w:pPr>
        <w:pStyle w:val="21"/>
        <w:ind w:left="360"/>
        <w:contextualSpacing/>
        <w:rPr>
          <w:sz w:val="24"/>
        </w:rPr>
      </w:pPr>
    </w:p>
    <w:p w:rsidR="005C7F70" w:rsidRPr="00E62AA3" w:rsidRDefault="005C7F70" w:rsidP="005C7F70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5C7F70" w:rsidRPr="00E62AA3" w:rsidRDefault="005C7F70" w:rsidP="005C7F70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5C7F70" w:rsidRPr="00597E85" w:rsidRDefault="005C7F70" w:rsidP="005C7F70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>
        <w:t xml:space="preserve"> </w:t>
      </w:r>
      <w:r w:rsidRPr="00E62AA3">
        <w:t>9.</w:t>
      </w:r>
      <w:r>
        <w:t xml:space="preserve">2. </w:t>
      </w:r>
      <w:r w:rsidRPr="00597E85">
        <w:rPr>
          <w:rStyle w:val="afb"/>
          <w:rFonts w:eastAsiaTheme="minorHAnsi"/>
          <w:i w:val="0"/>
        </w:rPr>
        <w:t xml:space="preserve"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</w:t>
      </w:r>
      <w:proofErr w:type="gramStart"/>
      <w:r w:rsidRPr="00597E85">
        <w:rPr>
          <w:rStyle w:val="afb"/>
          <w:rFonts w:eastAsiaTheme="minorHAnsi"/>
          <w:i w:val="0"/>
        </w:rPr>
        <w:t>в</w:t>
      </w:r>
      <w:r w:rsidRPr="00597E85">
        <w:rPr>
          <w:rStyle w:val="afb"/>
          <w:i w:val="0"/>
        </w:rPr>
        <w:t xml:space="preserve">  2</w:t>
      </w:r>
      <w:proofErr w:type="gramEnd"/>
      <w:r w:rsidRPr="00597E85">
        <w:rPr>
          <w:rStyle w:val="afb"/>
          <w:i w:val="0"/>
        </w:rPr>
        <w:t xml:space="preserve"> (двух) экземплярах, имеющих одинаковую юридическую силу: по экземпляру для каждой из Сторон.</w:t>
      </w:r>
    </w:p>
    <w:p w:rsidR="005C7F70" w:rsidRDefault="005C7F70" w:rsidP="005C7F70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5C7F70" w:rsidRPr="00BB0E49" w:rsidRDefault="005C7F70" w:rsidP="005C7F70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5C7F70" w:rsidRPr="00BB0E49" w:rsidRDefault="005C7F70" w:rsidP="005C7F70">
      <w:pPr>
        <w:pStyle w:val="af9"/>
        <w:ind w:left="360"/>
        <w:rPr>
          <w:b/>
          <w:sz w:val="22"/>
          <w:szCs w:val="22"/>
        </w:rPr>
      </w:pPr>
    </w:p>
    <w:p w:rsidR="005C7F70" w:rsidRPr="00627792" w:rsidRDefault="005C7F70" w:rsidP="005C7F70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5C7F70" w:rsidRPr="00E4541A" w:rsidTr="009659DB">
        <w:trPr>
          <w:trHeight w:val="2538"/>
        </w:trPr>
        <w:tc>
          <w:tcPr>
            <w:tcW w:w="9923" w:type="dxa"/>
          </w:tcPr>
          <w:p w:rsidR="005C7F70" w:rsidRPr="00AB0498" w:rsidRDefault="005C7F70" w:rsidP="009659DB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5C7F70" w:rsidRPr="00327B36" w:rsidRDefault="005C7F70" w:rsidP="009659DB">
            <w:r w:rsidRPr="00327B36">
              <w:rPr>
                <w:b/>
              </w:rPr>
              <w:t>ИОМС КУМИ Островского района</w:t>
            </w:r>
          </w:p>
          <w:p w:rsidR="005C7F70" w:rsidRPr="00327B36" w:rsidRDefault="005C7F70" w:rsidP="009659DB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5C7F70" w:rsidRPr="00327B36" w:rsidRDefault="005C7F70" w:rsidP="009659DB">
            <w:r w:rsidRPr="00327B36">
              <w:t>ИНН:6013000841</w:t>
            </w:r>
          </w:p>
          <w:p w:rsidR="005C7F70" w:rsidRPr="00327B36" w:rsidRDefault="005C7F70" w:rsidP="009659DB">
            <w:r w:rsidRPr="00327B36">
              <w:t>КПП:601301001</w:t>
            </w:r>
          </w:p>
          <w:p w:rsidR="005C7F70" w:rsidRPr="00327B36" w:rsidRDefault="005C7F70" w:rsidP="009659DB">
            <w:r w:rsidRPr="00327B36">
              <w:t>Банковские реквизиты:</w:t>
            </w:r>
          </w:p>
          <w:p w:rsidR="005C7F70" w:rsidRPr="00327B36" w:rsidRDefault="005C7F70" w:rsidP="009659DB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5C7F70" w:rsidRDefault="005C7F70" w:rsidP="009659DB">
            <w:r w:rsidRPr="00327B36">
              <w:t>8(81152)3-23-53</w:t>
            </w:r>
          </w:p>
          <w:p w:rsidR="005C7F70" w:rsidRDefault="005C7F70" w:rsidP="009659DB"/>
          <w:p w:rsidR="005C7F70" w:rsidRDefault="005C7F70" w:rsidP="009659DB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5C7F70" w:rsidRDefault="005C7F70" w:rsidP="009659DB"/>
          <w:p w:rsidR="005C7F70" w:rsidRDefault="005C7F70" w:rsidP="009659DB"/>
          <w:p w:rsidR="005C7F70" w:rsidRPr="00BB0E49" w:rsidRDefault="005C7F70" w:rsidP="009659DB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5C7F70" w:rsidRDefault="005C7F70" w:rsidP="009659DB">
            <w:pPr>
              <w:rPr>
                <w:b/>
              </w:rPr>
            </w:pPr>
          </w:p>
          <w:p w:rsidR="005C7F70" w:rsidRDefault="005C7F70" w:rsidP="009659DB">
            <w:r w:rsidRPr="00AB0498">
              <w:t>Продавец:</w:t>
            </w:r>
          </w:p>
          <w:p w:rsidR="005C7F70" w:rsidRDefault="005C7F70" w:rsidP="009659DB">
            <w:pPr>
              <w:pBdr>
                <w:bottom w:val="single" w:sz="12" w:space="1" w:color="auto"/>
              </w:pBdr>
            </w:pPr>
          </w:p>
          <w:p w:rsidR="005C7F70" w:rsidRDefault="005C7F70" w:rsidP="009659DB">
            <w:pPr>
              <w:pBdr>
                <w:bottom w:val="single" w:sz="12" w:space="1" w:color="auto"/>
              </w:pBdr>
            </w:pPr>
          </w:p>
          <w:p w:rsidR="005C7F70" w:rsidRDefault="005C7F70" w:rsidP="009659DB"/>
          <w:p w:rsidR="005C7F70" w:rsidRDefault="005C7F70" w:rsidP="009659DB">
            <w:r>
              <w:t>Покупатель:</w:t>
            </w:r>
          </w:p>
          <w:p w:rsidR="005C7F70" w:rsidRDefault="005C7F70" w:rsidP="009659DB"/>
          <w:p w:rsidR="005C7F70" w:rsidRDefault="005C7F70" w:rsidP="009659DB">
            <w:pPr>
              <w:pBdr>
                <w:bottom w:val="single" w:sz="12" w:space="1" w:color="auto"/>
              </w:pBdr>
            </w:pPr>
          </w:p>
          <w:p w:rsidR="005C7F70" w:rsidRPr="00327B36" w:rsidRDefault="005C7F70" w:rsidP="009659DB">
            <w:pPr>
              <w:jc w:val="both"/>
            </w:pPr>
          </w:p>
        </w:tc>
        <w:tc>
          <w:tcPr>
            <w:tcW w:w="833" w:type="dxa"/>
          </w:tcPr>
          <w:p w:rsidR="005C7F70" w:rsidRPr="00327B36" w:rsidRDefault="005C7F70" w:rsidP="009659DB">
            <w:pPr>
              <w:spacing w:before="120"/>
              <w:jc w:val="both"/>
            </w:pPr>
          </w:p>
        </w:tc>
        <w:tc>
          <w:tcPr>
            <w:tcW w:w="4543" w:type="dxa"/>
          </w:tcPr>
          <w:p w:rsidR="005C7F70" w:rsidRPr="00327B36" w:rsidRDefault="005C7F70" w:rsidP="009659DB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5C7F70" w:rsidRDefault="005C7F70" w:rsidP="005C7F70"/>
    <w:p w:rsidR="005C7F70" w:rsidRDefault="005C7F70" w:rsidP="005C7F70"/>
    <w:p w:rsidR="005C7F70" w:rsidRDefault="005C7F70" w:rsidP="005C7F70"/>
    <w:p w:rsidR="005C7F70" w:rsidRDefault="005C7F70" w:rsidP="005C7F70"/>
    <w:p w:rsidR="005C7F70" w:rsidRDefault="005C7F70" w:rsidP="005C7F70"/>
    <w:p w:rsidR="005C7F70" w:rsidRDefault="005C7F70" w:rsidP="005C7F70"/>
    <w:p w:rsidR="005C7F70" w:rsidRDefault="005C7F70" w:rsidP="005C7F70"/>
    <w:p w:rsidR="005C7F70" w:rsidRDefault="005C7F70" w:rsidP="005C7F70"/>
    <w:p w:rsidR="005C7F70" w:rsidRDefault="005C7F70" w:rsidP="005C7F70"/>
    <w:p w:rsidR="005C7F70" w:rsidRDefault="005C7F70" w:rsidP="005C7F70"/>
    <w:p w:rsidR="005C7F70" w:rsidRDefault="005C7F70" w:rsidP="005C7F70"/>
    <w:p w:rsidR="006A09F9" w:rsidRDefault="006A09F9" w:rsidP="005C7F70"/>
    <w:p w:rsidR="005C7F70" w:rsidRDefault="005C7F70" w:rsidP="005C7F70"/>
    <w:p w:rsidR="005C7F70" w:rsidRDefault="005C7F70" w:rsidP="005C7F70"/>
    <w:p w:rsidR="005C7F70" w:rsidRDefault="005C7F70" w:rsidP="005C7F70"/>
    <w:p w:rsidR="005C7F70" w:rsidRDefault="005C7F70" w:rsidP="005C7F70"/>
    <w:p w:rsidR="005C7F70" w:rsidRPr="00E9132F" w:rsidRDefault="005C7F70" w:rsidP="005C7F70">
      <w:pPr>
        <w:ind w:left="6521"/>
        <w:rPr>
          <w:bCs/>
        </w:rPr>
      </w:pPr>
      <w:r w:rsidRPr="00E9132F">
        <w:rPr>
          <w:bCs/>
        </w:rPr>
        <w:lastRenderedPageBreak/>
        <w:t xml:space="preserve">Приложение </w:t>
      </w:r>
    </w:p>
    <w:p w:rsidR="005C7F70" w:rsidRPr="00E9132F" w:rsidRDefault="005C7F70" w:rsidP="005C7F70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5C7F70" w:rsidRPr="00E9132F" w:rsidRDefault="005C7F70" w:rsidP="005C7F70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5C7F70" w:rsidRPr="00E9132F" w:rsidRDefault="005C7F70" w:rsidP="005C7F70">
      <w:pPr>
        <w:ind w:left="6804"/>
      </w:pPr>
    </w:p>
    <w:p w:rsidR="005C7F70" w:rsidRPr="00E9132F" w:rsidRDefault="005C7F70" w:rsidP="005C7F7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5C7F70" w:rsidRPr="00E9132F" w:rsidRDefault="005C7F70" w:rsidP="005C7F7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C7F70" w:rsidRPr="00E9132F" w:rsidRDefault="005C7F70" w:rsidP="005C7F70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5C7F70" w:rsidRPr="00E9132F" w:rsidRDefault="005C7F70" w:rsidP="005C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5C7F70" w:rsidRPr="00E9132F" w:rsidRDefault="005C7F70" w:rsidP="005C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5C7F70" w:rsidRPr="00E9132F" w:rsidRDefault="005C7F70" w:rsidP="005C7F70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5C7F70" w:rsidRPr="00E9132F" w:rsidRDefault="005C7F70" w:rsidP="005C7F70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5C7F70" w:rsidRPr="00E9132F" w:rsidTr="009659DB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70" w:rsidRPr="00E9132F" w:rsidRDefault="005C7F70" w:rsidP="009659D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70" w:rsidRPr="00E9132F" w:rsidRDefault="005C7F70" w:rsidP="009659D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70" w:rsidRPr="00E9132F" w:rsidRDefault="005C7F70" w:rsidP="009659DB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70" w:rsidRPr="00E9132F" w:rsidRDefault="005C7F70" w:rsidP="009659DB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70" w:rsidRPr="00E9132F" w:rsidRDefault="005C7F70" w:rsidP="009659DB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5C7F70" w:rsidRPr="00E9132F" w:rsidTr="009659DB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C7F70" w:rsidRPr="00E9132F" w:rsidRDefault="005C7F70" w:rsidP="009659DB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70" w:rsidRDefault="005C7F70" w:rsidP="009659D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5C7F70" w:rsidRPr="00890350" w:rsidRDefault="005C7F70" w:rsidP="009659D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 w:rsidRPr="00890350">
              <w:t>расположенное на первом этаже четырёхэтажного нежилого здания по адресу: Псковская область, Островский район, г. Остров, ГП «Остров», ул. Шумейко, д.</w:t>
            </w:r>
            <w:r w:rsidR="00C91403">
              <w:t>6, пом.1010</w:t>
            </w:r>
            <w:r w:rsidRPr="00890350">
              <w:t xml:space="preserve">. </w:t>
            </w:r>
          </w:p>
          <w:p w:rsidR="005C7F70" w:rsidRPr="00E9132F" w:rsidRDefault="005C7F70" w:rsidP="009659DB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70" w:rsidRPr="001510C2" w:rsidRDefault="005C7F70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</w:rPr>
            </w:pPr>
            <w:r w:rsidRPr="001510C2">
              <w:rPr>
                <w:color w:val="000000"/>
                <w:spacing w:val="1"/>
              </w:rPr>
              <w:t>60:13:0</w:t>
            </w:r>
            <w:r>
              <w:rPr>
                <w:color w:val="000000"/>
                <w:spacing w:val="1"/>
              </w:rPr>
              <w:t>132032:3</w:t>
            </w:r>
            <w:r w:rsidR="00C91403">
              <w:rPr>
                <w:color w:val="000000"/>
                <w:spacing w:val="1"/>
              </w:rPr>
              <w:t>1</w:t>
            </w:r>
            <w:r>
              <w:rPr>
                <w:color w:val="000000"/>
                <w:spacing w:val="1"/>
              </w:rPr>
              <w:t>0</w:t>
            </w:r>
          </w:p>
          <w:p w:rsidR="005C7F70" w:rsidRDefault="005C7F70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5C7F70" w:rsidRDefault="005C7F70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5C7F70" w:rsidRPr="00CC7937" w:rsidRDefault="005C7F70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F70" w:rsidRDefault="00C91403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11,2</w:t>
            </w:r>
          </w:p>
          <w:p w:rsidR="005C7F70" w:rsidRDefault="005C7F70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5C7F70" w:rsidRDefault="005C7F70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5C7F70" w:rsidRPr="00E9132F" w:rsidRDefault="005C7F70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F70" w:rsidRDefault="005C7F70" w:rsidP="009659D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эксплуатируемое, находится в удовлетворительном состоянии.</w:t>
            </w:r>
          </w:p>
          <w:p w:rsidR="005C7F70" w:rsidRPr="00E9132F" w:rsidRDefault="005C7F70" w:rsidP="009659DB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5C7F70" w:rsidRPr="00E9132F" w:rsidRDefault="005C7F70" w:rsidP="005C7F70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5C7F70" w:rsidRPr="00E9132F" w:rsidRDefault="005C7F70" w:rsidP="005C7F7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5C7F70" w:rsidRPr="00E9132F" w:rsidRDefault="005C7F70" w:rsidP="005C7F70">
      <w:pPr>
        <w:jc w:val="center"/>
        <w:rPr>
          <w:b/>
          <w:bCs/>
        </w:rPr>
      </w:pPr>
    </w:p>
    <w:p w:rsidR="005C7F70" w:rsidRPr="00E9132F" w:rsidRDefault="005C7F70" w:rsidP="005C7F70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5C7F70" w:rsidRPr="00E9132F" w:rsidRDefault="005C7F70" w:rsidP="005C7F70">
      <w:pPr>
        <w:jc w:val="center"/>
        <w:rPr>
          <w:b/>
          <w:bCs/>
        </w:rPr>
      </w:pPr>
    </w:p>
    <w:p w:rsidR="005C7F70" w:rsidRPr="00E9132F" w:rsidRDefault="005C7F70" w:rsidP="005C7F70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5C7F70" w:rsidRPr="00E9132F" w:rsidRDefault="005C7F70" w:rsidP="005C7F70">
      <w:r w:rsidRPr="00E9132F">
        <w:t xml:space="preserve">                                                            </w:t>
      </w:r>
    </w:p>
    <w:p w:rsidR="005C7F70" w:rsidRPr="00E9132F" w:rsidRDefault="005C7F70" w:rsidP="005C7F70">
      <w:pPr>
        <w:tabs>
          <w:tab w:val="left" w:pos="4962"/>
        </w:tabs>
      </w:pPr>
    </w:p>
    <w:p w:rsidR="005C7F70" w:rsidRDefault="005C7F70" w:rsidP="005C7F70">
      <w:pPr>
        <w:jc w:val="right"/>
      </w:pPr>
      <w:r w:rsidRPr="00E9132F">
        <w:t>__________________/____________/                    ___________________/________________/</w:t>
      </w:r>
    </w:p>
    <w:p w:rsidR="005C7F70" w:rsidRDefault="005C7F70" w:rsidP="00AC6055">
      <w:pPr>
        <w:jc w:val="right"/>
      </w:pPr>
    </w:p>
    <w:p w:rsidR="009E140B" w:rsidRDefault="009E140B" w:rsidP="00AC6055">
      <w:pPr>
        <w:jc w:val="right"/>
      </w:pPr>
    </w:p>
    <w:p w:rsidR="009E140B" w:rsidRDefault="009E140B" w:rsidP="00AC6055">
      <w:pPr>
        <w:jc w:val="right"/>
      </w:pPr>
    </w:p>
    <w:p w:rsidR="009E140B" w:rsidRDefault="009E140B" w:rsidP="00AC6055">
      <w:pPr>
        <w:jc w:val="right"/>
      </w:pPr>
    </w:p>
    <w:p w:rsidR="009E140B" w:rsidRDefault="009E140B" w:rsidP="00AC6055">
      <w:pPr>
        <w:jc w:val="right"/>
      </w:pPr>
    </w:p>
    <w:p w:rsidR="009E140B" w:rsidRDefault="009E140B" w:rsidP="00AC6055">
      <w:pPr>
        <w:jc w:val="right"/>
      </w:pPr>
    </w:p>
    <w:p w:rsidR="009E140B" w:rsidRDefault="009E140B" w:rsidP="00AC6055">
      <w:pPr>
        <w:jc w:val="right"/>
      </w:pPr>
    </w:p>
    <w:p w:rsidR="00F840EC" w:rsidRDefault="00F840EC" w:rsidP="00AC6055">
      <w:pPr>
        <w:jc w:val="right"/>
      </w:pPr>
    </w:p>
    <w:p w:rsidR="009E140B" w:rsidRDefault="009E140B" w:rsidP="00AC6055">
      <w:pPr>
        <w:jc w:val="right"/>
      </w:pPr>
    </w:p>
    <w:p w:rsidR="009E140B" w:rsidRDefault="009E140B" w:rsidP="00AC6055">
      <w:pPr>
        <w:jc w:val="right"/>
      </w:pPr>
    </w:p>
    <w:p w:rsidR="009E140B" w:rsidRDefault="009E140B" w:rsidP="009E140B">
      <w:pPr>
        <w:jc w:val="center"/>
      </w:pPr>
      <w:r>
        <w:lastRenderedPageBreak/>
        <w:t xml:space="preserve">                                                                                          Приложение №3-проект (по Лоту №10)</w:t>
      </w:r>
    </w:p>
    <w:p w:rsidR="009E140B" w:rsidRDefault="009E140B" w:rsidP="009E140B">
      <w:pPr>
        <w:jc w:val="center"/>
      </w:pPr>
    </w:p>
    <w:p w:rsidR="009E140B" w:rsidRDefault="009E140B" w:rsidP="009E140B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9E140B" w:rsidRPr="00FE36C6" w:rsidRDefault="009E140B" w:rsidP="009E140B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9E140B" w:rsidRPr="00FE36C6" w:rsidRDefault="009E140B" w:rsidP="009E140B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9E140B" w:rsidRDefault="009E140B" w:rsidP="009E140B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9E140B" w:rsidRPr="00FE36C6" w:rsidRDefault="009E140B" w:rsidP="009E140B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  <w:r w:rsidR="00B01545">
        <w:rPr>
          <w:rFonts w:ascii="Times New Roman" w:hAnsi="Times New Roman"/>
          <w:sz w:val="24"/>
          <w:szCs w:val="24"/>
        </w:rPr>
        <w:t>__________две тысячи двадцать пятого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9E140B" w:rsidRPr="00FE36C6" w:rsidRDefault="009E140B" w:rsidP="009E140B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9E140B" w:rsidRPr="00FE36C6" w:rsidRDefault="009E140B" w:rsidP="009E140B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>Иного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9E140B" w:rsidRPr="00FE36C6" w:rsidRDefault="009E140B" w:rsidP="009E140B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AC5E47">
        <w:rPr>
          <w:rFonts w:ascii="Times New Roman" w:hAnsi="Times New Roman"/>
          <w:sz w:val="24"/>
          <w:szCs w:val="24"/>
        </w:rPr>
        <w:t xml:space="preserve">от </w:t>
      </w:r>
      <w:r w:rsidR="00827B6C">
        <w:rPr>
          <w:rFonts w:ascii="Times New Roman" w:hAnsi="Times New Roman"/>
          <w:sz w:val="24"/>
          <w:szCs w:val="24"/>
        </w:rPr>
        <w:t>06</w:t>
      </w:r>
      <w:r w:rsidR="00B01545">
        <w:rPr>
          <w:rFonts w:ascii="Times New Roman" w:hAnsi="Times New Roman"/>
          <w:sz w:val="24"/>
          <w:szCs w:val="24"/>
        </w:rPr>
        <w:t>.0</w:t>
      </w:r>
      <w:r w:rsidR="00827B6C">
        <w:rPr>
          <w:rFonts w:ascii="Times New Roman" w:hAnsi="Times New Roman"/>
          <w:sz w:val="24"/>
          <w:szCs w:val="24"/>
        </w:rPr>
        <w:t>5</w:t>
      </w:r>
      <w:r w:rsidR="00B01545">
        <w:rPr>
          <w:rFonts w:ascii="Times New Roman" w:hAnsi="Times New Roman"/>
          <w:sz w:val="24"/>
          <w:szCs w:val="24"/>
        </w:rPr>
        <w:t>.2025 № 3</w:t>
      </w:r>
      <w:r w:rsidR="00827B6C">
        <w:rPr>
          <w:rFonts w:ascii="Times New Roman" w:hAnsi="Times New Roman"/>
          <w:sz w:val="24"/>
          <w:szCs w:val="24"/>
        </w:rPr>
        <w:t>0</w:t>
      </w:r>
      <w:r w:rsidR="00B01545">
        <w:rPr>
          <w:rFonts w:ascii="Times New Roman" w:hAnsi="Times New Roman"/>
          <w:sz w:val="24"/>
          <w:szCs w:val="24"/>
        </w:rPr>
        <w:t>8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9E140B" w:rsidRPr="00DF3745" w:rsidRDefault="009E140B" w:rsidP="009E140B">
      <w:pPr>
        <w:pStyle w:val="a4"/>
        <w:ind w:left="0" w:firstLine="567"/>
        <w:contextualSpacing/>
        <w:rPr>
          <w:sz w:val="14"/>
          <w:szCs w:val="22"/>
        </w:rPr>
      </w:pPr>
    </w:p>
    <w:p w:rsidR="009E140B" w:rsidRPr="00C730D9" w:rsidRDefault="009E140B" w:rsidP="00DF09E9">
      <w:pPr>
        <w:pStyle w:val="14"/>
        <w:numPr>
          <w:ilvl w:val="0"/>
          <w:numId w:val="12"/>
        </w:numPr>
        <w:tabs>
          <w:tab w:val="left" w:pos="851"/>
        </w:tabs>
        <w:suppressAutoHyphens w:val="0"/>
        <w:spacing w:before="0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9E140B" w:rsidRPr="004D6EC4" w:rsidRDefault="009E140B" w:rsidP="009E140B">
      <w:pPr>
        <w:pStyle w:val="11"/>
        <w:jc w:val="both"/>
        <w:rPr>
          <w:b/>
          <w:i/>
          <w:sz w:val="24"/>
          <w:szCs w:val="24"/>
        </w:rPr>
      </w:pPr>
    </w:p>
    <w:p w:rsidR="009E140B" w:rsidRPr="003520D0" w:rsidRDefault="009E140B" w:rsidP="009E140B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242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 w:rsidRPr="003520D0">
        <w:t>КН 60:13:0132032:</w:t>
      </w:r>
      <w:r>
        <w:t>313, площадью 18,3</w:t>
      </w:r>
      <w:r w:rsidRPr="003520D0">
        <w:t xml:space="preserve"> </w:t>
      </w:r>
      <w:proofErr w:type="spellStart"/>
      <w:r w:rsidRPr="003520D0">
        <w:t>кв.м</w:t>
      </w:r>
      <w:proofErr w:type="spellEnd"/>
      <w:r w:rsidRPr="003520D0">
        <w:t>., расположенное на первом этаже четырёхэтажного нежилого здания по адресу: Псковская область, Островский район, г. Остров, ГП «Остров», ул. Шумейко, д.</w:t>
      </w:r>
      <w:r>
        <w:t>6, пом.1014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9E140B" w:rsidRDefault="009E140B" w:rsidP="009E140B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 w:rsidR="00C165B0">
        <w:rPr>
          <w:b/>
        </w:rPr>
        <w:t xml:space="preserve">80 520 000 (Восемьдесят </w:t>
      </w:r>
      <w:r>
        <w:rPr>
          <w:b/>
        </w:rPr>
        <w:t>тысяч</w:t>
      </w:r>
      <w:r w:rsidR="00C165B0">
        <w:rPr>
          <w:b/>
        </w:rPr>
        <w:t xml:space="preserve"> пятьсот двадцать</w:t>
      </w:r>
      <w:r>
        <w:rPr>
          <w:b/>
        </w:rPr>
        <w:t>)</w:t>
      </w:r>
      <w:r>
        <w:t xml:space="preserve"> </w:t>
      </w:r>
      <w:r w:rsidRPr="007C0E02">
        <w:rPr>
          <w:b/>
        </w:rPr>
        <w:t>рублей</w:t>
      </w:r>
      <w:r>
        <w:t xml:space="preserve">, в том числе НДС – </w:t>
      </w:r>
      <w:r w:rsidR="00C165B0">
        <w:rPr>
          <w:b/>
        </w:rPr>
        <w:t>13 420</w:t>
      </w:r>
      <w:r>
        <w:t xml:space="preserve"> </w:t>
      </w:r>
      <w:r>
        <w:rPr>
          <w:b/>
        </w:rPr>
        <w:t>(Три</w:t>
      </w:r>
      <w:r w:rsidR="00C165B0">
        <w:rPr>
          <w:b/>
        </w:rPr>
        <w:t>надцать</w:t>
      </w:r>
      <w:r>
        <w:rPr>
          <w:b/>
        </w:rPr>
        <w:t xml:space="preserve"> тысяч </w:t>
      </w:r>
      <w:r w:rsidR="00C165B0">
        <w:rPr>
          <w:b/>
        </w:rPr>
        <w:t>четыреста двадцать</w:t>
      </w:r>
      <w:r>
        <w:rPr>
          <w:b/>
        </w:rPr>
        <w:t>) рублей</w:t>
      </w:r>
      <w:r>
        <w:t>, установленная оценщиком ООО «Алекса-Групп»</w:t>
      </w:r>
      <w:r w:rsidR="00C165B0">
        <w:t>, согласно отчета № 148/25 от 17</w:t>
      </w:r>
      <w:r>
        <w:t>.0</w:t>
      </w:r>
      <w:r w:rsidR="00C165B0">
        <w:t>4</w:t>
      </w:r>
      <w:r>
        <w:t>.202</w:t>
      </w:r>
      <w:r w:rsidR="00C165B0">
        <w:t>5</w:t>
      </w:r>
      <w:r>
        <w:t>.</w:t>
      </w:r>
    </w:p>
    <w:p w:rsidR="009E140B" w:rsidRPr="008D6C9B" w:rsidRDefault="009E140B" w:rsidP="009E140B">
      <w:pPr>
        <w:jc w:val="both"/>
      </w:pPr>
      <w:r w:rsidRPr="008D6C9B">
        <w:t xml:space="preserve">        1.3. Указанное в пункте 1 настоящего договора имущество является муниципальной собственностью муниципального образования «Островский район» на основании Приказа заместителя Министра обороны Российской Федерации от 26.12.2019 №1220. Акт – приема передачи от 30.01.2020. Регистрация права собственности в Едином государственном реестре недвижимости </w:t>
      </w:r>
      <w:r w:rsidR="00A531E5" w:rsidRPr="008D6C9B">
        <w:t>от 18.03.2021 №60:13:0132032:313</w:t>
      </w:r>
      <w:r w:rsidRPr="008D6C9B">
        <w:t>-60/095/2021-2.</w:t>
      </w:r>
    </w:p>
    <w:p w:rsidR="009E140B" w:rsidRPr="00D9757F" w:rsidRDefault="009E140B" w:rsidP="009E140B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D9757F">
        <w:rPr>
          <w:rFonts w:ascii="Times New Roman" w:hAnsi="Times New Roman"/>
          <w:sz w:val="24"/>
          <w:szCs w:val="24"/>
        </w:rPr>
        <w:t xml:space="preserve">. Продавец гарантирует, что на момент подписания настоящего </w:t>
      </w:r>
      <w:proofErr w:type="gramStart"/>
      <w:r w:rsidRPr="00D9757F">
        <w:rPr>
          <w:rFonts w:ascii="Times New Roman" w:hAnsi="Times New Roman"/>
          <w:sz w:val="24"/>
          <w:szCs w:val="24"/>
        </w:rPr>
        <w:t>договора  имущество</w:t>
      </w:r>
      <w:proofErr w:type="gramEnd"/>
      <w:r w:rsidRPr="00D9757F">
        <w:rPr>
          <w:rFonts w:ascii="Times New Roman" w:hAnsi="Times New Roman"/>
          <w:sz w:val="24"/>
          <w:szCs w:val="24"/>
        </w:rPr>
        <w:t xml:space="preserve"> никому другому не продано, не подарено,  не заложено, правами третьих лиц не обременено,  в споре и под запрещением (арестом) не состоит. </w:t>
      </w:r>
    </w:p>
    <w:p w:rsidR="009E140B" w:rsidRPr="004D6EC4" w:rsidRDefault="009E140B" w:rsidP="009E140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9E140B" w:rsidRPr="004D6EC4" w:rsidRDefault="009E140B" w:rsidP="009E140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9E140B" w:rsidRPr="004D6EC4" w:rsidRDefault="009E140B" w:rsidP="009E140B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9E140B" w:rsidRPr="00C730D9" w:rsidRDefault="009E140B" w:rsidP="009E140B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9E140B" w:rsidRPr="00486B4E" w:rsidRDefault="009E140B" w:rsidP="00DF09E9">
      <w:pPr>
        <w:pStyle w:val="af9"/>
        <w:numPr>
          <w:ilvl w:val="0"/>
          <w:numId w:val="12"/>
        </w:numPr>
        <w:tabs>
          <w:tab w:val="left" w:pos="851"/>
        </w:tabs>
        <w:jc w:val="center"/>
        <w:rPr>
          <w:b/>
          <w:sz w:val="22"/>
          <w:szCs w:val="22"/>
        </w:rPr>
      </w:pPr>
      <w:r w:rsidRPr="00486B4E">
        <w:rPr>
          <w:b/>
          <w:sz w:val="22"/>
          <w:szCs w:val="22"/>
        </w:rPr>
        <w:lastRenderedPageBreak/>
        <w:t>ЦЕНА ДОГОВОРА И ПОРЯДОК РАСЧЕТОВ</w:t>
      </w:r>
    </w:p>
    <w:p w:rsidR="009E140B" w:rsidRPr="00C730D9" w:rsidRDefault="009E140B" w:rsidP="009E140B">
      <w:pPr>
        <w:pStyle w:val="af9"/>
        <w:tabs>
          <w:tab w:val="left" w:pos="851"/>
        </w:tabs>
        <w:rPr>
          <w:sz w:val="22"/>
          <w:szCs w:val="22"/>
        </w:rPr>
      </w:pPr>
    </w:p>
    <w:p w:rsidR="009E140B" w:rsidRPr="00AE36CC" w:rsidRDefault="009E140B" w:rsidP="009E140B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9E140B" w:rsidRPr="00302286" w:rsidRDefault="009E140B" w:rsidP="009E140B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9E140B" w:rsidRPr="00302286" w:rsidRDefault="009E140B" w:rsidP="009E140B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9E140B" w:rsidRPr="00AE36CC" w:rsidRDefault="009E140B" w:rsidP="009E140B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аукционе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9E140B" w:rsidRPr="00AE36CC" w:rsidRDefault="009E140B" w:rsidP="009E140B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9E140B" w:rsidRPr="00AE36CC" w:rsidRDefault="009E140B" w:rsidP="009E140B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9E140B" w:rsidRPr="0061545A" w:rsidRDefault="009E140B" w:rsidP="009E140B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9E140B" w:rsidRPr="00AE36CC" w:rsidRDefault="009E140B" w:rsidP="009E140B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9E140B" w:rsidRPr="00AE36CC" w:rsidRDefault="009E140B" w:rsidP="009E140B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9E140B" w:rsidRDefault="009E140B" w:rsidP="009E140B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9E140B" w:rsidRPr="00C730D9" w:rsidRDefault="009E140B" w:rsidP="00DF09E9">
      <w:pPr>
        <w:pStyle w:val="af9"/>
        <w:numPr>
          <w:ilvl w:val="0"/>
          <w:numId w:val="12"/>
        </w:numPr>
        <w:tabs>
          <w:tab w:val="left" w:pos="993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9E140B" w:rsidRPr="00D567E9" w:rsidRDefault="009E140B" w:rsidP="009E140B">
      <w:pPr>
        <w:ind w:firstLine="567"/>
        <w:contextualSpacing/>
        <w:jc w:val="center"/>
      </w:pPr>
    </w:p>
    <w:p w:rsidR="009E140B" w:rsidRPr="00275617" w:rsidRDefault="009E140B" w:rsidP="009E140B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9E140B" w:rsidRPr="00275617" w:rsidRDefault="009E140B" w:rsidP="009E140B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9E140B" w:rsidRPr="00275617" w:rsidRDefault="009E140B" w:rsidP="009E140B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9E140B" w:rsidRPr="00275617" w:rsidRDefault="009E140B" w:rsidP="009E1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9E140B" w:rsidRPr="00C730D9" w:rsidRDefault="009E140B" w:rsidP="009E140B">
      <w:pPr>
        <w:pStyle w:val="a4"/>
        <w:ind w:left="0" w:firstLine="567"/>
        <w:contextualSpacing/>
        <w:rPr>
          <w:sz w:val="22"/>
          <w:szCs w:val="22"/>
        </w:rPr>
      </w:pPr>
    </w:p>
    <w:p w:rsidR="009E140B" w:rsidRPr="00C730D9" w:rsidRDefault="009E140B" w:rsidP="00DF09E9">
      <w:pPr>
        <w:numPr>
          <w:ilvl w:val="0"/>
          <w:numId w:val="12"/>
        </w:numPr>
        <w:tabs>
          <w:tab w:val="left" w:pos="993"/>
        </w:tabs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9E140B" w:rsidRPr="003F3E71" w:rsidRDefault="009E140B" w:rsidP="009E140B">
      <w:pPr>
        <w:ind w:firstLine="567"/>
        <w:contextualSpacing/>
        <w:jc w:val="center"/>
        <w:outlineLvl w:val="0"/>
        <w:rPr>
          <w:b/>
        </w:rPr>
      </w:pPr>
    </w:p>
    <w:p w:rsidR="009E140B" w:rsidRPr="00275617" w:rsidRDefault="009E140B" w:rsidP="009E140B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9E140B" w:rsidRPr="00275617" w:rsidRDefault="009E140B" w:rsidP="009E140B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9E140B" w:rsidRPr="00275617" w:rsidRDefault="009E140B" w:rsidP="009E140B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9E140B" w:rsidRDefault="009E140B" w:rsidP="009E1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9E140B" w:rsidRPr="00275617" w:rsidRDefault="009E140B" w:rsidP="009E1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9E140B" w:rsidRPr="00275617" w:rsidRDefault="009E140B" w:rsidP="009E140B">
      <w:pPr>
        <w:pStyle w:val="a4"/>
        <w:ind w:left="0"/>
        <w:contextualSpacing/>
      </w:pPr>
      <w:r>
        <w:lastRenderedPageBreak/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9E140B" w:rsidRDefault="009E140B" w:rsidP="009E140B">
      <w:pPr>
        <w:pStyle w:val="af9"/>
        <w:rPr>
          <w:b/>
          <w:sz w:val="22"/>
          <w:szCs w:val="22"/>
        </w:rPr>
      </w:pPr>
    </w:p>
    <w:p w:rsidR="009E140B" w:rsidRPr="00C730D9" w:rsidRDefault="009E140B" w:rsidP="00DF09E9">
      <w:pPr>
        <w:pStyle w:val="af9"/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9E140B" w:rsidRPr="003F3E71" w:rsidRDefault="009E140B" w:rsidP="009E140B">
      <w:pPr>
        <w:pStyle w:val="af9"/>
        <w:rPr>
          <w:b/>
        </w:rPr>
      </w:pPr>
    </w:p>
    <w:p w:rsidR="009E140B" w:rsidRPr="000D702B" w:rsidRDefault="009E140B" w:rsidP="009E140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9E140B" w:rsidRPr="000D702B" w:rsidRDefault="009E140B" w:rsidP="009E140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9E140B" w:rsidRPr="000D702B" w:rsidRDefault="009E140B" w:rsidP="009E140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9E140B" w:rsidRDefault="009E140B" w:rsidP="009E140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9E140B" w:rsidRPr="000D702B" w:rsidRDefault="009E140B" w:rsidP="009E140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9E140B" w:rsidRPr="00C730D9" w:rsidRDefault="009E140B" w:rsidP="00DF09E9">
      <w:pPr>
        <w:pStyle w:val="af9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ОБСТОЯТЕЛЬСТВА НЕПРЕОДОЛИМОЙ СИЛЫ</w:t>
      </w:r>
    </w:p>
    <w:p w:rsidR="009E140B" w:rsidRPr="00C730D9" w:rsidRDefault="009E140B" w:rsidP="009E140B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  <w:sz w:val="22"/>
          <w:szCs w:val="22"/>
          <w:highlight w:val="yellow"/>
        </w:rPr>
      </w:pPr>
    </w:p>
    <w:p w:rsidR="009E140B" w:rsidRPr="00154793" w:rsidRDefault="009E140B" w:rsidP="009E140B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9E140B" w:rsidRDefault="009E140B" w:rsidP="009E140B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9E140B" w:rsidRPr="00154793" w:rsidRDefault="009E140B" w:rsidP="009E140B">
      <w:pPr>
        <w:ind w:firstLine="709"/>
        <w:jc w:val="both"/>
      </w:pPr>
    </w:p>
    <w:p w:rsidR="009E140B" w:rsidRPr="00C730D9" w:rsidRDefault="009E140B" w:rsidP="009E140B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9E140B" w:rsidRDefault="009E140B" w:rsidP="009E140B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9E140B" w:rsidRDefault="009E140B" w:rsidP="009E140B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9E140B" w:rsidRPr="00181EC1" w:rsidRDefault="009E140B" w:rsidP="00DF09E9">
      <w:pPr>
        <w:pStyle w:val="af9"/>
        <w:numPr>
          <w:ilvl w:val="0"/>
          <w:numId w:val="12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9E140B" w:rsidRPr="00181EC1" w:rsidRDefault="009E140B" w:rsidP="00DF09E9">
      <w:pPr>
        <w:pStyle w:val="af9"/>
        <w:numPr>
          <w:ilvl w:val="0"/>
          <w:numId w:val="12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9E140B" w:rsidRPr="007119D7" w:rsidRDefault="009E140B" w:rsidP="009E140B">
      <w:pPr>
        <w:tabs>
          <w:tab w:val="left" w:pos="0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7.1.</w:t>
      </w:r>
      <w:r w:rsidR="006012C0">
        <w:rPr>
          <w:bCs/>
        </w:rPr>
        <w:t xml:space="preserve"> </w:t>
      </w:r>
      <w:r w:rsidRPr="007119D7">
        <w:rPr>
          <w:bCs/>
        </w:rPr>
        <w:t>Настоящий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9E140B" w:rsidRPr="00627792" w:rsidRDefault="009E140B" w:rsidP="009E140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9E140B" w:rsidRDefault="009E140B" w:rsidP="009E140B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9E140B" w:rsidRDefault="009E140B" w:rsidP="009E140B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7.4.</w:t>
      </w:r>
      <w:r w:rsidR="006012C0">
        <w:t xml:space="preserve"> </w:t>
      </w:r>
      <w:r>
        <w:t xml:space="preserve">Споры, не урегулированные путем переговоров, рассматриваются в Арбитражном суде Псковской области в порядке, установленном </w:t>
      </w:r>
      <w:proofErr w:type="gramStart"/>
      <w:r>
        <w:t>действующим  законодательством</w:t>
      </w:r>
      <w:proofErr w:type="gramEnd"/>
      <w:r>
        <w:t xml:space="preserve"> Российской Федерации.</w:t>
      </w:r>
    </w:p>
    <w:p w:rsidR="009E140B" w:rsidRPr="00CA4038" w:rsidRDefault="009E140B" w:rsidP="009E140B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9E140B" w:rsidRPr="00A10422" w:rsidRDefault="009E140B" w:rsidP="009E14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9E140B" w:rsidRPr="00A10422" w:rsidRDefault="009E140B" w:rsidP="009E140B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8.2. В случае изменения одной из Сторон банковских реквизитов она обязана информировать об этом другую Сторону в срок не позднее 5 (пяти) календарных дней с момента фактического изменения банковских реквизитов.</w:t>
      </w:r>
    </w:p>
    <w:p w:rsidR="009E140B" w:rsidRPr="00A10422" w:rsidRDefault="009E140B" w:rsidP="009E140B">
      <w:pPr>
        <w:pStyle w:val="21"/>
        <w:ind w:left="360"/>
        <w:contextualSpacing/>
        <w:rPr>
          <w:sz w:val="24"/>
        </w:rPr>
      </w:pPr>
    </w:p>
    <w:p w:rsidR="009E140B" w:rsidRPr="00E62AA3" w:rsidRDefault="009E140B" w:rsidP="009E140B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9E140B" w:rsidRPr="00E62AA3" w:rsidRDefault="009E140B" w:rsidP="009E140B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9E140B" w:rsidRPr="00597E85" w:rsidRDefault="009E140B" w:rsidP="009E140B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>
        <w:t xml:space="preserve"> </w:t>
      </w:r>
      <w:r w:rsidRPr="00E62AA3">
        <w:t>9.</w:t>
      </w:r>
      <w:r>
        <w:t xml:space="preserve">2. </w:t>
      </w:r>
      <w:r w:rsidRPr="00597E85">
        <w:rPr>
          <w:rStyle w:val="afb"/>
          <w:rFonts w:eastAsiaTheme="minorHAnsi"/>
          <w:i w:val="0"/>
        </w:rPr>
        <w:t xml:space="preserve"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</w:t>
      </w:r>
      <w:proofErr w:type="gramStart"/>
      <w:r w:rsidRPr="00597E85">
        <w:rPr>
          <w:rStyle w:val="afb"/>
          <w:rFonts w:eastAsiaTheme="minorHAnsi"/>
          <w:i w:val="0"/>
        </w:rPr>
        <w:t>в</w:t>
      </w:r>
      <w:r w:rsidRPr="00597E85">
        <w:rPr>
          <w:rStyle w:val="afb"/>
          <w:i w:val="0"/>
        </w:rPr>
        <w:t xml:space="preserve">  2</w:t>
      </w:r>
      <w:proofErr w:type="gramEnd"/>
      <w:r w:rsidRPr="00597E85">
        <w:rPr>
          <w:rStyle w:val="afb"/>
          <w:i w:val="0"/>
        </w:rPr>
        <w:t xml:space="preserve"> (двух) экземплярах, имеющих одинаковую юридическую силу: по экземпляру для каждой из Сторон.</w:t>
      </w:r>
    </w:p>
    <w:p w:rsidR="009E140B" w:rsidRDefault="009E140B" w:rsidP="009E140B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9E140B" w:rsidRPr="00BB0E49" w:rsidRDefault="009E140B" w:rsidP="009E140B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9E140B" w:rsidRPr="00BB0E49" w:rsidRDefault="009E140B" w:rsidP="009E140B">
      <w:pPr>
        <w:pStyle w:val="af9"/>
        <w:ind w:left="360"/>
        <w:rPr>
          <w:b/>
          <w:sz w:val="22"/>
          <w:szCs w:val="22"/>
        </w:rPr>
      </w:pPr>
    </w:p>
    <w:p w:rsidR="009E140B" w:rsidRPr="00627792" w:rsidRDefault="009E140B" w:rsidP="009E140B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9E140B" w:rsidRPr="00E4541A" w:rsidTr="009659DB">
        <w:trPr>
          <w:trHeight w:val="2538"/>
        </w:trPr>
        <w:tc>
          <w:tcPr>
            <w:tcW w:w="9923" w:type="dxa"/>
          </w:tcPr>
          <w:p w:rsidR="009E140B" w:rsidRPr="00AB0498" w:rsidRDefault="009E140B" w:rsidP="009659DB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9E140B" w:rsidRPr="00327B36" w:rsidRDefault="009E140B" w:rsidP="009659DB">
            <w:r w:rsidRPr="00327B36">
              <w:rPr>
                <w:b/>
              </w:rPr>
              <w:t>ИОМС КУМИ Островского района</w:t>
            </w:r>
          </w:p>
          <w:p w:rsidR="009E140B" w:rsidRPr="00327B36" w:rsidRDefault="009E140B" w:rsidP="009659DB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9E140B" w:rsidRPr="00327B36" w:rsidRDefault="009E140B" w:rsidP="009659DB">
            <w:r w:rsidRPr="00327B36">
              <w:t>ИНН:6013000841</w:t>
            </w:r>
          </w:p>
          <w:p w:rsidR="009E140B" w:rsidRPr="00327B36" w:rsidRDefault="009E140B" w:rsidP="009659DB">
            <w:r w:rsidRPr="00327B36">
              <w:t>КПП:601301001</w:t>
            </w:r>
          </w:p>
          <w:p w:rsidR="009E140B" w:rsidRPr="00327B36" w:rsidRDefault="009E140B" w:rsidP="009659DB">
            <w:r w:rsidRPr="00327B36">
              <w:t>Банковские реквизиты:</w:t>
            </w:r>
          </w:p>
          <w:p w:rsidR="009E140B" w:rsidRPr="00327B36" w:rsidRDefault="009E140B" w:rsidP="009659DB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9E140B" w:rsidRDefault="009E140B" w:rsidP="009659DB">
            <w:r w:rsidRPr="00327B36">
              <w:t>8(81152)3-23-53</w:t>
            </w:r>
          </w:p>
          <w:p w:rsidR="009E140B" w:rsidRDefault="009E140B" w:rsidP="009659DB"/>
          <w:p w:rsidR="009E140B" w:rsidRDefault="009E140B" w:rsidP="009659DB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9E140B" w:rsidRDefault="009E140B" w:rsidP="009659DB"/>
          <w:p w:rsidR="009E140B" w:rsidRDefault="009E140B" w:rsidP="009659DB"/>
          <w:p w:rsidR="009E140B" w:rsidRPr="00BB0E49" w:rsidRDefault="009E140B" w:rsidP="009659DB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9E140B" w:rsidRDefault="009E140B" w:rsidP="009659DB">
            <w:pPr>
              <w:rPr>
                <w:b/>
              </w:rPr>
            </w:pPr>
          </w:p>
          <w:p w:rsidR="009E140B" w:rsidRDefault="009E140B" w:rsidP="009659DB">
            <w:r w:rsidRPr="00AB0498">
              <w:t>Продавец:</w:t>
            </w:r>
          </w:p>
          <w:p w:rsidR="009E140B" w:rsidRDefault="009E140B" w:rsidP="009659DB">
            <w:pPr>
              <w:pBdr>
                <w:bottom w:val="single" w:sz="12" w:space="1" w:color="auto"/>
              </w:pBdr>
            </w:pPr>
          </w:p>
          <w:p w:rsidR="009E140B" w:rsidRDefault="009E140B" w:rsidP="009659DB">
            <w:pPr>
              <w:pBdr>
                <w:bottom w:val="single" w:sz="12" w:space="1" w:color="auto"/>
              </w:pBdr>
            </w:pPr>
          </w:p>
          <w:p w:rsidR="009E140B" w:rsidRDefault="009E140B" w:rsidP="009659DB"/>
          <w:p w:rsidR="009E140B" w:rsidRDefault="009E140B" w:rsidP="009659DB">
            <w:r>
              <w:t>Покупатель:</w:t>
            </w:r>
          </w:p>
          <w:p w:rsidR="009E140B" w:rsidRDefault="009E140B" w:rsidP="009659DB"/>
          <w:p w:rsidR="009E140B" w:rsidRDefault="009E140B" w:rsidP="009659DB">
            <w:pPr>
              <w:pBdr>
                <w:bottom w:val="single" w:sz="12" w:space="1" w:color="auto"/>
              </w:pBdr>
            </w:pPr>
          </w:p>
          <w:p w:rsidR="009E140B" w:rsidRPr="00327B36" w:rsidRDefault="009E140B" w:rsidP="009659DB">
            <w:pPr>
              <w:jc w:val="both"/>
            </w:pPr>
          </w:p>
        </w:tc>
        <w:tc>
          <w:tcPr>
            <w:tcW w:w="833" w:type="dxa"/>
          </w:tcPr>
          <w:p w:rsidR="009E140B" w:rsidRPr="00327B36" w:rsidRDefault="009E140B" w:rsidP="009659DB">
            <w:pPr>
              <w:spacing w:before="120"/>
              <w:jc w:val="both"/>
            </w:pPr>
          </w:p>
        </w:tc>
        <w:tc>
          <w:tcPr>
            <w:tcW w:w="4543" w:type="dxa"/>
          </w:tcPr>
          <w:p w:rsidR="009E140B" w:rsidRPr="00327B36" w:rsidRDefault="009E140B" w:rsidP="009659DB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9E140B" w:rsidRDefault="009E140B" w:rsidP="009E140B"/>
    <w:p w:rsidR="009E140B" w:rsidRDefault="009E140B" w:rsidP="009E140B"/>
    <w:p w:rsidR="009E140B" w:rsidRDefault="009E140B" w:rsidP="009E140B"/>
    <w:p w:rsidR="009E140B" w:rsidRDefault="009E140B" w:rsidP="009E140B"/>
    <w:p w:rsidR="009E140B" w:rsidRDefault="009E140B" w:rsidP="009E140B"/>
    <w:p w:rsidR="009E140B" w:rsidRDefault="009E140B" w:rsidP="009E140B"/>
    <w:p w:rsidR="009E140B" w:rsidRDefault="009E140B" w:rsidP="009E140B"/>
    <w:p w:rsidR="009E140B" w:rsidRDefault="009E140B" w:rsidP="009E140B"/>
    <w:p w:rsidR="009E140B" w:rsidRDefault="009E140B" w:rsidP="009E140B"/>
    <w:p w:rsidR="009E140B" w:rsidRDefault="009E140B" w:rsidP="009E140B"/>
    <w:p w:rsidR="009E140B" w:rsidRDefault="009E140B" w:rsidP="009E140B"/>
    <w:p w:rsidR="009E140B" w:rsidRDefault="009E140B" w:rsidP="009E140B"/>
    <w:p w:rsidR="008D6C9B" w:rsidRDefault="008D6C9B" w:rsidP="009E140B"/>
    <w:p w:rsidR="009E140B" w:rsidRDefault="009E140B" w:rsidP="009E140B"/>
    <w:p w:rsidR="009E140B" w:rsidRDefault="009E140B" w:rsidP="009E140B"/>
    <w:p w:rsidR="009E140B" w:rsidRDefault="009E140B" w:rsidP="009E140B"/>
    <w:p w:rsidR="009E140B" w:rsidRPr="00E9132F" w:rsidRDefault="009E140B" w:rsidP="009E140B">
      <w:pPr>
        <w:ind w:left="6521"/>
        <w:rPr>
          <w:bCs/>
        </w:rPr>
      </w:pPr>
      <w:r w:rsidRPr="00E9132F">
        <w:rPr>
          <w:bCs/>
        </w:rPr>
        <w:lastRenderedPageBreak/>
        <w:t xml:space="preserve">Приложение </w:t>
      </w:r>
    </w:p>
    <w:p w:rsidR="009E140B" w:rsidRPr="00E9132F" w:rsidRDefault="009E140B" w:rsidP="009E140B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9E140B" w:rsidRPr="00E9132F" w:rsidRDefault="009E140B" w:rsidP="009E140B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9E140B" w:rsidRPr="00E9132F" w:rsidRDefault="009E140B" w:rsidP="009E140B">
      <w:pPr>
        <w:ind w:left="6804"/>
      </w:pPr>
    </w:p>
    <w:p w:rsidR="009E140B" w:rsidRPr="00E9132F" w:rsidRDefault="009E140B" w:rsidP="009E14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9E140B" w:rsidRPr="00E9132F" w:rsidRDefault="009E140B" w:rsidP="009E14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E140B" w:rsidRPr="00E9132F" w:rsidRDefault="009E140B" w:rsidP="009E140B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9E140B" w:rsidRPr="00E9132F" w:rsidRDefault="009E140B" w:rsidP="009E1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9E140B" w:rsidRPr="00E9132F" w:rsidRDefault="009E140B" w:rsidP="009E1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9E140B" w:rsidRPr="00E9132F" w:rsidRDefault="009E140B" w:rsidP="009E140B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9E140B" w:rsidRPr="00E9132F" w:rsidRDefault="009E140B" w:rsidP="009E140B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9E140B" w:rsidRPr="00E9132F" w:rsidTr="009659DB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0B" w:rsidRPr="00E9132F" w:rsidRDefault="009E140B" w:rsidP="009659D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0B" w:rsidRPr="00E9132F" w:rsidRDefault="009E140B" w:rsidP="009659D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0B" w:rsidRPr="00E9132F" w:rsidRDefault="009E140B" w:rsidP="009659DB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0B" w:rsidRPr="00E9132F" w:rsidRDefault="009E140B" w:rsidP="009659DB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0B" w:rsidRPr="00E9132F" w:rsidRDefault="009E140B" w:rsidP="009659DB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9E140B" w:rsidRPr="00E9132F" w:rsidTr="009659DB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140B" w:rsidRPr="00E9132F" w:rsidRDefault="009E140B" w:rsidP="009659DB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40B" w:rsidRDefault="009E140B" w:rsidP="009659D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9E140B" w:rsidRPr="00890350" w:rsidRDefault="009E140B" w:rsidP="009659D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 w:rsidRPr="00890350">
              <w:t>расположенное на первом этаже четырёхэтажного нежилого здания по адресу: Псковская область, Островский район, г. Остров, ГП «Остров», ул. Шумейко, д.</w:t>
            </w:r>
            <w:r w:rsidR="00A531E5">
              <w:t>6, пом.101</w:t>
            </w:r>
            <w:r>
              <w:t>4</w:t>
            </w:r>
            <w:r w:rsidRPr="00890350">
              <w:t xml:space="preserve">. </w:t>
            </w:r>
          </w:p>
          <w:p w:rsidR="009E140B" w:rsidRPr="00E9132F" w:rsidRDefault="009E140B" w:rsidP="009659DB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40B" w:rsidRPr="001510C2" w:rsidRDefault="009E140B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</w:rPr>
            </w:pPr>
            <w:r w:rsidRPr="001510C2">
              <w:rPr>
                <w:color w:val="000000"/>
                <w:spacing w:val="1"/>
              </w:rPr>
              <w:t>60:13:0</w:t>
            </w:r>
            <w:r>
              <w:rPr>
                <w:color w:val="000000"/>
                <w:spacing w:val="1"/>
              </w:rPr>
              <w:t>132032:</w:t>
            </w:r>
            <w:r w:rsidR="00A531E5">
              <w:rPr>
                <w:color w:val="000000"/>
                <w:spacing w:val="1"/>
              </w:rPr>
              <w:t>313</w:t>
            </w:r>
          </w:p>
          <w:p w:rsidR="009E140B" w:rsidRDefault="009E140B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9E140B" w:rsidRDefault="009E140B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9E140B" w:rsidRPr="00CC7937" w:rsidRDefault="009E140B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40B" w:rsidRDefault="00A531E5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18,3</w:t>
            </w:r>
          </w:p>
          <w:p w:rsidR="009E140B" w:rsidRDefault="009E140B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9E140B" w:rsidRDefault="009E140B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9E140B" w:rsidRPr="00E9132F" w:rsidRDefault="009E140B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40B" w:rsidRDefault="009E140B" w:rsidP="009659D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эксплуатируемое, находится в удовлетворительном состоянии.</w:t>
            </w:r>
          </w:p>
          <w:p w:rsidR="009E140B" w:rsidRPr="00E9132F" w:rsidRDefault="009E140B" w:rsidP="009659DB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9E140B" w:rsidRPr="00E9132F" w:rsidRDefault="009E140B" w:rsidP="009E140B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9E140B" w:rsidRPr="00E9132F" w:rsidRDefault="009E140B" w:rsidP="009E140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9E140B" w:rsidRPr="00E9132F" w:rsidRDefault="009E140B" w:rsidP="009E140B">
      <w:pPr>
        <w:jc w:val="center"/>
        <w:rPr>
          <w:b/>
          <w:bCs/>
        </w:rPr>
      </w:pPr>
    </w:p>
    <w:p w:rsidR="009E140B" w:rsidRPr="00E9132F" w:rsidRDefault="009E140B" w:rsidP="009E140B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9E140B" w:rsidRPr="00E9132F" w:rsidRDefault="009E140B" w:rsidP="009E140B">
      <w:pPr>
        <w:jc w:val="center"/>
        <w:rPr>
          <w:b/>
          <w:bCs/>
        </w:rPr>
      </w:pPr>
    </w:p>
    <w:p w:rsidR="009E140B" w:rsidRPr="00E9132F" w:rsidRDefault="009E140B" w:rsidP="009E140B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9E140B" w:rsidRPr="00E9132F" w:rsidRDefault="009E140B" w:rsidP="009E140B">
      <w:r w:rsidRPr="00E9132F">
        <w:t xml:space="preserve">                                                            </w:t>
      </w:r>
    </w:p>
    <w:p w:rsidR="009E140B" w:rsidRPr="00E9132F" w:rsidRDefault="009E140B" w:rsidP="009E140B">
      <w:pPr>
        <w:tabs>
          <w:tab w:val="left" w:pos="4962"/>
        </w:tabs>
      </w:pPr>
    </w:p>
    <w:p w:rsidR="009E140B" w:rsidRDefault="009E140B" w:rsidP="009E140B">
      <w:pPr>
        <w:jc w:val="right"/>
      </w:pPr>
      <w:r w:rsidRPr="00E9132F">
        <w:t>__________________/____________/                    ___________________/________________/</w:t>
      </w:r>
    </w:p>
    <w:p w:rsidR="009E140B" w:rsidRDefault="009E140B" w:rsidP="00AC6055">
      <w:pPr>
        <w:jc w:val="right"/>
      </w:pPr>
    </w:p>
    <w:p w:rsidR="00024772" w:rsidRDefault="00024772" w:rsidP="00AC6055">
      <w:pPr>
        <w:jc w:val="right"/>
      </w:pPr>
    </w:p>
    <w:p w:rsidR="00024772" w:rsidRDefault="00024772" w:rsidP="00AC6055">
      <w:pPr>
        <w:jc w:val="right"/>
      </w:pPr>
    </w:p>
    <w:p w:rsidR="00024772" w:rsidRDefault="00024772" w:rsidP="00AC6055">
      <w:pPr>
        <w:jc w:val="right"/>
      </w:pPr>
    </w:p>
    <w:p w:rsidR="00024772" w:rsidRDefault="00024772" w:rsidP="00AC6055">
      <w:pPr>
        <w:jc w:val="right"/>
      </w:pPr>
    </w:p>
    <w:p w:rsidR="00024772" w:rsidRDefault="00024772" w:rsidP="00AC6055">
      <w:pPr>
        <w:jc w:val="right"/>
      </w:pPr>
    </w:p>
    <w:p w:rsidR="00024772" w:rsidRDefault="00024772" w:rsidP="00AC6055">
      <w:pPr>
        <w:jc w:val="right"/>
      </w:pPr>
    </w:p>
    <w:p w:rsidR="009D75B5" w:rsidRDefault="009D75B5" w:rsidP="00AC6055">
      <w:pPr>
        <w:jc w:val="right"/>
      </w:pPr>
    </w:p>
    <w:p w:rsidR="00024772" w:rsidRDefault="00024772" w:rsidP="00AC6055">
      <w:pPr>
        <w:jc w:val="right"/>
      </w:pPr>
    </w:p>
    <w:p w:rsidR="00024772" w:rsidRDefault="00024772" w:rsidP="00AC6055">
      <w:pPr>
        <w:jc w:val="right"/>
      </w:pPr>
    </w:p>
    <w:p w:rsidR="00024772" w:rsidRDefault="00024772" w:rsidP="00024772">
      <w:pPr>
        <w:jc w:val="center"/>
      </w:pPr>
      <w:r>
        <w:lastRenderedPageBreak/>
        <w:t xml:space="preserve">                                                                                          Приложение №3-проект (по Лоту №11)</w:t>
      </w:r>
    </w:p>
    <w:p w:rsidR="00024772" w:rsidRDefault="00024772" w:rsidP="00024772">
      <w:pPr>
        <w:jc w:val="center"/>
      </w:pPr>
    </w:p>
    <w:p w:rsidR="00024772" w:rsidRDefault="00024772" w:rsidP="00024772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024772" w:rsidRPr="00FE36C6" w:rsidRDefault="00024772" w:rsidP="00024772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024772" w:rsidRPr="00FE36C6" w:rsidRDefault="00024772" w:rsidP="00024772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024772" w:rsidRDefault="00024772" w:rsidP="00024772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024772" w:rsidRPr="00FE36C6" w:rsidRDefault="00024772" w:rsidP="00024772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r w:rsidR="00B01545">
        <w:rPr>
          <w:rFonts w:ascii="Times New Roman" w:hAnsi="Times New Roman"/>
          <w:sz w:val="24"/>
          <w:szCs w:val="24"/>
        </w:rPr>
        <w:t>__две тысячи двадцать пятого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024772" w:rsidRPr="00FE36C6" w:rsidRDefault="00024772" w:rsidP="00024772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024772" w:rsidRPr="00FE36C6" w:rsidRDefault="00024772" w:rsidP="00024772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>Иного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024772" w:rsidRPr="00FE36C6" w:rsidRDefault="00024772" w:rsidP="00024772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AC5E47">
        <w:rPr>
          <w:rFonts w:ascii="Times New Roman" w:hAnsi="Times New Roman"/>
          <w:sz w:val="24"/>
          <w:szCs w:val="24"/>
        </w:rPr>
        <w:t xml:space="preserve">от </w:t>
      </w:r>
      <w:r w:rsidR="009D75B5">
        <w:rPr>
          <w:rFonts w:ascii="Times New Roman" w:hAnsi="Times New Roman"/>
          <w:sz w:val="24"/>
          <w:szCs w:val="24"/>
        </w:rPr>
        <w:t>06</w:t>
      </w:r>
      <w:r w:rsidR="00B01545">
        <w:rPr>
          <w:rFonts w:ascii="Times New Roman" w:hAnsi="Times New Roman"/>
          <w:sz w:val="24"/>
          <w:szCs w:val="24"/>
        </w:rPr>
        <w:t>.0</w:t>
      </w:r>
      <w:r w:rsidR="009D75B5">
        <w:rPr>
          <w:rFonts w:ascii="Times New Roman" w:hAnsi="Times New Roman"/>
          <w:sz w:val="24"/>
          <w:szCs w:val="24"/>
        </w:rPr>
        <w:t>5</w:t>
      </w:r>
      <w:r w:rsidR="00B01545">
        <w:rPr>
          <w:rFonts w:ascii="Times New Roman" w:hAnsi="Times New Roman"/>
          <w:sz w:val="24"/>
          <w:szCs w:val="24"/>
        </w:rPr>
        <w:t>.2025 № 3</w:t>
      </w:r>
      <w:r w:rsidR="009D75B5">
        <w:rPr>
          <w:rFonts w:ascii="Times New Roman" w:hAnsi="Times New Roman"/>
          <w:sz w:val="24"/>
          <w:szCs w:val="24"/>
        </w:rPr>
        <w:t>0</w:t>
      </w:r>
      <w:r w:rsidR="00B01545">
        <w:rPr>
          <w:rFonts w:ascii="Times New Roman" w:hAnsi="Times New Roman"/>
          <w:sz w:val="24"/>
          <w:szCs w:val="24"/>
        </w:rPr>
        <w:t>8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024772" w:rsidRPr="00DF3745" w:rsidRDefault="00024772" w:rsidP="00024772">
      <w:pPr>
        <w:pStyle w:val="a4"/>
        <w:ind w:left="0" w:firstLine="567"/>
        <w:contextualSpacing/>
        <w:rPr>
          <w:sz w:val="14"/>
          <w:szCs w:val="22"/>
        </w:rPr>
      </w:pPr>
    </w:p>
    <w:p w:rsidR="00024772" w:rsidRPr="00C730D9" w:rsidRDefault="00024772" w:rsidP="00DF09E9">
      <w:pPr>
        <w:pStyle w:val="14"/>
        <w:numPr>
          <w:ilvl w:val="0"/>
          <w:numId w:val="13"/>
        </w:numPr>
        <w:tabs>
          <w:tab w:val="left" w:pos="851"/>
        </w:tabs>
        <w:suppressAutoHyphens w:val="0"/>
        <w:spacing w:before="0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024772" w:rsidRPr="004D6EC4" w:rsidRDefault="00024772" w:rsidP="00024772">
      <w:pPr>
        <w:pStyle w:val="11"/>
        <w:jc w:val="both"/>
        <w:rPr>
          <w:b/>
          <w:i/>
          <w:sz w:val="24"/>
          <w:szCs w:val="24"/>
        </w:rPr>
      </w:pPr>
    </w:p>
    <w:p w:rsidR="00024772" w:rsidRPr="003520D0" w:rsidRDefault="00024772" w:rsidP="00024772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242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 w:rsidRPr="003520D0">
        <w:t>КН 60:13:0132032:</w:t>
      </w:r>
      <w:r>
        <w:t>316, площадью 14,6</w:t>
      </w:r>
      <w:r w:rsidRPr="003520D0">
        <w:t xml:space="preserve"> </w:t>
      </w:r>
      <w:proofErr w:type="spellStart"/>
      <w:r w:rsidRPr="003520D0">
        <w:t>кв.м</w:t>
      </w:r>
      <w:proofErr w:type="spellEnd"/>
      <w:r w:rsidRPr="003520D0">
        <w:t>., расположенное на первом этаже четырёхэтажного нежилого здания по адресу: Псковская область, Островский район, г. Остров, ГП «Остров», ул. Шумейко, д.</w:t>
      </w:r>
      <w:r>
        <w:t>6, пом.1015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024772" w:rsidRDefault="00024772" w:rsidP="00024772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 w:rsidR="0037160C">
        <w:rPr>
          <w:b/>
        </w:rPr>
        <w:t>65 700 (Шестьдесят пять</w:t>
      </w:r>
      <w:r w:rsidR="004A4AA4">
        <w:rPr>
          <w:b/>
        </w:rPr>
        <w:t xml:space="preserve"> </w:t>
      </w:r>
      <w:r>
        <w:rPr>
          <w:b/>
        </w:rPr>
        <w:t>тысяч</w:t>
      </w:r>
      <w:r w:rsidR="0037160C">
        <w:rPr>
          <w:b/>
        </w:rPr>
        <w:t xml:space="preserve"> семьсот</w:t>
      </w:r>
      <w:r>
        <w:rPr>
          <w:b/>
        </w:rPr>
        <w:t>)</w:t>
      </w:r>
      <w:r>
        <w:t xml:space="preserve"> </w:t>
      </w:r>
      <w:r w:rsidRPr="007C0E02">
        <w:rPr>
          <w:b/>
        </w:rPr>
        <w:t>рублей</w:t>
      </w:r>
      <w:r>
        <w:t xml:space="preserve">, в том числе НДС – </w:t>
      </w:r>
      <w:r w:rsidR="0037160C">
        <w:rPr>
          <w:b/>
        </w:rPr>
        <w:t>10 950</w:t>
      </w:r>
      <w:r>
        <w:t xml:space="preserve"> </w:t>
      </w:r>
      <w:r>
        <w:rPr>
          <w:b/>
        </w:rPr>
        <w:t>(Д</w:t>
      </w:r>
      <w:r w:rsidR="0037160C">
        <w:rPr>
          <w:b/>
        </w:rPr>
        <w:t>есять тысяч девятьсот пятьдесят) рубля</w:t>
      </w:r>
      <w:r>
        <w:t>, установленная оценщиком ООО «Алек</w:t>
      </w:r>
      <w:r w:rsidR="0037160C">
        <w:t>са-Групп», согласно отчета № 148</w:t>
      </w:r>
      <w:r w:rsidR="004A4AA4">
        <w:t>/</w:t>
      </w:r>
      <w:r w:rsidR="0037160C">
        <w:t>23 от 17</w:t>
      </w:r>
      <w:r>
        <w:t>.0</w:t>
      </w:r>
      <w:r w:rsidR="0037160C">
        <w:t>4</w:t>
      </w:r>
      <w:r>
        <w:t>.202</w:t>
      </w:r>
      <w:r w:rsidR="0037160C">
        <w:t>5</w:t>
      </w:r>
      <w:r>
        <w:t>.</w:t>
      </w:r>
    </w:p>
    <w:p w:rsidR="00024772" w:rsidRPr="0095132F" w:rsidRDefault="00024772" w:rsidP="00024772">
      <w:pPr>
        <w:jc w:val="both"/>
      </w:pPr>
      <w:r>
        <w:t xml:space="preserve">        </w:t>
      </w:r>
      <w:r w:rsidRPr="0095132F">
        <w:t xml:space="preserve">1.3. Указанное в пункте 1 настоящего договора имущество является муниципальной собственностью муниципального образования «Островский район» на основании Приказа заместителя Министра обороны Российской Федерации от 26.12.2019 №1220. Акт – приема передачи от 30.01.2020. Регистрация права собственности в Едином государственном реестре недвижимости </w:t>
      </w:r>
      <w:r w:rsidR="004A4AA4" w:rsidRPr="0095132F">
        <w:t>от 18.03.2021 №60:13:0132032:316</w:t>
      </w:r>
      <w:r w:rsidRPr="0095132F">
        <w:t>-60/095/2021-2.</w:t>
      </w:r>
    </w:p>
    <w:p w:rsidR="00024772" w:rsidRPr="00D9757F" w:rsidRDefault="00024772" w:rsidP="00024772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D9757F">
        <w:rPr>
          <w:rFonts w:ascii="Times New Roman" w:hAnsi="Times New Roman"/>
          <w:sz w:val="24"/>
          <w:szCs w:val="24"/>
        </w:rPr>
        <w:t xml:space="preserve">. Продавец гарантирует, что на момент </w:t>
      </w:r>
      <w:r w:rsidR="008451B9">
        <w:rPr>
          <w:rFonts w:ascii="Times New Roman" w:hAnsi="Times New Roman"/>
          <w:sz w:val="24"/>
          <w:szCs w:val="24"/>
        </w:rPr>
        <w:t xml:space="preserve">подписания настоящего договора </w:t>
      </w:r>
      <w:r w:rsidRPr="00D9757F">
        <w:rPr>
          <w:rFonts w:ascii="Times New Roman" w:hAnsi="Times New Roman"/>
          <w:sz w:val="24"/>
          <w:szCs w:val="24"/>
        </w:rPr>
        <w:t xml:space="preserve">имущество никому другому не продано, не </w:t>
      </w:r>
      <w:proofErr w:type="gramStart"/>
      <w:r w:rsidRPr="00D9757F">
        <w:rPr>
          <w:rFonts w:ascii="Times New Roman" w:hAnsi="Times New Roman"/>
          <w:sz w:val="24"/>
          <w:szCs w:val="24"/>
        </w:rPr>
        <w:t>подарено,  не</w:t>
      </w:r>
      <w:proofErr w:type="gramEnd"/>
      <w:r w:rsidRPr="00D9757F">
        <w:rPr>
          <w:rFonts w:ascii="Times New Roman" w:hAnsi="Times New Roman"/>
          <w:sz w:val="24"/>
          <w:szCs w:val="24"/>
        </w:rPr>
        <w:t xml:space="preserve"> заложено, правами третьих лиц не обременено,  в споре и под запрещением (арестом) не состоит. </w:t>
      </w:r>
    </w:p>
    <w:p w:rsidR="00024772" w:rsidRPr="004D6EC4" w:rsidRDefault="00024772" w:rsidP="0002477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024772" w:rsidRPr="004D6EC4" w:rsidRDefault="00024772" w:rsidP="0002477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024772" w:rsidRPr="004D6EC4" w:rsidRDefault="00024772" w:rsidP="00024772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024772" w:rsidRPr="00C730D9" w:rsidRDefault="00024772" w:rsidP="00024772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024772" w:rsidRPr="00486B4E" w:rsidRDefault="00024772" w:rsidP="00DF09E9">
      <w:pPr>
        <w:pStyle w:val="af9"/>
        <w:numPr>
          <w:ilvl w:val="0"/>
          <w:numId w:val="13"/>
        </w:numPr>
        <w:tabs>
          <w:tab w:val="left" w:pos="851"/>
        </w:tabs>
        <w:jc w:val="center"/>
        <w:rPr>
          <w:b/>
          <w:sz w:val="22"/>
          <w:szCs w:val="22"/>
        </w:rPr>
      </w:pPr>
      <w:r w:rsidRPr="00486B4E">
        <w:rPr>
          <w:b/>
          <w:sz w:val="22"/>
          <w:szCs w:val="22"/>
        </w:rPr>
        <w:lastRenderedPageBreak/>
        <w:t>ЦЕНА ДОГОВОРА И ПОРЯДОК РАСЧЕТОВ</w:t>
      </w:r>
    </w:p>
    <w:p w:rsidR="00024772" w:rsidRPr="00C730D9" w:rsidRDefault="00024772" w:rsidP="00024772">
      <w:pPr>
        <w:pStyle w:val="af9"/>
        <w:tabs>
          <w:tab w:val="left" w:pos="851"/>
        </w:tabs>
        <w:rPr>
          <w:sz w:val="22"/>
          <w:szCs w:val="22"/>
        </w:rPr>
      </w:pPr>
    </w:p>
    <w:p w:rsidR="00024772" w:rsidRPr="00AE36CC" w:rsidRDefault="00024772" w:rsidP="00024772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024772" w:rsidRPr="00302286" w:rsidRDefault="00024772" w:rsidP="00024772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024772" w:rsidRPr="00302286" w:rsidRDefault="00024772" w:rsidP="00024772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024772" w:rsidRPr="00AE36CC" w:rsidRDefault="00024772" w:rsidP="00024772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аукционе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024772" w:rsidRPr="00AE36CC" w:rsidRDefault="00024772" w:rsidP="00024772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024772" w:rsidRPr="00AE36CC" w:rsidRDefault="00024772" w:rsidP="00024772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024772" w:rsidRPr="0061545A" w:rsidRDefault="00024772" w:rsidP="00024772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024772" w:rsidRPr="00AE36CC" w:rsidRDefault="00024772" w:rsidP="00024772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024772" w:rsidRPr="00AE36CC" w:rsidRDefault="00024772" w:rsidP="00024772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024772" w:rsidRDefault="00024772" w:rsidP="00024772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95132F" w:rsidRDefault="0095132F" w:rsidP="00024772">
      <w:pPr>
        <w:spacing w:before="120"/>
        <w:ind w:firstLine="567"/>
        <w:jc w:val="both"/>
      </w:pPr>
    </w:p>
    <w:p w:rsidR="00024772" w:rsidRPr="00C730D9" w:rsidRDefault="00024772" w:rsidP="00DF09E9">
      <w:pPr>
        <w:pStyle w:val="af9"/>
        <w:numPr>
          <w:ilvl w:val="0"/>
          <w:numId w:val="13"/>
        </w:numPr>
        <w:tabs>
          <w:tab w:val="left" w:pos="993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024772" w:rsidRPr="00D567E9" w:rsidRDefault="00024772" w:rsidP="00024772">
      <w:pPr>
        <w:ind w:firstLine="567"/>
        <w:contextualSpacing/>
        <w:jc w:val="center"/>
      </w:pPr>
    </w:p>
    <w:p w:rsidR="00024772" w:rsidRPr="00275617" w:rsidRDefault="00024772" w:rsidP="00024772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024772" w:rsidRPr="00275617" w:rsidRDefault="00024772" w:rsidP="00024772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024772" w:rsidRPr="00275617" w:rsidRDefault="00024772" w:rsidP="00024772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024772" w:rsidRPr="00275617" w:rsidRDefault="00024772" w:rsidP="0002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024772" w:rsidRPr="00C730D9" w:rsidRDefault="00024772" w:rsidP="00024772">
      <w:pPr>
        <w:pStyle w:val="a4"/>
        <w:ind w:left="0" w:firstLine="567"/>
        <w:contextualSpacing/>
        <w:rPr>
          <w:sz w:val="22"/>
          <w:szCs w:val="22"/>
        </w:rPr>
      </w:pPr>
    </w:p>
    <w:p w:rsidR="00024772" w:rsidRPr="00C730D9" w:rsidRDefault="00024772" w:rsidP="00DF09E9">
      <w:pPr>
        <w:numPr>
          <w:ilvl w:val="0"/>
          <w:numId w:val="13"/>
        </w:numPr>
        <w:tabs>
          <w:tab w:val="left" w:pos="993"/>
        </w:tabs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024772" w:rsidRPr="003F3E71" w:rsidRDefault="00024772" w:rsidP="00024772">
      <w:pPr>
        <w:ind w:firstLine="567"/>
        <w:contextualSpacing/>
        <w:jc w:val="center"/>
        <w:outlineLvl w:val="0"/>
        <w:rPr>
          <w:b/>
        </w:rPr>
      </w:pPr>
    </w:p>
    <w:p w:rsidR="00024772" w:rsidRPr="00275617" w:rsidRDefault="00024772" w:rsidP="00024772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024772" w:rsidRPr="00275617" w:rsidRDefault="00024772" w:rsidP="00024772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024772" w:rsidRPr="00275617" w:rsidRDefault="00024772" w:rsidP="00024772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024772" w:rsidRDefault="00024772" w:rsidP="0002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024772" w:rsidRPr="00275617" w:rsidRDefault="00024772" w:rsidP="0002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024772" w:rsidRPr="00275617" w:rsidRDefault="00024772" w:rsidP="00024772">
      <w:pPr>
        <w:pStyle w:val="a4"/>
        <w:ind w:left="0"/>
        <w:contextualSpacing/>
      </w:pPr>
      <w:r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024772" w:rsidRDefault="00024772" w:rsidP="00024772">
      <w:pPr>
        <w:pStyle w:val="af9"/>
        <w:rPr>
          <w:b/>
          <w:sz w:val="22"/>
          <w:szCs w:val="22"/>
        </w:rPr>
      </w:pPr>
    </w:p>
    <w:p w:rsidR="00024772" w:rsidRPr="00C730D9" w:rsidRDefault="00024772" w:rsidP="00DF09E9">
      <w:pPr>
        <w:pStyle w:val="af9"/>
        <w:numPr>
          <w:ilvl w:val="0"/>
          <w:numId w:val="13"/>
        </w:numPr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024772" w:rsidRPr="003F3E71" w:rsidRDefault="00024772" w:rsidP="00024772">
      <w:pPr>
        <w:pStyle w:val="af9"/>
        <w:rPr>
          <w:b/>
        </w:rPr>
      </w:pPr>
    </w:p>
    <w:p w:rsidR="00024772" w:rsidRPr="000D702B" w:rsidRDefault="00024772" w:rsidP="0002477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024772" w:rsidRPr="000D702B" w:rsidRDefault="00024772" w:rsidP="0002477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024772" w:rsidRPr="000D702B" w:rsidRDefault="00024772" w:rsidP="0002477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024772" w:rsidRDefault="00024772" w:rsidP="0002477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024772" w:rsidRPr="000D702B" w:rsidRDefault="00024772" w:rsidP="0002477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24772" w:rsidRPr="00C730D9" w:rsidRDefault="00024772" w:rsidP="00DF09E9">
      <w:pPr>
        <w:pStyle w:val="af9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ОБСТОЯТЕЛЬСТВА НЕПРЕОДОЛИМОЙ СИЛЫ</w:t>
      </w:r>
    </w:p>
    <w:p w:rsidR="00024772" w:rsidRPr="00C730D9" w:rsidRDefault="00024772" w:rsidP="00024772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  <w:sz w:val="22"/>
          <w:szCs w:val="22"/>
          <w:highlight w:val="yellow"/>
        </w:rPr>
      </w:pPr>
    </w:p>
    <w:p w:rsidR="00024772" w:rsidRPr="00154793" w:rsidRDefault="00024772" w:rsidP="00024772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024772" w:rsidRDefault="00024772" w:rsidP="00024772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024772" w:rsidRPr="00154793" w:rsidRDefault="00024772" w:rsidP="00024772">
      <w:pPr>
        <w:ind w:firstLine="709"/>
        <w:jc w:val="both"/>
      </w:pPr>
    </w:p>
    <w:p w:rsidR="00024772" w:rsidRPr="00C730D9" w:rsidRDefault="00024772" w:rsidP="00024772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024772" w:rsidRDefault="00024772" w:rsidP="00024772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024772" w:rsidRDefault="00024772" w:rsidP="00024772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024772" w:rsidRPr="00181EC1" w:rsidRDefault="00024772" w:rsidP="00DF09E9">
      <w:pPr>
        <w:pStyle w:val="af9"/>
        <w:numPr>
          <w:ilvl w:val="0"/>
          <w:numId w:val="13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024772" w:rsidRPr="00181EC1" w:rsidRDefault="00024772" w:rsidP="00DF09E9">
      <w:pPr>
        <w:pStyle w:val="af9"/>
        <w:numPr>
          <w:ilvl w:val="0"/>
          <w:numId w:val="13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024772" w:rsidRPr="007119D7" w:rsidRDefault="00024772" w:rsidP="00024772">
      <w:pPr>
        <w:tabs>
          <w:tab w:val="left" w:pos="0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7.</w:t>
      </w:r>
      <w:proofErr w:type="gramStart"/>
      <w:r>
        <w:rPr>
          <w:bCs/>
        </w:rPr>
        <w:t>1.</w:t>
      </w:r>
      <w:r w:rsidRPr="007119D7">
        <w:rPr>
          <w:bCs/>
        </w:rPr>
        <w:t>Настоящий</w:t>
      </w:r>
      <w:proofErr w:type="gramEnd"/>
      <w:r w:rsidRPr="007119D7">
        <w:rPr>
          <w:bCs/>
        </w:rPr>
        <w:t xml:space="preserve">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024772" w:rsidRPr="00627792" w:rsidRDefault="00024772" w:rsidP="0002477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024772" w:rsidRDefault="00024772" w:rsidP="00024772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024772" w:rsidRDefault="00024772" w:rsidP="00024772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024772" w:rsidRPr="00CA4038" w:rsidRDefault="00024772" w:rsidP="00024772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024772" w:rsidRPr="00A10422" w:rsidRDefault="00024772" w:rsidP="000247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024772" w:rsidRPr="00A10422" w:rsidRDefault="00024772" w:rsidP="00024772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8.2. В случае изменения одной из Сторон банковских реквизитов она обязана </w:t>
      </w:r>
      <w:r w:rsidRPr="00A10422">
        <w:rPr>
          <w:rFonts w:ascii="Times New Roman" w:hAnsi="Times New Roman" w:cs="Times New Roman"/>
          <w:sz w:val="24"/>
          <w:szCs w:val="24"/>
        </w:rPr>
        <w:lastRenderedPageBreak/>
        <w:t>информировать об этом другую Сторону в срок не позднее 5 (пяти) календарных дней с момента фактического изменения банковских реквизитов.</w:t>
      </w:r>
    </w:p>
    <w:p w:rsidR="00024772" w:rsidRPr="00A10422" w:rsidRDefault="00024772" w:rsidP="00024772">
      <w:pPr>
        <w:pStyle w:val="21"/>
        <w:ind w:left="360"/>
        <w:contextualSpacing/>
        <w:rPr>
          <w:sz w:val="24"/>
        </w:rPr>
      </w:pPr>
    </w:p>
    <w:p w:rsidR="00024772" w:rsidRPr="00E62AA3" w:rsidRDefault="00024772" w:rsidP="00024772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024772" w:rsidRPr="00E62AA3" w:rsidRDefault="00024772" w:rsidP="00024772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024772" w:rsidRPr="00597E85" w:rsidRDefault="00024772" w:rsidP="00024772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>
        <w:t xml:space="preserve"> </w:t>
      </w:r>
      <w:r w:rsidRPr="00E62AA3">
        <w:t>9.</w:t>
      </w:r>
      <w:r>
        <w:t xml:space="preserve">2. </w:t>
      </w:r>
      <w:r w:rsidRPr="00597E85">
        <w:rPr>
          <w:rStyle w:val="afb"/>
          <w:rFonts w:eastAsiaTheme="minorHAnsi"/>
          <w:i w:val="0"/>
        </w:rPr>
        <w:t xml:space="preserve"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</w:t>
      </w:r>
      <w:proofErr w:type="gramStart"/>
      <w:r w:rsidRPr="00597E85">
        <w:rPr>
          <w:rStyle w:val="afb"/>
          <w:rFonts w:eastAsiaTheme="minorHAnsi"/>
          <w:i w:val="0"/>
        </w:rPr>
        <w:t>в</w:t>
      </w:r>
      <w:r w:rsidRPr="00597E85">
        <w:rPr>
          <w:rStyle w:val="afb"/>
          <w:i w:val="0"/>
        </w:rPr>
        <w:t xml:space="preserve">  2</w:t>
      </w:r>
      <w:proofErr w:type="gramEnd"/>
      <w:r w:rsidRPr="00597E85">
        <w:rPr>
          <w:rStyle w:val="afb"/>
          <w:i w:val="0"/>
        </w:rPr>
        <w:t xml:space="preserve"> (двух) экземплярах, имеющих одинаковую юридическую силу: по экземпляру для каждой из Сторон.</w:t>
      </w:r>
    </w:p>
    <w:p w:rsidR="00024772" w:rsidRDefault="00024772" w:rsidP="00024772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024772" w:rsidRPr="00BB0E49" w:rsidRDefault="00024772" w:rsidP="00024772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024772" w:rsidRPr="00BB0E49" w:rsidRDefault="00024772" w:rsidP="00024772">
      <w:pPr>
        <w:pStyle w:val="af9"/>
        <w:ind w:left="360"/>
        <w:rPr>
          <w:b/>
          <w:sz w:val="22"/>
          <w:szCs w:val="22"/>
        </w:rPr>
      </w:pPr>
    </w:p>
    <w:p w:rsidR="00024772" w:rsidRPr="00627792" w:rsidRDefault="00024772" w:rsidP="00024772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024772" w:rsidRPr="00E4541A" w:rsidTr="009659DB">
        <w:trPr>
          <w:trHeight w:val="2538"/>
        </w:trPr>
        <w:tc>
          <w:tcPr>
            <w:tcW w:w="9923" w:type="dxa"/>
          </w:tcPr>
          <w:p w:rsidR="00024772" w:rsidRPr="00AB0498" w:rsidRDefault="00024772" w:rsidP="009659DB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024772" w:rsidRPr="00327B36" w:rsidRDefault="00024772" w:rsidP="009659DB">
            <w:r w:rsidRPr="00327B36">
              <w:rPr>
                <w:b/>
              </w:rPr>
              <w:t>ИОМС КУМИ Островского района</w:t>
            </w:r>
          </w:p>
          <w:p w:rsidR="00024772" w:rsidRPr="00327B36" w:rsidRDefault="00024772" w:rsidP="009659DB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024772" w:rsidRPr="00327B36" w:rsidRDefault="00024772" w:rsidP="009659DB">
            <w:r w:rsidRPr="00327B36">
              <w:t>ИНН:6013000841</w:t>
            </w:r>
          </w:p>
          <w:p w:rsidR="00024772" w:rsidRPr="00327B36" w:rsidRDefault="00024772" w:rsidP="009659DB">
            <w:r w:rsidRPr="00327B36">
              <w:t>КПП:601301001</w:t>
            </w:r>
          </w:p>
          <w:p w:rsidR="00024772" w:rsidRPr="00327B36" w:rsidRDefault="00024772" w:rsidP="009659DB">
            <w:r w:rsidRPr="00327B36">
              <w:t>Банковские реквизиты:</w:t>
            </w:r>
          </w:p>
          <w:p w:rsidR="00024772" w:rsidRPr="00327B36" w:rsidRDefault="00024772" w:rsidP="009659DB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024772" w:rsidRDefault="00024772" w:rsidP="009659DB">
            <w:r w:rsidRPr="00327B36">
              <w:t>8(81152)3-23-53</w:t>
            </w:r>
          </w:p>
          <w:p w:rsidR="00024772" w:rsidRDefault="00024772" w:rsidP="009659DB"/>
          <w:p w:rsidR="00024772" w:rsidRDefault="00024772" w:rsidP="009659DB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024772" w:rsidRDefault="00024772" w:rsidP="009659DB"/>
          <w:p w:rsidR="00024772" w:rsidRDefault="00024772" w:rsidP="009659DB"/>
          <w:p w:rsidR="00024772" w:rsidRPr="00BB0E49" w:rsidRDefault="00024772" w:rsidP="009659DB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024772" w:rsidRDefault="00024772" w:rsidP="009659DB">
            <w:pPr>
              <w:rPr>
                <w:b/>
              </w:rPr>
            </w:pPr>
          </w:p>
          <w:p w:rsidR="00024772" w:rsidRDefault="00024772" w:rsidP="009659DB">
            <w:r w:rsidRPr="00AB0498">
              <w:t>Продавец:</w:t>
            </w:r>
          </w:p>
          <w:p w:rsidR="00024772" w:rsidRDefault="00024772" w:rsidP="009659DB">
            <w:pPr>
              <w:pBdr>
                <w:bottom w:val="single" w:sz="12" w:space="1" w:color="auto"/>
              </w:pBdr>
            </w:pPr>
          </w:p>
          <w:p w:rsidR="00024772" w:rsidRDefault="00024772" w:rsidP="009659DB">
            <w:pPr>
              <w:pBdr>
                <w:bottom w:val="single" w:sz="12" w:space="1" w:color="auto"/>
              </w:pBdr>
            </w:pPr>
          </w:p>
          <w:p w:rsidR="00024772" w:rsidRDefault="00024772" w:rsidP="009659DB"/>
          <w:p w:rsidR="00024772" w:rsidRDefault="00024772" w:rsidP="009659DB">
            <w:r>
              <w:t>Покупатель:</w:t>
            </w:r>
          </w:p>
          <w:p w:rsidR="00024772" w:rsidRDefault="00024772" w:rsidP="009659DB"/>
          <w:p w:rsidR="00024772" w:rsidRDefault="00024772" w:rsidP="009659DB">
            <w:pPr>
              <w:pBdr>
                <w:bottom w:val="single" w:sz="12" w:space="1" w:color="auto"/>
              </w:pBdr>
            </w:pPr>
          </w:p>
          <w:p w:rsidR="00024772" w:rsidRPr="00327B36" w:rsidRDefault="00024772" w:rsidP="009659DB">
            <w:pPr>
              <w:jc w:val="both"/>
            </w:pPr>
          </w:p>
        </w:tc>
        <w:tc>
          <w:tcPr>
            <w:tcW w:w="833" w:type="dxa"/>
          </w:tcPr>
          <w:p w:rsidR="00024772" w:rsidRPr="00327B36" w:rsidRDefault="00024772" w:rsidP="009659DB">
            <w:pPr>
              <w:spacing w:before="120"/>
              <w:jc w:val="both"/>
            </w:pPr>
          </w:p>
        </w:tc>
        <w:tc>
          <w:tcPr>
            <w:tcW w:w="4543" w:type="dxa"/>
          </w:tcPr>
          <w:p w:rsidR="00024772" w:rsidRPr="00327B36" w:rsidRDefault="00024772" w:rsidP="009659DB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024772" w:rsidRDefault="00024772" w:rsidP="00024772"/>
    <w:p w:rsidR="00024772" w:rsidRDefault="00024772" w:rsidP="00024772"/>
    <w:p w:rsidR="00024772" w:rsidRDefault="00024772" w:rsidP="00024772"/>
    <w:p w:rsidR="00024772" w:rsidRDefault="00024772" w:rsidP="00024772"/>
    <w:p w:rsidR="00024772" w:rsidRDefault="00024772" w:rsidP="00024772"/>
    <w:p w:rsidR="00024772" w:rsidRDefault="00024772" w:rsidP="00024772"/>
    <w:p w:rsidR="00024772" w:rsidRDefault="00024772" w:rsidP="00024772"/>
    <w:p w:rsidR="00024772" w:rsidRDefault="00024772" w:rsidP="00024772"/>
    <w:p w:rsidR="00024772" w:rsidRDefault="00024772" w:rsidP="00024772"/>
    <w:p w:rsidR="00024772" w:rsidRDefault="00024772" w:rsidP="00024772"/>
    <w:p w:rsidR="00024772" w:rsidRDefault="00024772" w:rsidP="00024772"/>
    <w:p w:rsidR="00024772" w:rsidRDefault="00024772" w:rsidP="00024772"/>
    <w:p w:rsidR="00024772" w:rsidRDefault="00024772" w:rsidP="00024772"/>
    <w:p w:rsidR="00024772" w:rsidRDefault="00024772" w:rsidP="00024772"/>
    <w:p w:rsidR="00024772" w:rsidRDefault="00024772" w:rsidP="00024772"/>
    <w:p w:rsidR="00072F7B" w:rsidRDefault="00072F7B" w:rsidP="00024772"/>
    <w:p w:rsidR="00024772" w:rsidRPr="00E9132F" w:rsidRDefault="00024772" w:rsidP="00024772">
      <w:pPr>
        <w:ind w:left="6521"/>
        <w:rPr>
          <w:bCs/>
        </w:rPr>
      </w:pPr>
      <w:r w:rsidRPr="00E9132F">
        <w:rPr>
          <w:bCs/>
        </w:rPr>
        <w:t xml:space="preserve">Приложение </w:t>
      </w:r>
    </w:p>
    <w:p w:rsidR="00024772" w:rsidRPr="00E9132F" w:rsidRDefault="00024772" w:rsidP="00024772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024772" w:rsidRPr="00E9132F" w:rsidRDefault="00024772" w:rsidP="00024772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024772" w:rsidRPr="00E9132F" w:rsidRDefault="00024772" w:rsidP="00024772">
      <w:pPr>
        <w:ind w:left="6804"/>
      </w:pPr>
    </w:p>
    <w:p w:rsidR="00024772" w:rsidRPr="00E9132F" w:rsidRDefault="00024772" w:rsidP="0002477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024772" w:rsidRPr="00E9132F" w:rsidRDefault="00024772" w:rsidP="0002477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24772" w:rsidRPr="00E9132F" w:rsidRDefault="00024772" w:rsidP="00024772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024772" w:rsidRPr="00E9132F" w:rsidRDefault="00024772" w:rsidP="0002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024772" w:rsidRPr="00E9132F" w:rsidRDefault="00024772" w:rsidP="0002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024772" w:rsidRPr="00E9132F" w:rsidRDefault="00024772" w:rsidP="00024772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024772" w:rsidRPr="00E9132F" w:rsidRDefault="00024772" w:rsidP="00024772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024772" w:rsidRPr="00E9132F" w:rsidTr="009659DB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72" w:rsidRPr="00E9132F" w:rsidRDefault="00024772" w:rsidP="009659D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72" w:rsidRPr="00E9132F" w:rsidRDefault="00024772" w:rsidP="009659D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72" w:rsidRPr="00E9132F" w:rsidRDefault="00024772" w:rsidP="009659DB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72" w:rsidRPr="00E9132F" w:rsidRDefault="00024772" w:rsidP="009659DB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72" w:rsidRPr="00E9132F" w:rsidRDefault="00024772" w:rsidP="009659DB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024772" w:rsidRPr="00E9132F" w:rsidTr="009659DB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4772" w:rsidRPr="00E9132F" w:rsidRDefault="00024772" w:rsidP="009659DB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772" w:rsidRDefault="00024772" w:rsidP="009659D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024772" w:rsidRPr="00890350" w:rsidRDefault="00024772" w:rsidP="009659D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 w:rsidRPr="00890350">
              <w:t xml:space="preserve">расположенное на первом этаже четырёхэтажного нежилого здания </w:t>
            </w:r>
            <w:proofErr w:type="gramStart"/>
            <w:r w:rsidRPr="00890350">
              <w:t>по</w:t>
            </w:r>
            <w:proofErr w:type="gramEnd"/>
            <w:r w:rsidRPr="00890350">
              <w:t xml:space="preserve"> а</w:t>
            </w:r>
            <w:r>
              <w:t xml:space="preserve"> </w:t>
            </w:r>
            <w:proofErr w:type="spellStart"/>
            <w:r w:rsidRPr="00890350">
              <w:t>дресу</w:t>
            </w:r>
            <w:proofErr w:type="spellEnd"/>
            <w:r w:rsidRPr="00890350">
              <w:t>: Псковская область, Островский район, г. Остров, ГП «Остров», ул. Шумейко, д.</w:t>
            </w:r>
            <w:r w:rsidR="00C869A3">
              <w:t>6, пом.1015</w:t>
            </w:r>
            <w:r w:rsidRPr="00890350">
              <w:t xml:space="preserve">. </w:t>
            </w:r>
          </w:p>
          <w:p w:rsidR="00024772" w:rsidRPr="00E9132F" w:rsidRDefault="00024772" w:rsidP="009659DB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772" w:rsidRPr="001510C2" w:rsidRDefault="00024772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</w:rPr>
            </w:pPr>
            <w:r w:rsidRPr="001510C2">
              <w:rPr>
                <w:color w:val="000000"/>
                <w:spacing w:val="1"/>
              </w:rPr>
              <w:t>60:13:0</w:t>
            </w:r>
            <w:r>
              <w:rPr>
                <w:color w:val="000000"/>
                <w:spacing w:val="1"/>
              </w:rPr>
              <w:t>132032:</w:t>
            </w:r>
            <w:r w:rsidR="00C869A3">
              <w:rPr>
                <w:color w:val="000000"/>
                <w:spacing w:val="1"/>
              </w:rPr>
              <w:t>316</w:t>
            </w:r>
          </w:p>
          <w:p w:rsidR="00024772" w:rsidRDefault="00024772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024772" w:rsidRDefault="00024772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024772" w:rsidRPr="00CC7937" w:rsidRDefault="00024772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772" w:rsidRDefault="00C869A3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14,6</w:t>
            </w:r>
          </w:p>
          <w:p w:rsidR="00024772" w:rsidRDefault="00024772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024772" w:rsidRDefault="00024772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024772" w:rsidRPr="00E9132F" w:rsidRDefault="00024772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772" w:rsidRDefault="00024772" w:rsidP="009659D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эксплуатируемое, находится в удовлетворительном состоянии.</w:t>
            </w:r>
          </w:p>
          <w:p w:rsidR="00024772" w:rsidRPr="00E9132F" w:rsidRDefault="00024772" w:rsidP="009659DB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024772" w:rsidRPr="00E9132F" w:rsidRDefault="00024772" w:rsidP="00024772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024772" w:rsidRPr="00E9132F" w:rsidRDefault="00024772" w:rsidP="0002477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024772" w:rsidRPr="00E9132F" w:rsidRDefault="00024772" w:rsidP="00024772">
      <w:pPr>
        <w:jc w:val="center"/>
        <w:rPr>
          <w:b/>
          <w:bCs/>
        </w:rPr>
      </w:pPr>
    </w:p>
    <w:p w:rsidR="00024772" w:rsidRPr="00E9132F" w:rsidRDefault="00024772" w:rsidP="00024772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024772" w:rsidRPr="00E9132F" w:rsidRDefault="00024772" w:rsidP="00024772">
      <w:pPr>
        <w:jc w:val="center"/>
        <w:rPr>
          <w:b/>
          <w:bCs/>
        </w:rPr>
      </w:pPr>
    </w:p>
    <w:p w:rsidR="00024772" w:rsidRPr="00E9132F" w:rsidRDefault="00024772" w:rsidP="00024772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024772" w:rsidRPr="00E9132F" w:rsidRDefault="00024772" w:rsidP="00024772">
      <w:r w:rsidRPr="00E9132F">
        <w:t xml:space="preserve">                                                            </w:t>
      </w:r>
    </w:p>
    <w:p w:rsidR="00024772" w:rsidRPr="00E9132F" w:rsidRDefault="00024772" w:rsidP="00024772">
      <w:pPr>
        <w:tabs>
          <w:tab w:val="left" w:pos="4962"/>
        </w:tabs>
      </w:pPr>
    </w:p>
    <w:p w:rsidR="00024772" w:rsidRDefault="00024772" w:rsidP="00024772">
      <w:pPr>
        <w:jc w:val="right"/>
      </w:pPr>
      <w:r w:rsidRPr="00E9132F">
        <w:t>__________________/____________/                    ___________________/________________/</w:t>
      </w:r>
    </w:p>
    <w:p w:rsidR="00024772" w:rsidRDefault="00024772" w:rsidP="00AC6055">
      <w:pPr>
        <w:jc w:val="right"/>
      </w:pPr>
      <w:r>
        <w:t xml:space="preserve"> </w:t>
      </w:r>
    </w:p>
    <w:p w:rsidR="009659DB" w:rsidRDefault="009659DB" w:rsidP="00AC6055">
      <w:pPr>
        <w:jc w:val="right"/>
      </w:pPr>
    </w:p>
    <w:p w:rsidR="009659DB" w:rsidRDefault="009659DB" w:rsidP="00AC6055">
      <w:pPr>
        <w:jc w:val="right"/>
      </w:pPr>
    </w:p>
    <w:p w:rsidR="009659DB" w:rsidRDefault="009659DB" w:rsidP="00AC6055">
      <w:pPr>
        <w:jc w:val="right"/>
      </w:pPr>
    </w:p>
    <w:p w:rsidR="009659DB" w:rsidRDefault="009659DB" w:rsidP="00AC6055">
      <w:pPr>
        <w:jc w:val="right"/>
      </w:pPr>
    </w:p>
    <w:p w:rsidR="009659DB" w:rsidRDefault="009659DB" w:rsidP="00AC6055">
      <w:pPr>
        <w:jc w:val="right"/>
      </w:pPr>
    </w:p>
    <w:p w:rsidR="009659DB" w:rsidRDefault="009659DB" w:rsidP="00AC6055">
      <w:pPr>
        <w:jc w:val="right"/>
      </w:pPr>
    </w:p>
    <w:p w:rsidR="009659DB" w:rsidRDefault="009659DB" w:rsidP="00AC6055">
      <w:pPr>
        <w:jc w:val="right"/>
      </w:pPr>
    </w:p>
    <w:p w:rsidR="009659DB" w:rsidRDefault="009659DB" w:rsidP="00AC6055">
      <w:pPr>
        <w:jc w:val="right"/>
      </w:pPr>
    </w:p>
    <w:p w:rsidR="009659DB" w:rsidRDefault="009659DB" w:rsidP="009659DB">
      <w:pPr>
        <w:jc w:val="center"/>
      </w:pPr>
      <w:r>
        <w:t xml:space="preserve">                                                                                               Приложение №3-проект (по Лоту №12)</w:t>
      </w:r>
    </w:p>
    <w:p w:rsidR="009659DB" w:rsidRDefault="009659DB" w:rsidP="009659DB">
      <w:pPr>
        <w:jc w:val="center"/>
      </w:pPr>
    </w:p>
    <w:p w:rsidR="009659DB" w:rsidRDefault="009659DB" w:rsidP="009659DB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9659DB" w:rsidRPr="00FE36C6" w:rsidRDefault="009659DB" w:rsidP="009659DB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9659DB" w:rsidRPr="00FE36C6" w:rsidRDefault="009659DB" w:rsidP="009659DB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9659DB" w:rsidRDefault="009659DB" w:rsidP="009659DB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9659DB" w:rsidRPr="00FE36C6" w:rsidRDefault="009659DB" w:rsidP="009659DB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__________________________две тысячи</w:t>
      </w:r>
      <w:r w:rsidR="00B01545">
        <w:rPr>
          <w:rFonts w:ascii="Times New Roman" w:hAnsi="Times New Roman"/>
          <w:sz w:val="24"/>
          <w:szCs w:val="24"/>
        </w:rPr>
        <w:t xml:space="preserve"> двадцать пятого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9659DB" w:rsidRPr="00FE36C6" w:rsidRDefault="009659DB" w:rsidP="009659DB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9659DB" w:rsidRPr="00FE36C6" w:rsidRDefault="009659DB" w:rsidP="009659DB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>Иного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9659DB" w:rsidRPr="00FE36C6" w:rsidRDefault="009659DB" w:rsidP="009659DB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AC5E47">
        <w:rPr>
          <w:rFonts w:ascii="Times New Roman" w:hAnsi="Times New Roman"/>
          <w:sz w:val="24"/>
          <w:szCs w:val="24"/>
        </w:rPr>
        <w:t xml:space="preserve">от </w:t>
      </w:r>
      <w:r w:rsidR="00072F7B">
        <w:rPr>
          <w:rFonts w:ascii="Times New Roman" w:hAnsi="Times New Roman"/>
          <w:sz w:val="24"/>
          <w:szCs w:val="24"/>
        </w:rPr>
        <w:t>06</w:t>
      </w:r>
      <w:r w:rsidR="00B01545">
        <w:rPr>
          <w:rFonts w:ascii="Times New Roman" w:hAnsi="Times New Roman"/>
          <w:sz w:val="24"/>
          <w:szCs w:val="24"/>
        </w:rPr>
        <w:t>.0</w:t>
      </w:r>
      <w:r w:rsidR="00072F7B">
        <w:rPr>
          <w:rFonts w:ascii="Times New Roman" w:hAnsi="Times New Roman"/>
          <w:sz w:val="24"/>
          <w:szCs w:val="24"/>
        </w:rPr>
        <w:t>5</w:t>
      </w:r>
      <w:r w:rsidR="00B01545">
        <w:rPr>
          <w:rFonts w:ascii="Times New Roman" w:hAnsi="Times New Roman"/>
          <w:sz w:val="24"/>
          <w:szCs w:val="24"/>
        </w:rPr>
        <w:t>.2025 № 3</w:t>
      </w:r>
      <w:r w:rsidR="00072F7B">
        <w:rPr>
          <w:rFonts w:ascii="Times New Roman" w:hAnsi="Times New Roman"/>
          <w:sz w:val="24"/>
          <w:szCs w:val="24"/>
        </w:rPr>
        <w:t>0</w:t>
      </w:r>
      <w:r w:rsidR="006603F7" w:rsidRPr="006603F7">
        <w:rPr>
          <w:rFonts w:ascii="Times New Roman" w:hAnsi="Times New Roman"/>
          <w:sz w:val="24"/>
          <w:szCs w:val="24"/>
        </w:rPr>
        <w:t>8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9659DB" w:rsidRPr="00DF3745" w:rsidRDefault="009659DB" w:rsidP="009659DB">
      <w:pPr>
        <w:pStyle w:val="a4"/>
        <w:ind w:left="0" w:firstLine="567"/>
        <w:contextualSpacing/>
        <w:rPr>
          <w:sz w:val="14"/>
          <w:szCs w:val="22"/>
        </w:rPr>
      </w:pPr>
    </w:p>
    <w:p w:rsidR="009659DB" w:rsidRPr="00C730D9" w:rsidRDefault="009659DB" w:rsidP="00DF09E9">
      <w:pPr>
        <w:pStyle w:val="14"/>
        <w:numPr>
          <w:ilvl w:val="0"/>
          <w:numId w:val="14"/>
        </w:numPr>
        <w:tabs>
          <w:tab w:val="left" w:pos="851"/>
        </w:tabs>
        <w:suppressAutoHyphens w:val="0"/>
        <w:spacing w:before="0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9659DB" w:rsidRPr="004D6EC4" w:rsidRDefault="009659DB" w:rsidP="009659DB">
      <w:pPr>
        <w:pStyle w:val="11"/>
        <w:jc w:val="both"/>
        <w:rPr>
          <w:b/>
          <w:i/>
          <w:sz w:val="24"/>
          <w:szCs w:val="24"/>
        </w:rPr>
      </w:pPr>
    </w:p>
    <w:p w:rsidR="009659DB" w:rsidRPr="003520D0" w:rsidRDefault="009659DB" w:rsidP="009659DB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242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 w:rsidRPr="003520D0">
        <w:t>КН 60:13:0132032:</w:t>
      </w:r>
      <w:r w:rsidR="005A3B63">
        <w:t>328, площадью 4,6</w:t>
      </w:r>
      <w:r w:rsidRPr="003520D0">
        <w:t xml:space="preserve"> </w:t>
      </w:r>
      <w:proofErr w:type="spellStart"/>
      <w:r w:rsidRPr="003520D0">
        <w:t>кв.м</w:t>
      </w:r>
      <w:proofErr w:type="spellEnd"/>
      <w:r w:rsidRPr="003520D0">
        <w:t>., расположенное на первом этаже четырёхэтажного нежилого здания по адресу: Псковская область, Островский район, г. Остров, ГП «Остров», ул. Шумейко, д.</w:t>
      </w:r>
      <w:r w:rsidR="005A3B63">
        <w:t>6, пом.1016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9659DB" w:rsidRDefault="009659DB" w:rsidP="009659DB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 w:rsidR="005A3B63">
        <w:t>(с учетом НДС) составляет</w:t>
      </w:r>
      <w:r w:rsidR="007479DF">
        <w:t xml:space="preserve">  </w:t>
      </w:r>
      <w:r w:rsidR="005A3B63">
        <w:t xml:space="preserve"> </w:t>
      </w:r>
      <w:r>
        <w:rPr>
          <w:b/>
        </w:rPr>
        <w:t>4</w:t>
      </w:r>
      <w:r w:rsidR="005A3B63">
        <w:rPr>
          <w:b/>
        </w:rPr>
        <w:t>6 000 (С</w:t>
      </w:r>
      <w:r>
        <w:rPr>
          <w:b/>
        </w:rPr>
        <w:t>орок</w:t>
      </w:r>
      <w:r w:rsidR="005A3B63">
        <w:rPr>
          <w:b/>
        </w:rPr>
        <w:t xml:space="preserve"> шесть</w:t>
      </w:r>
      <w:r>
        <w:rPr>
          <w:b/>
        </w:rPr>
        <w:t xml:space="preserve"> тысяч)</w:t>
      </w:r>
      <w:r>
        <w:t xml:space="preserve"> </w:t>
      </w:r>
      <w:r w:rsidRPr="007C0E02">
        <w:rPr>
          <w:b/>
        </w:rPr>
        <w:t>рублей</w:t>
      </w:r>
      <w:r>
        <w:t xml:space="preserve">, в том числе НДС – </w:t>
      </w:r>
      <w:r w:rsidR="005A3B63">
        <w:rPr>
          <w:b/>
        </w:rPr>
        <w:t>7 666</w:t>
      </w:r>
      <w:r>
        <w:rPr>
          <w:b/>
        </w:rPr>
        <w:t>,</w:t>
      </w:r>
      <w:r w:rsidR="005A3B63">
        <w:rPr>
          <w:b/>
        </w:rPr>
        <w:t>67</w:t>
      </w:r>
      <w:r>
        <w:t xml:space="preserve"> </w:t>
      </w:r>
      <w:r>
        <w:rPr>
          <w:b/>
        </w:rPr>
        <w:t>(</w:t>
      </w:r>
      <w:r w:rsidR="005A3B63">
        <w:rPr>
          <w:b/>
        </w:rPr>
        <w:t>Семь тысяч шестьсот шестьдесят шесть</w:t>
      </w:r>
      <w:r>
        <w:rPr>
          <w:b/>
        </w:rPr>
        <w:t>) рубл</w:t>
      </w:r>
      <w:r w:rsidR="005A3B63">
        <w:rPr>
          <w:b/>
        </w:rPr>
        <w:t>ей</w:t>
      </w:r>
      <w:r>
        <w:rPr>
          <w:b/>
        </w:rPr>
        <w:t xml:space="preserve"> </w:t>
      </w:r>
      <w:r w:rsidR="005A3B63">
        <w:rPr>
          <w:b/>
        </w:rPr>
        <w:t>67</w:t>
      </w:r>
      <w:r>
        <w:rPr>
          <w:b/>
        </w:rPr>
        <w:t xml:space="preserve"> копе</w:t>
      </w:r>
      <w:r w:rsidR="005A3B63">
        <w:rPr>
          <w:b/>
        </w:rPr>
        <w:t>е</w:t>
      </w:r>
      <w:r>
        <w:rPr>
          <w:b/>
        </w:rPr>
        <w:t>к</w:t>
      </w:r>
      <w:r>
        <w:t>, установленная оценщиком ООО «Алекса-Групп», согласно отчета № 218/0</w:t>
      </w:r>
      <w:r w:rsidR="005A3B63">
        <w:t>8</w:t>
      </w:r>
      <w:r>
        <w:t xml:space="preserve"> от 06.09.2024.</w:t>
      </w:r>
    </w:p>
    <w:p w:rsidR="009659DB" w:rsidRPr="004D6EC4" w:rsidRDefault="009659DB" w:rsidP="009659DB">
      <w:pPr>
        <w:jc w:val="both"/>
      </w:pPr>
      <w:r>
        <w:t xml:space="preserve">        1.3.</w:t>
      </w:r>
      <w:r w:rsidRPr="004D6EC4">
        <w:t xml:space="preserve"> </w:t>
      </w:r>
      <w:r w:rsidRPr="00636D65">
        <w:t xml:space="preserve">Указанное в пункте 1 настоящего договора имущество является муниципальной собственностью муниципального образования «Островский район» на основании </w:t>
      </w:r>
      <w:r w:rsidRPr="00636D65">
        <w:rPr>
          <w:sz w:val="22"/>
          <w:szCs w:val="22"/>
        </w:rPr>
        <w:t>Приказа заместителя</w:t>
      </w:r>
      <w:r>
        <w:rPr>
          <w:sz w:val="22"/>
          <w:szCs w:val="22"/>
        </w:rPr>
        <w:t xml:space="preserve"> </w:t>
      </w:r>
      <w:r w:rsidRPr="00636D65">
        <w:rPr>
          <w:sz w:val="22"/>
          <w:szCs w:val="22"/>
        </w:rPr>
        <w:t>Министра обороны Р</w:t>
      </w:r>
      <w:r>
        <w:rPr>
          <w:sz w:val="22"/>
          <w:szCs w:val="22"/>
        </w:rPr>
        <w:t xml:space="preserve">оссийской </w:t>
      </w:r>
      <w:r w:rsidRPr="00636D65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636D65">
        <w:rPr>
          <w:sz w:val="22"/>
          <w:szCs w:val="22"/>
        </w:rPr>
        <w:t xml:space="preserve"> от 26.12.2019 №1220. Акт – приема </w:t>
      </w:r>
      <w:r>
        <w:rPr>
          <w:sz w:val="22"/>
          <w:szCs w:val="22"/>
        </w:rPr>
        <w:t xml:space="preserve">передачи </w:t>
      </w:r>
      <w:r w:rsidRPr="00636D65">
        <w:rPr>
          <w:sz w:val="22"/>
          <w:szCs w:val="22"/>
        </w:rPr>
        <w:t xml:space="preserve">от 30.01.2020. </w:t>
      </w:r>
      <w:r w:rsidRPr="00636D65">
        <w:t xml:space="preserve">Регистрация права собственности в Едином государственном реестре недвижимости </w:t>
      </w:r>
      <w:r>
        <w:rPr>
          <w:sz w:val="22"/>
          <w:szCs w:val="22"/>
        </w:rPr>
        <w:t>от 1</w:t>
      </w:r>
      <w:r w:rsidR="00B34FB1">
        <w:rPr>
          <w:sz w:val="22"/>
          <w:szCs w:val="22"/>
        </w:rPr>
        <w:t>8.03.2021 №60:13:0132032:328</w:t>
      </w:r>
      <w:r w:rsidRPr="00636D65">
        <w:rPr>
          <w:sz w:val="22"/>
          <w:szCs w:val="22"/>
        </w:rPr>
        <w:t>-60/095/2021-2.</w:t>
      </w:r>
    </w:p>
    <w:p w:rsidR="009659DB" w:rsidRPr="00D9757F" w:rsidRDefault="009659DB" w:rsidP="009659DB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D9757F">
        <w:rPr>
          <w:rFonts w:ascii="Times New Roman" w:hAnsi="Times New Roman"/>
          <w:sz w:val="24"/>
          <w:szCs w:val="24"/>
        </w:rPr>
        <w:t xml:space="preserve">. Продавец гарантирует, что на момент подписания настоящего </w:t>
      </w:r>
      <w:proofErr w:type="gramStart"/>
      <w:r w:rsidRPr="00D9757F">
        <w:rPr>
          <w:rFonts w:ascii="Times New Roman" w:hAnsi="Times New Roman"/>
          <w:sz w:val="24"/>
          <w:szCs w:val="24"/>
        </w:rPr>
        <w:t>договора  имущество</w:t>
      </w:r>
      <w:proofErr w:type="gramEnd"/>
      <w:r w:rsidRPr="00D9757F">
        <w:rPr>
          <w:rFonts w:ascii="Times New Roman" w:hAnsi="Times New Roman"/>
          <w:sz w:val="24"/>
          <w:szCs w:val="24"/>
        </w:rPr>
        <w:t xml:space="preserve"> никому другому не продано, не подарено,  не заложено, правами третьих лиц не обременено,  в споре и под запрещением (арестом) не состоит. </w:t>
      </w:r>
    </w:p>
    <w:p w:rsidR="009659DB" w:rsidRPr="004D6EC4" w:rsidRDefault="009659DB" w:rsidP="009659D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9659DB" w:rsidRPr="004D6EC4" w:rsidRDefault="009659DB" w:rsidP="009659D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9659DB" w:rsidRPr="004D6EC4" w:rsidRDefault="009659DB" w:rsidP="009659DB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9659DB" w:rsidRPr="00C730D9" w:rsidRDefault="009659DB" w:rsidP="009659DB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820799" w:rsidRDefault="00820799" w:rsidP="00820799">
      <w:pPr>
        <w:tabs>
          <w:tab w:val="left" w:pos="851"/>
        </w:tabs>
        <w:ind w:left="360"/>
        <w:jc w:val="center"/>
        <w:rPr>
          <w:b/>
          <w:sz w:val="22"/>
          <w:szCs w:val="22"/>
        </w:rPr>
      </w:pPr>
    </w:p>
    <w:p w:rsidR="009659DB" w:rsidRPr="00576850" w:rsidRDefault="009659DB" w:rsidP="00DF09E9">
      <w:pPr>
        <w:pStyle w:val="af9"/>
        <w:numPr>
          <w:ilvl w:val="0"/>
          <w:numId w:val="14"/>
        </w:numPr>
        <w:tabs>
          <w:tab w:val="left" w:pos="851"/>
        </w:tabs>
        <w:jc w:val="center"/>
        <w:rPr>
          <w:b/>
          <w:sz w:val="22"/>
          <w:szCs w:val="22"/>
        </w:rPr>
      </w:pPr>
      <w:r w:rsidRPr="00576850">
        <w:rPr>
          <w:b/>
          <w:sz w:val="22"/>
          <w:szCs w:val="22"/>
        </w:rPr>
        <w:t>ЦЕНА ДОГОВОРА И ПОРЯДОК РАСЧЕТОВ</w:t>
      </w:r>
    </w:p>
    <w:p w:rsidR="009659DB" w:rsidRPr="00C730D9" w:rsidRDefault="009659DB" w:rsidP="009659DB">
      <w:pPr>
        <w:pStyle w:val="af9"/>
        <w:tabs>
          <w:tab w:val="left" w:pos="851"/>
        </w:tabs>
        <w:rPr>
          <w:sz w:val="22"/>
          <w:szCs w:val="22"/>
        </w:rPr>
      </w:pPr>
    </w:p>
    <w:p w:rsidR="009659DB" w:rsidRPr="00AE36CC" w:rsidRDefault="009659DB" w:rsidP="009659DB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9659DB" w:rsidRPr="00302286" w:rsidRDefault="009659DB" w:rsidP="009659DB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9659DB" w:rsidRPr="00302286" w:rsidRDefault="009659DB" w:rsidP="009659DB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9659DB" w:rsidRPr="00AE36CC" w:rsidRDefault="009659DB" w:rsidP="009659DB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аукционе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9659DB" w:rsidRPr="00AE36CC" w:rsidRDefault="009659DB" w:rsidP="009659DB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9659DB" w:rsidRPr="00AE36CC" w:rsidRDefault="009659DB" w:rsidP="009659DB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9659DB" w:rsidRPr="0061545A" w:rsidRDefault="009659DB" w:rsidP="009659DB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9659DB" w:rsidRPr="00AE36CC" w:rsidRDefault="009659DB" w:rsidP="009659DB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9659DB" w:rsidRPr="00AE36CC" w:rsidRDefault="009659DB" w:rsidP="009659DB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9659DB" w:rsidRDefault="009659DB" w:rsidP="009659DB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9659DB" w:rsidRDefault="009659DB" w:rsidP="009659DB">
      <w:pPr>
        <w:spacing w:before="120"/>
        <w:ind w:firstLine="567"/>
        <w:jc w:val="both"/>
      </w:pPr>
    </w:p>
    <w:p w:rsidR="009659DB" w:rsidRPr="00C730D9" w:rsidRDefault="009659DB" w:rsidP="00DF09E9">
      <w:pPr>
        <w:pStyle w:val="af9"/>
        <w:numPr>
          <w:ilvl w:val="0"/>
          <w:numId w:val="14"/>
        </w:numPr>
        <w:tabs>
          <w:tab w:val="left" w:pos="993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9659DB" w:rsidRPr="00D567E9" w:rsidRDefault="009659DB" w:rsidP="009659DB">
      <w:pPr>
        <w:ind w:firstLine="567"/>
        <w:contextualSpacing/>
        <w:jc w:val="center"/>
      </w:pPr>
    </w:p>
    <w:p w:rsidR="009659DB" w:rsidRPr="00275617" w:rsidRDefault="009659DB" w:rsidP="009659DB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9659DB" w:rsidRPr="00275617" w:rsidRDefault="009659DB" w:rsidP="009659DB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9659DB" w:rsidRPr="00275617" w:rsidRDefault="009659DB" w:rsidP="009659DB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9659DB" w:rsidRPr="00275617" w:rsidRDefault="009659DB" w:rsidP="0096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9659DB" w:rsidRPr="00C730D9" w:rsidRDefault="009659DB" w:rsidP="009659DB">
      <w:pPr>
        <w:pStyle w:val="a4"/>
        <w:ind w:left="0" w:firstLine="567"/>
        <w:contextualSpacing/>
        <w:rPr>
          <w:sz w:val="22"/>
          <w:szCs w:val="22"/>
        </w:rPr>
      </w:pPr>
    </w:p>
    <w:p w:rsidR="009659DB" w:rsidRPr="00C730D9" w:rsidRDefault="009659DB" w:rsidP="00DF09E9">
      <w:pPr>
        <w:numPr>
          <w:ilvl w:val="0"/>
          <w:numId w:val="14"/>
        </w:numPr>
        <w:tabs>
          <w:tab w:val="left" w:pos="993"/>
        </w:tabs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9659DB" w:rsidRPr="003F3E71" w:rsidRDefault="009659DB" w:rsidP="009659DB">
      <w:pPr>
        <w:ind w:firstLine="567"/>
        <w:contextualSpacing/>
        <w:jc w:val="center"/>
        <w:outlineLvl w:val="0"/>
        <w:rPr>
          <w:b/>
        </w:rPr>
      </w:pPr>
    </w:p>
    <w:p w:rsidR="009659DB" w:rsidRPr="00275617" w:rsidRDefault="009659DB" w:rsidP="009659DB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9659DB" w:rsidRPr="00275617" w:rsidRDefault="009659DB" w:rsidP="009659DB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9659DB" w:rsidRPr="00275617" w:rsidRDefault="009659DB" w:rsidP="009659DB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9659DB" w:rsidRDefault="009659DB" w:rsidP="0096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9659DB" w:rsidRPr="00275617" w:rsidRDefault="009659DB" w:rsidP="0096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9659DB" w:rsidRPr="00275617" w:rsidRDefault="009659DB" w:rsidP="009659DB">
      <w:pPr>
        <w:pStyle w:val="a4"/>
        <w:ind w:left="0"/>
        <w:contextualSpacing/>
      </w:pPr>
      <w:r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9659DB" w:rsidRDefault="009659DB" w:rsidP="009659DB">
      <w:pPr>
        <w:pStyle w:val="af9"/>
        <w:rPr>
          <w:b/>
          <w:sz w:val="22"/>
          <w:szCs w:val="22"/>
        </w:rPr>
      </w:pPr>
    </w:p>
    <w:p w:rsidR="009659DB" w:rsidRPr="00C730D9" w:rsidRDefault="009659DB" w:rsidP="00DF09E9">
      <w:pPr>
        <w:pStyle w:val="af9"/>
        <w:numPr>
          <w:ilvl w:val="0"/>
          <w:numId w:val="14"/>
        </w:numPr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9659DB" w:rsidRPr="003F3E71" w:rsidRDefault="009659DB" w:rsidP="009659DB">
      <w:pPr>
        <w:pStyle w:val="af9"/>
        <w:rPr>
          <w:b/>
        </w:rPr>
      </w:pPr>
    </w:p>
    <w:p w:rsidR="009659DB" w:rsidRPr="000D702B" w:rsidRDefault="009659DB" w:rsidP="009659D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9659DB" w:rsidRPr="000D702B" w:rsidRDefault="009659DB" w:rsidP="009659D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9659DB" w:rsidRPr="000D702B" w:rsidRDefault="009659DB" w:rsidP="009659D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9659DB" w:rsidRDefault="009659DB" w:rsidP="009659D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9659DB" w:rsidRPr="000D702B" w:rsidRDefault="009659DB" w:rsidP="009659D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9659DB" w:rsidRPr="00C730D9" w:rsidRDefault="009659DB" w:rsidP="00DF09E9">
      <w:pPr>
        <w:pStyle w:val="af9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ОБСТОЯТЕЛЬСТВА НЕПРЕОДОЛИМОЙ СИЛЫ</w:t>
      </w:r>
    </w:p>
    <w:p w:rsidR="009659DB" w:rsidRPr="00C730D9" w:rsidRDefault="009659DB" w:rsidP="009659DB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  <w:sz w:val="22"/>
          <w:szCs w:val="22"/>
          <w:highlight w:val="yellow"/>
        </w:rPr>
      </w:pPr>
    </w:p>
    <w:p w:rsidR="009659DB" w:rsidRPr="00154793" w:rsidRDefault="009659DB" w:rsidP="009659DB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9659DB" w:rsidRDefault="009659DB" w:rsidP="009659DB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9659DB" w:rsidRPr="00154793" w:rsidRDefault="009659DB" w:rsidP="009659DB">
      <w:pPr>
        <w:ind w:firstLine="709"/>
        <w:jc w:val="both"/>
      </w:pPr>
    </w:p>
    <w:p w:rsidR="009659DB" w:rsidRPr="00C730D9" w:rsidRDefault="009659DB" w:rsidP="009659DB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9659DB" w:rsidRDefault="009659DB" w:rsidP="009659DB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9659DB" w:rsidRDefault="009659DB" w:rsidP="009659DB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9659DB" w:rsidRPr="00181EC1" w:rsidRDefault="009659DB" w:rsidP="00DF09E9">
      <w:pPr>
        <w:pStyle w:val="af9"/>
        <w:numPr>
          <w:ilvl w:val="0"/>
          <w:numId w:val="14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9659DB" w:rsidRPr="00181EC1" w:rsidRDefault="009659DB" w:rsidP="00DF09E9">
      <w:pPr>
        <w:pStyle w:val="af9"/>
        <w:numPr>
          <w:ilvl w:val="0"/>
          <w:numId w:val="14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9659DB" w:rsidRPr="007119D7" w:rsidRDefault="009659DB" w:rsidP="009659DB">
      <w:pPr>
        <w:tabs>
          <w:tab w:val="left" w:pos="0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7.1.</w:t>
      </w:r>
      <w:r w:rsidR="00AC42A0">
        <w:rPr>
          <w:bCs/>
        </w:rPr>
        <w:t xml:space="preserve"> </w:t>
      </w:r>
      <w:r w:rsidRPr="007119D7">
        <w:rPr>
          <w:bCs/>
        </w:rPr>
        <w:t>Настоящий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9659DB" w:rsidRPr="00627792" w:rsidRDefault="009659DB" w:rsidP="009659D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9659DB" w:rsidRDefault="009659DB" w:rsidP="009659DB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9659DB" w:rsidRDefault="009659DB" w:rsidP="009659DB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9659DB" w:rsidRDefault="009659DB" w:rsidP="009659DB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9659DB" w:rsidRPr="00CA4038" w:rsidRDefault="009659DB" w:rsidP="009659DB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9659DB" w:rsidRPr="00A10422" w:rsidRDefault="009659DB" w:rsidP="009659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</w:t>
      </w:r>
      <w:r w:rsidRPr="00A10422">
        <w:rPr>
          <w:rFonts w:ascii="Times New Roman" w:hAnsi="Times New Roman" w:cs="Times New Roman"/>
          <w:sz w:val="24"/>
          <w:szCs w:val="24"/>
        </w:rPr>
        <w:lastRenderedPageBreak/>
        <w:t>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9659DB" w:rsidRPr="00A10422" w:rsidRDefault="009659DB" w:rsidP="009659DB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8.2. В случае изменения одной из Сторон банковских реквизитов она обязана информировать об этом другую Сторону в срок не позднее 5 (пяти) календарных дней с момента фактического изменения банковских реквизитов.</w:t>
      </w:r>
    </w:p>
    <w:p w:rsidR="009659DB" w:rsidRPr="00A10422" w:rsidRDefault="009659DB" w:rsidP="009659DB">
      <w:pPr>
        <w:pStyle w:val="21"/>
        <w:ind w:left="360"/>
        <w:contextualSpacing/>
        <w:rPr>
          <w:sz w:val="24"/>
        </w:rPr>
      </w:pPr>
    </w:p>
    <w:p w:rsidR="009659DB" w:rsidRPr="00E62AA3" w:rsidRDefault="009659DB" w:rsidP="009659DB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9659DB" w:rsidRPr="00E62AA3" w:rsidRDefault="009659DB" w:rsidP="009659DB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9659DB" w:rsidRPr="00597E85" w:rsidRDefault="009659DB" w:rsidP="009659DB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>
        <w:t xml:space="preserve"> </w:t>
      </w:r>
      <w:r w:rsidRPr="00E62AA3">
        <w:t>9.</w:t>
      </w:r>
      <w:r>
        <w:t xml:space="preserve">2. </w:t>
      </w:r>
      <w:r w:rsidRPr="00597E85">
        <w:rPr>
          <w:rStyle w:val="afb"/>
          <w:rFonts w:eastAsiaTheme="minorHAnsi"/>
          <w:i w:val="0"/>
        </w:rPr>
        <w:t xml:space="preserve"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</w:t>
      </w:r>
      <w:proofErr w:type="gramStart"/>
      <w:r w:rsidRPr="00597E85">
        <w:rPr>
          <w:rStyle w:val="afb"/>
          <w:rFonts w:eastAsiaTheme="minorHAnsi"/>
          <w:i w:val="0"/>
        </w:rPr>
        <w:t>в</w:t>
      </w:r>
      <w:r w:rsidRPr="00597E85">
        <w:rPr>
          <w:rStyle w:val="afb"/>
          <w:i w:val="0"/>
        </w:rPr>
        <w:t xml:space="preserve">  2</w:t>
      </w:r>
      <w:proofErr w:type="gramEnd"/>
      <w:r w:rsidRPr="00597E85">
        <w:rPr>
          <w:rStyle w:val="afb"/>
          <w:i w:val="0"/>
        </w:rPr>
        <w:t xml:space="preserve"> (двух) экземплярах, имеющих одинаковую юридическую силу: по экземпляру для каждой из Сторон.</w:t>
      </w:r>
    </w:p>
    <w:p w:rsidR="009659DB" w:rsidRDefault="009659DB" w:rsidP="009659DB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9659DB" w:rsidRPr="00BB0E49" w:rsidRDefault="009659DB" w:rsidP="009659DB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9659DB" w:rsidRPr="00BB0E49" w:rsidRDefault="009659DB" w:rsidP="009659DB">
      <w:pPr>
        <w:pStyle w:val="af9"/>
        <w:ind w:left="360"/>
        <w:rPr>
          <w:b/>
          <w:sz w:val="22"/>
          <w:szCs w:val="22"/>
        </w:rPr>
      </w:pPr>
    </w:p>
    <w:p w:rsidR="009659DB" w:rsidRPr="00627792" w:rsidRDefault="009659DB" w:rsidP="009659DB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9659DB" w:rsidRPr="00E4541A" w:rsidTr="009659DB">
        <w:trPr>
          <w:trHeight w:val="2538"/>
        </w:trPr>
        <w:tc>
          <w:tcPr>
            <w:tcW w:w="9923" w:type="dxa"/>
          </w:tcPr>
          <w:p w:rsidR="009659DB" w:rsidRPr="00AB0498" w:rsidRDefault="009659DB" w:rsidP="009659DB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9659DB" w:rsidRPr="00327B36" w:rsidRDefault="009659DB" w:rsidP="009659DB">
            <w:r w:rsidRPr="00327B36">
              <w:rPr>
                <w:b/>
              </w:rPr>
              <w:t>ИОМС КУМИ Островского района</w:t>
            </w:r>
          </w:p>
          <w:p w:rsidR="009659DB" w:rsidRPr="00327B36" w:rsidRDefault="009659DB" w:rsidP="009659DB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9659DB" w:rsidRPr="00327B36" w:rsidRDefault="009659DB" w:rsidP="009659DB">
            <w:r w:rsidRPr="00327B36">
              <w:t>ИНН:6013000841</w:t>
            </w:r>
          </w:p>
          <w:p w:rsidR="009659DB" w:rsidRPr="00327B36" w:rsidRDefault="009659DB" w:rsidP="009659DB">
            <w:r w:rsidRPr="00327B36">
              <w:t>КПП:601301001</w:t>
            </w:r>
          </w:p>
          <w:p w:rsidR="009659DB" w:rsidRPr="00327B36" w:rsidRDefault="009659DB" w:rsidP="009659DB">
            <w:r w:rsidRPr="00327B36">
              <w:t>Банковские реквизиты:</w:t>
            </w:r>
          </w:p>
          <w:p w:rsidR="009659DB" w:rsidRPr="00327B36" w:rsidRDefault="009659DB" w:rsidP="009659DB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9659DB" w:rsidRDefault="009659DB" w:rsidP="009659DB">
            <w:r w:rsidRPr="00327B36">
              <w:t>8(81152)3-23-53</w:t>
            </w:r>
          </w:p>
          <w:p w:rsidR="009659DB" w:rsidRDefault="009659DB" w:rsidP="009659DB"/>
          <w:p w:rsidR="009659DB" w:rsidRDefault="009659DB" w:rsidP="009659DB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9659DB" w:rsidRDefault="009659DB" w:rsidP="009659DB"/>
          <w:p w:rsidR="009659DB" w:rsidRDefault="009659DB" w:rsidP="009659DB"/>
          <w:p w:rsidR="009659DB" w:rsidRPr="00BB0E49" w:rsidRDefault="009659DB" w:rsidP="009659DB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9659DB" w:rsidRDefault="009659DB" w:rsidP="009659DB">
            <w:pPr>
              <w:rPr>
                <w:b/>
              </w:rPr>
            </w:pPr>
          </w:p>
          <w:p w:rsidR="009659DB" w:rsidRDefault="009659DB" w:rsidP="009659DB">
            <w:r w:rsidRPr="00AB0498">
              <w:t>Продавец:</w:t>
            </w:r>
          </w:p>
          <w:p w:rsidR="009659DB" w:rsidRDefault="009659DB" w:rsidP="009659DB">
            <w:pPr>
              <w:pBdr>
                <w:bottom w:val="single" w:sz="12" w:space="1" w:color="auto"/>
              </w:pBdr>
            </w:pPr>
          </w:p>
          <w:p w:rsidR="009659DB" w:rsidRDefault="009659DB" w:rsidP="009659DB">
            <w:pPr>
              <w:pBdr>
                <w:bottom w:val="single" w:sz="12" w:space="1" w:color="auto"/>
              </w:pBdr>
            </w:pPr>
          </w:p>
          <w:p w:rsidR="009659DB" w:rsidRDefault="009659DB" w:rsidP="009659DB"/>
          <w:p w:rsidR="009659DB" w:rsidRDefault="009659DB" w:rsidP="009659DB">
            <w:r>
              <w:t>Покупатель:</w:t>
            </w:r>
          </w:p>
          <w:p w:rsidR="009659DB" w:rsidRDefault="009659DB" w:rsidP="009659DB"/>
          <w:p w:rsidR="009659DB" w:rsidRDefault="009659DB" w:rsidP="009659DB">
            <w:pPr>
              <w:pBdr>
                <w:bottom w:val="single" w:sz="12" w:space="1" w:color="auto"/>
              </w:pBdr>
            </w:pPr>
          </w:p>
          <w:p w:rsidR="009659DB" w:rsidRPr="00327B36" w:rsidRDefault="009659DB" w:rsidP="009659DB">
            <w:pPr>
              <w:jc w:val="both"/>
            </w:pPr>
          </w:p>
        </w:tc>
        <w:tc>
          <w:tcPr>
            <w:tcW w:w="833" w:type="dxa"/>
          </w:tcPr>
          <w:p w:rsidR="009659DB" w:rsidRPr="00327B36" w:rsidRDefault="009659DB" w:rsidP="009659DB">
            <w:pPr>
              <w:spacing w:before="120"/>
              <w:jc w:val="both"/>
            </w:pPr>
          </w:p>
        </w:tc>
        <w:tc>
          <w:tcPr>
            <w:tcW w:w="4543" w:type="dxa"/>
          </w:tcPr>
          <w:p w:rsidR="009659DB" w:rsidRPr="00327B36" w:rsidRDefault="009659DB" w:rsidP="009659DB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9659DB" w:rsidRDefault="009659DB" w:rsidP="009659DB"/>
    <w:p w:rsidR="009659DB" w:rsidRDefault="009659DB" w:rsidP="009659DB"/>
    <w:p w:rsidR="009659DB" w:rsidRDefault="009659DB" w:rsidP="009659DB"/>
    <w:p w:rsidR="009659DB" w:rsidRDefault="009659DB" w:rsidP="009659DB"/>
    <w:p w:rsidR="009659DB" w:rsidRDefault="009659DB" w:rsidP="009659DB"/>
    <w:p w:rsidR="009659DB" w:rsidRDefault="009659DB" w:rsidP="009659DB"/>
    <w:p w:rsidR="009659DB" w:rsidRDefault="009659DB" w:rsidP="009659DB"/>
    <w:p w:rsidR="009659DB" w:rsidRDefault="009659DB" w:rsidP="009659DB"/>
    <w:p w:rsidR="009659DB" w:rsidRDefault="009659DB" w:rsidP="009659DB"/>
    <w:p w:rsidR="009659DB" w:rsidRDefault="009659DB" w:rsidP="009659DB"/>
    <w:p w:rsidR="009659DB" w:rsidRPr="00E9132F" w:rsidRDefault="009659DB" w:rsidP="009659DB">
      <w:pPr>
        <w:ind w:left="6521"/>
        <w:rPr>
          <w:bCs/>
        </w:rPr>
      </w:pPr>
      <w:r w:rsidRPr="00E9132F">
        <w:rPr>
          <w:bCs/>
        </w:rPr>
        <w:t xml:space="preserve">Приложение </w:t>
      </w:r>
    </w:p>
    <w:p w:rsidR="009659DB" w:rsidRPr="00E9132F" w:rsidRDefault="009659DB" w:rsidP="009659DB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9659DB" w:rsidRPr="00E9132F" w:rsidRDefault="009659DB" w:rsidP="009659DB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9659DB" w:rsidRPr="00E9132F" w:rsidRDefault="009659DB" w:rsidP="009659DB">
      <w:pPr>
        <w:ind w:left="6804"/>
      </w:pPr>
    </w:p>
    <w:p w:rsidR="009659DB" w:rsidRPr="00E9132F" w:rsidRDefault="009659DB" w:rsidP="009659D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9659DB" w:rsidRPr="00E9132F" w:rsidRDefault="009659DB" w:rsidP="009659D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659DB" w:rsidRPr="00E9132F" w:rsidRDefault="009659DB" w:rsidP="009659DB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9659DB" w:rsidRPr="00E9132F" w:rsidRDefault="009659DB" w:rsidP="0096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9659DB" w:rsidRPr="00E9132F" w:rsidRDefault="009659DB" w:rsidP="0096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9659DB" w:rsidRPr="00E9132F" w:rsidRDefault="009659DB" w:rsidP="009659DB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9659DB" w:rsidRPr="00E9132F" w:rsidRDefault="009659DB" w:rsidP="009659DB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9659DB" w:rsidRPr="00E9132F" w:rsidTr="009659DB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DB" w:rsidRPr="00E9132F" w:rsidRDefault="009659DB" w:rsidP="009659D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DB" w:rsidRPr="00E9132F" w:rsidRDefault="009659DB" w:rsidP="009659D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DB" w:rsidRPr="00E9132F" w:rsidRDefault="009659DB" w:rsidP="009659DB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DB" w:rsidRPr="00E9132F" w:rsidRDefault="009659DB" w:rsidP="009659DB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DB" w:rsidRPr="00E9132F" w:rsidRDefault="009659DB" w:rsidP="009659DB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9659DB" w:rsidRPr="00E9132F" w:rsidTr="009659DB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659DB" w:rsidRPr="00E9132F" w:rsidRDefault="009659DB" w:rsidP="009659DB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9DB" w:rsidRDefault="009659DB" w:rsidP="009659D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9659DB" w:rsidRPr="00890350" w:rsidRDefault="009659DB" w:rsidP="009659D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 w:rsidRPr="00890350">
              <w:t>расположенное на первом этаже четырёхэтажного нежилого здания по адресу: Псковская область, Островский район, г. Остров, ГП «Ос</w:t>
            </w:r>
            <w:r w:rsidR="00AC42A0">
              <w:t>тров», ул. Шумейко, д.6, пом.1016</w:t>
            </w:r>
            <w:r w:rsidRPr="00890350">
              <w:t xml:space="preserve">. </w:t>
            </w:r>
          </w:p>
          <w:p w:rsidR="009659DB" w:rsidRPr="00E9132F" w:rsidRDefault="009659DB" w:rsidP="009659DB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9DB" w:rsidRPr="001510C2" w:rsidRDefault="009659DB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</w:rPr>
            </w:pPr>
            <w:r w:rsidRPr="001510C2">
              <w:rPr>
                <w:color w:val="000000"/>
                <w:spacing w:val="1"/>
              </w:rPr>
              <w:t>60:13:0</w:t>
            </w:r>
            <w:r w:rsidR="00AC42A0">
              <w:rPr>
                <w:color w:val="000000"/>
                <w:spacing w:val="1"/>
              </w:rPr>
              <w:t>132032:328</w:t>
            </w:r>
          </w:p>
          <w:p w:rsidR="009659DB" w:rsidRDefault="009659DB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9659DB" w:rsidRDefault="009659DB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9659DB" w:rsidRPr="00CC7937" w:rsidRDefault="009659DB" w:rsidP="009659D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9DB" w:rsidRDefault="00AC42A0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4,6</w:t>
            </w:r>
          </w:p>
          <w:p w:rsidR="009659DB" w:rsidRDefault="009659DB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9659DB" w:rsidRDefault="009659DB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9659DB" w:rsidRPr="00E9132F" w:rsidRDefault="009659DB" w:rsidP="009659D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9DB" w:rsidRDefault="009659DB" w:rsidP="009659D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эксплуатируемое, находится в удовлетворительном состоянии.</w:t>
            </w:r>
          </w:p>
          <w:p w:rsidR="009659DB" w:rsidRPr="00E9132F" w:rsidRDefault="009659DB" w:rsidP="009659DB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9659DB" w:rsidRPr="00E9132F" w:rsidRDefault="009659DB" w:rsidP="009659DB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9659DB" w:rsidRPr="00E9132F" w:rsidRDefault="009659DB" w:rsidP="009659D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9659DB" w:rsidRPr="00E9132F" w:rsidRDefault="009659DB" w:rsidP="009659DB">
      <w:pPr>
        <w:jc w:val="center"/>
        <w:rPr>
          <w:b/>
          <w:bCs/>
        </w:rPr>
      </w:pPr>
    </w:p>
    <w:p w:rsidR="009659DB" w:rsidRPr="00E9132F" w:rsidRDefault="009659DB" w:rsidP="009659DB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9659DB" w:rsidRPr="00E9132F" w:rsidRDefault="009659DB" w:rsidP="009659DB">
      <w:pPr>
        <w:jc w:val="center"/>
        <w:rPr>
          <w:b/>
          <w:bCs/>
        </w:rPr>
      </w:pPr>
    </w:p>
    <w:p w:rsidR="009659DB" w:rsidRPr="00E9132F" w:rsidRDefault="009659DB" w:rsidP="009659DB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9659DB" w:rsidRPr="00E9132F" w:rsidRDefault="009659DB" w:rsidP="009659DB">
      <w:r w:rsidRPr="00E9132F">
        <w:t xml:space="preserve">                                                            </w:t>
      </w:r>
    </w:p>
    <w:p w:rsidR="009659DB" w:rsidRPr="00E9132F" w:rsidRDefault="009659DB" w:rsidP="009659DB">
      <w:pPr>
        <w:tabs>
          <w:tab w:val="left" w:pos="4962"/>
        </w:tabs>
      </w:pPr>
    </w:p>
    <w:p w:rsidR="009659DB" w:rsidRDefault="009659DB" w:rsidP="009659DB">
      <w:pPr>
        <w:jc w:val="right"/>
      </w:pPr>
      <w:r w:rsidRPr="00E9132F">
        <w:t>__________________/____________/                    ___________________/________________/</w:t>
      </w:r>
    </w:p>
    <w:p w:rsidR="009659DB" w:rsidRDefault="009659DB" w:rsidP="00AC6055">
      <w:pPr>
        <w:jc w:val="right"/>
      </w:pPr>
    </w:p>
    <w:p w:rsidR="00576319" w:rsidRDefault="00576319" w:rsidP="00AC6055">
      <w:pPr>
        <w:jc w:val="right"/>
      </w:pPr>
    </w:p>
    <w:p w:rsidR="00576319" w:rsidRDefault="00576319" w:rsidP="00AC6055">
      <w:pPr>
        <w:jc w:val="right"/>
      </w:pPr>
    </w:p>
    <w:p w:rsidR="00576319" w:rsidRDefault="00576319" w:rsidP="00AC6055">
      <w:pPr>
        <w:jc w:val="right"/>
      </w:pPr>
    </w:p>
    <w:p w:rsidR="00576319" w:rsidRDefault="00576319" w:rsidP="00AC6055">
      <w:pPr>
        <w:jc w:val="right"/>
      </w:pPr>
    </w:p>
    <w:p w:rsidR="00576319" w:rsidRDefault="00576319" w:rsidP="00AC6055">
      <w:pPr>
        <w:jc w:val="right"/>
      </w:pPr>
    </w:p>
    <w:p w:rsidR="00576319" w:rsidRDefault="00576319" w:rsidP="00AC6055">
      <w:pPr>
        <w:jc w:val="right"/>
      </w:pPr>
    </w:p>
    <w:p w:rsidR="00576319" w:rsidRDefault="00576319" w:rsidP="00AC6055">
      <w:pPr>
        <w:jc w:val="right"/>
      </w:pPr>
    </w:p>
    <w:p w:rsidR="00576319" w:rsidRDefault="00576319" w:rsidP="00AC6055">
      <w:pPr>
        <w:jc w:val="right"/>
      </w:pPr>
    </w:p>
    <w:p w:rsidR="00576319" w:rsidRDefault="00576319" w:rsidP="00AC6055">
      <w:pPr>
        <w:jc w:val="right"/>
      </w:pPr>
    </w:p>
    <w:p w:rsidR="00576319" w:rsidRDefault="00576319" w:rsidP="00576319">
      <w:pPr>
        <w:jc w:val="center"/>
      </w:pPr>
      <w:r>
        <w:t xml:space="preserve">                                                                                           Приложение №3-проект (по Лоту №13)</w:t>
      </w:r>
    </w:p>
    <w:p w:rsidR="00576319" w:rsidRDefault="00576319" w:rsidP="00576319">
      <w:pPr>
        <w:jc w:val="center"/>
      </w:pPr>
    </w:p>
    <w:p w:rsidR="00576319" w:rsidRDefault="00576319" w:rsidP="00576319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576319" w:rsidRPr="00FE36C6" w:rsidRDefault="00576319" w:rsidP="00576319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576319" w:rsidRPr="00FE36C6" w:rsidRDefault="00576319" w:rsidP="00576319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576319" w:rsidRDefault="00576319" w:rsidP="00576319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576319" w:rsidRPr="00FE36C6" w:rsidRDefault="00576319" w:rsidP="00576319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r w:rsidR="00B01545">
        <w:rPr>
          <w:rFonts w:ascii="Times New Roman" w:hAnsi="Times New Roman"/>
          <w:sz w:val="24"/>
          <w:szCs w:val="24"/>
        </w:rPr>
        <w:t>__две тысячи двадцать пятого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576319" w:rsidRPr="00FE36C6" w:rsidRDefault="00576319" w:rsidP="00576319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576319" w:rsidRPr="00FE36C6" w:rsidRDefault="00576319" w:rsidP="00576319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>Иного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576319" w:rsidRPr="00FE36C6" w:rsidRDefault="00576319" w:rsidP="00576319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AC5E47">
        <w:rPr>
          <w:rFonts w:ascii="Times New Roman" w:hAnsi="Times New Roman"/>
          <w:sz w:val="24"/>
          <w:szCs w:val="24"/>
        </w:rPr>
        <w:t xml:space="preserve">от </w:t>
      </w:r>
      <w:r w:rsidR="00352199">
        <w:rPr>
          <w:rFonts w:ascii="Times New Roman" w:hAnsi="Times New Roman"/>
          <w:sz w:val="24"/>
          <w:szCs w:val="24"/>
        </w:rPr>
        <w:t>06</w:t>
      </w:r>
      <w:r w:rsidR="00B01545">
        <w:rPr>
          <w:rFonts w:ascii="Times New Roman" w:hAnsi="Times New Roman"/>
          <w:sz w:val="24"/>
          <w:szCs w:val="24"/>
        </w:rPr>
        <w:t>.0</w:t>
      </w:r>
      <w:r w:rsidR="00352199">
        <w:rPr>
          <w:rFonts w:ascii="Times New Roman" w:hAnsi="Times New Roman"/>
          <w:sz w:val="24"/>
          <w:szCs w:val="24"/>
        </w:rPr>
        <w:t>5</w:t>
      </w:r>
      <w:r w:rsidR="00B01545">
        <w:rPr>
          <w:rFonts w:ascii="Times New Roman" w:hAnsi="Times New Roman"/>
          <w:sz w:val="24"/>
          <w:szCs w:val="24"/>
        </w:rPr>
        <w:t>.2025 № 3</w:t>
      </w:r>
      <w:r w:rsidR="00352199">
        <w:rPr>
          <w:rFonts w:ascii="Times New Roman" w:hAnsi="Times New Roman"/>
          <w:sz w:val="24"/>
          <w:szCs w:val="24"/>
        </w:rPr>
        <w:t>0</w:t>
      </w:r>
      <w:r w:rsidR="00964908" w:rsidRPr="00964908">
        <w:rPr>
          <w:rFonts w:ascii="Times New Roman" w:hAnsi="Times New Roman"/>
          <w:sz w:val="24"/>
          <w:szCs w:val="24"/>
        </w:rPr>
        <w:t>8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576319" w:rsidRPr="00DF3745" w:rsidRDefault="00576319" w:rsidP="00576319">
      <w:pPr>
        <w:pStyle w:val="a4"/>
        <w:ind w:left="0" w:firstLine="567"/>
        <w:contextualSpacing/>
        <w:rPr>
          <w:sz w:val="14"/>
          <w:szCs w:val="22"/>
        </w:rPr>
      </w:pPr>
    </w:p>
    <w:p w:rsidR="00576319" w:rsidRPr="00C730D9" w:rsidRDefault="00576319" w:rsidP="00DF09E9">
      <w:pPr>
        <w:pStyle w:val="14"/>
        <w:numPr>
          <w:ilvl w:val="0"/>
          <w:numId w:val="15"/>
        </w:numPr>
        <w:tabs>
          <w:tab w:val="left" w:pos="851"/>
        </w:tabs>
        <w:suppressAutoHyphens w:val="0"/>
        <w:spacing w:before="0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576319" w:rsidRPr="004D6EC4" w:rsidRDefault="00576319" w:rsidP="00576319">
      <w:pPr>
        <w:pStyle w:val="11"/>
        <w:jc w:val="both"/>
        <w:rPr>
          <w:b/>
          <w:i/>
          <w:sz w:val="24"/>
          <w:szCs w:val="24"/>
        </w:rPr>
      </w:pPr>
    </w:p>
    <w:p w:rsidR="00576319" w:rsidRPr="003520D0" w:rsidRDefault="00576319" w:rsidP="00576319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242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 w:rsidRPr="003520D0">
        <w:t>КН 60:13:0132032:</w:t>
      </w:r>
      <w:r>
        <w:t>314, площадью 12,6</w:t>
      </w:r>
      <w:r w:rsidRPr="003520D0">
        <w:t xml:space="preserve"> </w:t>
      </w:r>
      <w:proofErr w:type="spellStart"/>
      <w:r w:rsidRPr="003520D0">
        <w:t>кв.м</w:t>
      </w:r>
      <w:proofErr w:type="spellEnd"/>
      <w:r w:rsidRPr="003520D0">
        <w:t>., расположенное на первом этаже четырёхэтажного нежилого здания по адресу: Псковская область, Островский район, г. Остров, ГП «Остров», ул. Шумейко, д.</w:t>
      </w:r>
      <w:r>
        <w:t>6, пом.1017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576319" w:rsidRPr="00234DEB" w:rsidRDefault="00576319" w:rsidP="00576319">
      <w:pPr>
        <w:jc w:val="both"/>
        <w:rPr>
          <w:b/>
        </w:rPr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 w:rsidR="00234DEB">
        <w:rPr>
          <w:b/>
        </w:rPr>
        <w:t>56 000 (Пятьдесят</w:t>
      </w:r>
      <w:r>
        <w:rPr>
          <w:b/>
        </w:rPr>
        <w:t xml:space="preserve"> шесть тысяч)</w:t>
      </w:r>
      <w:r>
        <w:t xml:space="preserve"> </w:t>
      </w:r>
      <w:r w:rsidRPr="007C0E02">
        <w:rPr>
          <w:b/>
        </w:rPr>
        <w:t>рублей</w:t>
      </w:r>
      <w:r>
        <w:t xml:space="preserve">, в том числе НДС – </w:t>
      </w:r>
      <w:r w:rsidR="00234DEB">
        <w:rPr>
          <w:b/>
        </w:rPr>
        <w:t>9 450</w:t>
      </w:r>
      <w:r>
        <w:t xml:space="preserve"> </w:t>
      </w:r>
      <w:r w:rsidR="00234DEB">
        <w:rPr>
          <w:b/>
        </w:rPr>
        <w:t xml:space="preserve">(Девять </w:t>
      </w:r>
      <w:r>
        <w:rPr>
          <w:b/>
        </w:rPr>
        <w:t>тысяч</w:t>
      </w:r>
      <w:r w:rsidR="00234DEB">
        <w:rPr>
          <w:b/>
        </w:rPr>
        <w:t xml:space="preserve"> четыреста пятьдесят</w:t>
      </w:r>
      <w:r>
        <w:rPr>
          <w:b/>
        </w:rPr>
        <w:t>) рублей</w:t>
      </w:r>
      <w:r>
        <w:t>, установленная оценщиком ООО «Алекса-Групп»</w:t>
      </w:r>
      <w:r w:rsidR="00234DEB">
        <w:t>, согласно отчета № 148/24 от 17</w:t>
      </w:r>
      <w:r>
        <w:t>.0</w:t>
      </w:r>
      <w:r w:rsidR="00234DEB">
        <w:t>4</w:t>
      </w:r>
      <w:r>
        <w:t>.202</w:t>
      </w:r>
      <w:r w:rsidR="00234DEB">
        <w:t>5</w:t>
      </w:r>
      <w:r>
        <w:t>.</w:t>
      </w:r>
    </w:p>
    <w:p w:rsidR="00576319" w:rsidRPr="00C6634C" w:rsidRDefault="00576319" w:rsidP="00576319">
      <w:pPr>
        <w:jc w:val="both"/>
      </w:pPr>
      <w:r w:rsidRPr="00C6634C">
        <w:t xml:space="preserve">        1.3. Указанное в пункте 1 настоящего договора имущество является муниципальной собственностью муниципального образования «Островский район» на основании Приказа заместителя Министра обороны Российской Федерации от 26.12.2019 №1220. Акт – приема передачи от 30.01.2020. Регистрация права собственности в Едином государственном реестре недвижимости от 18.03.2021 №60:13:0132032:3140-60/095/2021-2.</w:t>
      </w:r>
    </w:p>
    <w:p w:rsidR="00576319" w:rsidRPr="00D9757F" w:rsidRDefault="00576319" w:rsidP="00576319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D9757F">
        <w:rPr>
          <w:rFonts w:ascii="Times New Roman" w:hAnsi="Times New Roman"/>
          <w:sz w:val="24"/>
          <w:szCs w:val="24"/>
        </w:rPr>
        <w:t xml:space="preserve">. Продавец гарантирует, что на момент подписания настоящего </w:t>
      </w:r>
      <w:proofErr w:type="gramStart"/>
      <w:r w:rsidRPr="00D9757F">
        <w:rPr>
          <w:rFonts w:ascii="Times New Roman" w:hAnsi="Times New Roman"/>
          <w:sz w:val="24"/>
          <w:szCs w:val="24"/>
        </w:rPr>
        <w:t>договора  имущество</w:t>
      </w:r>
      <w:proofErr w:type="gramEnd"/>
      <w:r w:rsidRPr="00D9757F">
        <w:rPr>
          <w:rFonts w:ascii="Times New Roman" w:hAnsi="Times New Roman"/>
          <w:sz w:val="24"/>
          <w:szCs w:val="24"/>
        </w:rPr>
        <w:t xml:space="preserve"> никому другому не продано, не подарено,  не заложено, правами третьих лиц не обременено,  в споре и под запрещением (арестом) не состоит. </w:t>
      </w:r>
    </w:p>
    <w:p w:rsidR="00576319" w:rsidRPr="004D6EC4" w:rsidRDefault="00576319" w:rsidP="0057631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576319" w:rsidRPr="004D6EC4" w:rsidRDefault="00576319" w:rsidP="0057631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576319" w:rsidRPr="004D6EC4" w:rsidRDefault="00576319" w:rsidP="00576319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576319" w:rsidRPr="00C730D9" w:rsidRDefault="00576319" w:rsidP="00576319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576319" w:rsidRPr="00486B4E" w:rsidRDefault="00576319" w:rsidP="00DF09E9">
      <w:pPr>
        <w:pStyle w:val="af9"/>
        <w:numPr>
          <w:ilvl w:val="0"/>
          <w:numId w:val="15"/>
        </w:numPr>
        <w:tabs>
          <w:tab w:val="left" w:pos="851"/>
        </w:tabs>
        <w:jc w:val="center"/>
        <w:rPr>
          <w:b/>
          <w:sz w:val="22"/>
          <w:szCs w:val="22"/>
        </w:rPr>
      </w:pPr>
      <w:r w:rsidRPr="00486B4E">
        <w:rPr>
          <w:b/>
          <w:sz w:val="22"/>
          <w:szCs w:val="22"/>
        </w:rPr>
        <w:t>ЦЕНА ДОГОВОРА И ПОРЯДОК РАСЧЕТОВ</w:t>
      </w:r>
    </w:p>
    <w:p w:rsidR="00576319" w:rsidRPr="00C730D9" w:rsidRDefault="00576319" w:rsidP="00576319">
      <w:pPr>
        <w:pStyle w:val="af9"/>
        <w:tabs>
          <w:tab w:val="left" w:pos="851"/>
        </w:tabs>
        <w:rPr>
          <w:sz w:val="22"/>
          <w:szCs w:val="22"/>
        </w:rPr>
      </w:pPr>
    </w:p>
    <w:p w:rsidR="00576319" w:rsidRPr="00AE36CC" w:rsidRDefault="00576319" w:rsidP="00576319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576319" w:rsidRPr="00302286" w:rsidRDefault="00576319" w:rsidP="00576319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576319" w:rsidRPr="00302286" w:rsidRDefault="00576319" w:rsidP="00576319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576319" w:rsidRPr="00AE36CC" w:rsidRDefault="00576319" w:rsidP="00576319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аукционе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576319" w:rsidRPr="00AE36CC" w:rsidRDefault="00576319" w:rsidP="00576319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576319" w:rsidRPr="00AE36CC" w:rsidRDefault="00576319" w:rsidP="00576319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576319" w:rsidRPr="0061545A" w:rsidRDefault="00576319" w:rsidP="00576319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576319" w:rsidRPr="00AE36CC" w:rsidRDefault="00576319" w:rsidP="00576319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576319" w:rsidRPr="00AE36CC" w:rsidRDefault="00576319" w:rsidP="00576319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576319" w:rsidRDefault="00576319" w:rsidP="00576319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576319" w:rsidRDefault="00576319" w:rsidP="00576319">
      <w:pPr>
        <w:spacing w:before="120"/>
        <w:ind w:firstLine="567"/>
        <w:jc w:val="both"/>
      </w:pPr>
    </w:p>
    <w:p w:rsidR="00576319" w:rsidRPr="00C730D9" w:rsidRDefault="00576319" w:rsidP="00DF09E9">
      <w:pPr>
        <w:pStyle w:val="af9"/>
        <w:numPr>
          <w:ilvl w:val="0"/>
          <w:numId w:val="15"/>
        </w:numPr>
        <w:tabs>
          <w:tab w:val="left" w:pos="993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576319" w:rsidRPr="00D567E9" w:rsidRDefault="00576319" w:rsidP="00576319">
      <w:pPr>
        <w:ind w:firstLine="567"/>
        <w:contextualSpacing/>
        <w:jc w:val="center"/>
      </w:pPr>
    </w:p>
    <w:p w:rsidR="00576319" w:rsidRPr="00275617" w:rsidRDefault="00576319" w:rsidP="00576319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576319" w:rsidRPr="00275617" w:rsidRDefault="00576319" w:rsidP="00576319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576319" w:rsidRPr="00275617" w:rsidRDefault="00576319" w:rsidP="00576319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576319" w:rsidRPr="00275617" w:rsidRDefault="00576319" w:rsidP="0057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576319" w:rsidRPr="00C730D9" w:rsidRDefault="00576319" w:rsidP="00576319">
      <w:pPr>
        <w:pStyle w:val="a4"/>
        <w:ind w:left="0" w:firstLine="567"/>
        <w:contextualSpacing/>
        <w:rPr>
          <w:sz w:val="22"/>
          <w:szCs w:val="22"/>
        </w:rPr>
      </w:pPr>
    </w:p>
    <w:p w:rsidR="00576319" w:rsidRPr="00C730D9" w:rsidRDefault="00576319" w:rsidP="00DF09E9">
      <w:pPr>
        <w:numPr>
          <w:ilvl w:val="0"/>
          <w:numId w:val="15"/>
        </w:numPr>
        <w:tabs>
          <w:tab w:val="left" w:pos="993"/>
        </w:tabs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576319" w:rsidRPr="003F3E71" w:rsidRDefault="00576319" w:rsidP="00576319">
      <w:pPr>
        <w:ind w:firstLine="567"/>
        <w:contextualSpacing/>
        <w:jc w:val="center"/>
        <w:outlineLvl w:val="0"/>
        <w:rPr>
          <w:b/>
        </w:rPr>
      </w:pPr>
    </w:p>
    <w:p w:rsidR="00576319" w:rsidRPr="00275617" w:rsidRDefault="00576319" w:rsidP="00576319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576319" w:rsidRPr="00275617" w:rsidRDefault="00576319" w:rsidP="00576319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576319" w:rsidRPr="00275617" w:rsidRDefault="00576319" w:rsidP="00576319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576319" w:rsidRDefault="00576319" w:rsidP="0057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576319" w:rsidRPr="00275617" w:rsidRDefault="00576319" w:rsidP="0057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576319" w:rsidRPr="00275617" w:rsidRDefault="00576319" w:rsidP="00576319">
      <w:pPr>
        <w:pStyle w:val="a4"/>
        <w:ind w:left="0"/>
        <w:contextualSpacing/>
      </w:pPr>
      <w:r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576319" w:rsidRDefault="00576319" w:rsidP="00576319">
      <w:pPr>
        <w:pStyle w:val="af9"/>
        <w:rPr>
          <w:b/>
          <w:sz w:val="22"/>
          <w:szCs w:val="22"/>
        </w:rPr>
      </w:pPr>
    </w:p>
    <w:p w:rsidR="00576319" w:rsidRPr="00C730D9" w:rsidRDefault="00576319" w:rsidP="00DF09E9">
      <w:pPr>
        <w:pStyle w:val="af9"/>
        <w:numPr>
          <w:ilvl w:val="0"/>
          <w:numId w:val="15"/>
        </w:numPr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576319" w:rsidRPr="003F3E71" w:rsidRDefault="00576319" w:rsidP="00576319">
      <w:pPr>
        <w:pStyle w:val="af9"/>
        <w:rPr>
          <w:b/>
        </w:rPr>
      </w:pPr>
    </w:p>
    <w:p w:rsidR="00576319" w:rsidRPr="000D702B" w:rsidRDefault="00576319" w:rsidP="0057631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576319" w:rsidRPr="000D702B" w:rsidRDefault="00576319" w:rsidP="0057631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576319" w:rsidRPr="000D702B" w:rsidRDefault="00576319" w:rsidP="0057631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576319" w:rsidRDefault="00576319" w:rsidP="0057631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576319" w:rsidRPr="000D702B" w:rsidRDefault="00576319" w:rsidP="0057631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576319" w:rsidRPr="00C730D9" w:rsidRDefault="00576319" w:rsidP="00DF09E9">
      <w:pPr>
        <w:pStyle w:val="af9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ОБСТОЯТЕЛЬСТВА НЕПРЕОДОЛИМОЙ СИЛЫ</w:t>
      </w:r>
    </w:p>
    <w:p w:rsidR="00576319" w:rsidRPr="00C730D9" w:rsidRDefault="00576319" w:rsidP="00925ECE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center"/>
        <w:rPr>
          <w:b/>
          <w:sz w:val="22"/>
          <w:szCs w:val="22"/>
          <w:highlight w:val="yellow"/>
        </w:rPr>
      </w:pPr>
    </w:p>
    <w:p w:rsidR="00576319" w:rsidRPr="00154793" w:rsidRDefault="00576319" w:rsidP="00576319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576319" w:rsidRDefault="00576319" w:rsidP="00576319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576319" w:rsidRPr="00154793" w:rsidRDefault="00576319" w:rsidP="00576319">
      <w:pPr>
        <w:ind w:firstLine="709"/>
        <w:jc w:val="both"/>
      </w:pPr>
    </w:p>
    <w:p w:rsidR="00576319" w:rsidRPr="00C730D9" w:rsidRDefault="00576319" w:rsidP="00576319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576319" w:rsidRDefault="00576319" w:rsidP="00576319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576319" w:rsidRDefault="00576319" w:rsidP="00576319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576319" w:rsidRPr="00181EC1" w:rsidRDefault="00576319" w:rsidP="00DF09E9">
      <w:pPr>
        <w:pStyle w:val="af9"/>
        <w:numPr>
          <w:ilvl w:val="0"/>
          <w:numId w:val="15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576319" w:rsidRPr="00181EC1" w:rsidRDefault="00576319" w:rsidP="00DF09E9">
      <w:pPr>
        <w:pStyle w:val="af9"/>
        <w:numPr>
          <w:ilvl w:val="0"/>
          <w:numId w:val="15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576319" w:rsidRPr="007119D7" w:rsidRDefault="00576319" w:rsidP="00576319">
      <w:pPr>
        <w:tabs>
          <w:tab w:val="left" w:pos="0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7.1.</w:t>
      </w:r>
      <w:r w:rsidR="0014287E">
        <w:rPr>
          <w:bCs/>
        </w:rPr>
        <w:t xml:space="preserve"> </w:t>
      </w:r>
      <w:r w:rsidRPr="007119D7">
        <w:rPr>
          <w:bCs/>
        </w:rPr>
        <w:t>Настоящий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576319" w:rsidRPr="00627792" w:rsidRDefault="00576319" w:rsidP="0057631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576319" w:rsidRDefault="00576319" w:rsidP="00576319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576319" w:rsidRDefault="00576319" w:rsidP="00576319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576319" w:rsidRPr="00CA4038" w:rsidRDefault="00576319" w:rsidP="00576319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576319" w:rsidRPr="00A10422" w:rsidRDefault="00576319" w:rsidP="005763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576319" w:rsidRPr="00A10422" w:rsidRDefault="00576319" w:rsidP="00576319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8.2. В случае изменения одной из Сторон банковских реквизитов она обязана </w:t>
      </w:r>
      <w:r w:rsidRPr="00A10422">
        <w:rPr>
          <w:rFonts w:ascii="Times New Roman" w:hAnsi="Times New Roman" w:cs="Times New Roman"/>
          <w:sz w:val="24"/>
          <w:szCs w:val="24"/>
        </w:rPr>
        <w:lastRenderedPageBreak/>
        <w:t>информировать об этом другую Сторону в срок не позднее 5 (пяти) календарных дней с момента фактического изменения банковских реквизитов.</w:t>
      </w:r>
    </w:p>
    <w:p w:rsidR="00576319" w:rsidRPr="00A10422" w:rsidRDefault="00576319" w:rsidP="00576319">
      <w:pPr>
        <w:pStyle w:val="21"/>
        <w:ind w:left="360"/>
        <w:contextualSpacing/>
        <w:rPr>
          <w:sz w:val="24"/>
        </w:rPr>
      </w:pPr>
    </w:p>
    <w:p w:rsidR="00576319" w:rsidRPr="00E62AA3" w:rsidRDefault="00576319" w:rsidP="00576319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576319" w:rsidRPr="00E62AA3" w:rsidRDefault="00576319" w:rsidP="00576319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576319" w:rsidRPr="00597E85" w:rsidRDefault="00576319" w:rsidP="00576319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>
        <w:t xml:space="preserve"> </w:t>
      </w:r>
      <w:r w:rsidRPr="00E62AA3">
        <w:t>9.</w:t>
      </w:r>
      <w:r>
        <w:t xml:space="preserve">2. </w:t>
      </w:r>
      <w:r w:rsidRPr="00597E85">
        <w:rPr>
          <w:rStyle w:val="afb"/>
          <w:rFonts w:eastAsiaTheme="minorHAnsi"/>
          <w:i w:val="0"/>
        </w:rPr>
        <w:t xml:space="preserve"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</w:t>
      </w:r>
      <w:proofErr w:type="gramStart"/>
      <w:r w:rsidRPr="00597E85">
        <w:rPr>
          <w:rStyle w:val="afb"/>
          <w:rFonts w:eastAsiaTheme="minorHAnsi"/>
          <w:i w:val="0"/>
        </w:rPr>
        <w:t>в</w:t>
      </w:r>
      <w:r w:rsidRPr="00597E85">
        <w:rPr>
          <w:rStyle w:val="afb"/>
          <w:i w:val="0"/>
        </w:rPr>
        <w:t xml:space="preserve">  2</w:t>
      </w:r>
      <w:proofErr w:type="gramEnd"/>
      <w:r w:rsidRPr="00597E85">
        <w:rPr>
          <w:rStyle w:val="afb"/>
          <w:i w:val="0"/>
        </w:rPr>
        <w:t xml:space="preserve"> (двух) экземплярах, имеющих одинаковую юридическую силу: по экземпляру для каждой из Сторон.</w:t>
      </w:r>
    </w:p>
    <w:p w:rsidR="00576319" w:rsidRDefault="00576319" w:rsidP="00576319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576319" w:rsidRPr="00BB0E49" w:rsidRDefault="00576319" w:rsidP="00576319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576319" w:rsidRPr="00BB0E49" w:rsidRDefault="00576319" w:rsidP="00576319">
      <w:pPr>
        <w:pStyle w:val="af9"/>
        <w:ind w:left="360"/>
        <w:rPr>
          <w:b/>
          <w:sz w:val="22"/>
          <w:szCs w:val="22"/>
        </w:rPr>
      </w:pPr>
    </w:p>
    <w:p w:rsidR="00576319" w:rsidRPr="00627792" w:rsidRDefault="00576319" w:rsidP="00576319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576319" w:rsidRPr="00E4541A" w:rsidTr="00552AB6">
        <w:trPr>
          <w:trHeight w:val="2538"/>
        </w:trPr>
        <w:tc>
          <w:tcPr>
            <w:tcW w:w="9923" w:type="dxa"/>
          </w:tcPr>
          <w:p w:rsidR="00576319" w:rsidRPr="00AB0498" w:rsidRDefault="00576319" w:rsidP="00552AB6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576319" w:rsidRPr="00327B36" w:rsidRDefault="00576319" w:rsidP="00552AB6">
            <w:r w:rsidRPr="00327B36">
              <w:rPr>
                <w:b/>
              </w:rPr>
              <w:t>ИОМС КУМИ Островского района</w:t>
            </w:r>
          </w:p>
          <w:p w:rsidR="00576319" w:rsidRPr="00327B36" w:rsidRDefault="00576319" w:rsidP="00552AB6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576319" w:rsidRPr="00327B36" w:rsidRDefault="00576319" w:rsidP="00552AB6">
            <w:r w:rsidRPr="00327B36">
              <w:t>ИНН:6013000841</w:t>
            </w:r>
          </w:p>
          <w:p w:rsidR="00576319" w:rsidRPr="00327B36" w:rsidRDefault="00576319" w:rsidP="00552AB6">
            <w:r w:rsidRPr="00327B36">
              <w:t>КПП:601301001</w:t>
            </w:r>
          </w:p>
          <w:p w:rsidR="00576319" w:rsidRPr="00327B36" w:rsidRDefault="00576319" w:rsidP="00552AB6">
            <w:r w:rsidRPr="00327B36">
              <w:t>Банковские реквизиты:</w:t>
            </w:r>
          </w:p>
          <w:p w:rsidR="00576319" w:rsidRPr="00327B36" w:rsidRDefault="00576319" w:rsidP="00552AB6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576319" w:rsidRDefault="00576319" w:rsidP="00552AB6">
            <w:r w:rsidRPr="00327B36">
              <w:t>8(81152)3-23-53</w:t>
            </w:r>
          </w:p>
          <w:p w:rsidR="00576319" w:rsidRDefault="00576319" w:rsidP="00552AB6"/>
          <w:p w:rsidR="00576319" w:rsidRDefault="00576319" w:rsidP="00552AB6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576319" w:rsidRDefault="00576319" w:rsidP="00552AB6"/>
          <w:p w:rsidR="00576319" w:rsidRDefault="00576319" w:rsidP="00552AB6"/>
          <w:p w:rsidR="00576319" w:rsidRPr="00BB0E49" w:rsidRDefault="00576319" w:rsidP="00552AB6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576319" w:rsidRDefault="00576319" w:rsidP="00552AB6">
            <w:pPr>
              <w:rPr>
                <w:b/>
              </w:rPr>
            </w:pPr>
          </w:p>
          <w:p w:rsidR="00576319" w:rsidRDefault="00576319" w:rsidP="00552AB6">
            <w:r w:rsidRPr="00AB0498">
              <w:t>Продавец:</w:t>
            </w:r>
          </w:p>
          <w:p w:rsidR="00576319" w:rsidRDefault="00576319" w:rsidP="00552AB6">
            <w:pPr>
              <w:pBdr>
                <w:bottom w:val="single" w:sz="12" w:space="1" w:color="auto"/>
              </w:pBdr>
            </w:pPr>
          </w:p>
          <w:p w:rsidR="00576319" w:rsidRDefault="00576319" w:rsidP="00552AB6">
            <w:pPr>
              <w:pBdr>
                <w:bottom w:val="single" w:sz="12" w:space="1" w:color="auto"/>
              </w:pBdr>
            </w:pPr>
          </w:p>
          <w:p w:rsidR="00576319" w:rsidRDefault="00576319" w:rsidP="00552AB6"/>
          <w:p w:rsidR="00576319" w:rsidRDefault="00576319" w:rsidP="00552AB6">
            <w:r>
              <w:t>Покупатель:</w:t>
            </w:r>
          </w:p>
          <w:p w:rsidR="00576319" w:rsidRDefault="00576319" w:rsidP="00552AB6"/>
          <w:p w:rsidR="00576319" w:rsidRDefault="00576319" w:rsidP="00552AB6">
            <w:pPr>
              <w:pBdr>
                <w:bottom w:val="single" w:sz="12" w:space="1" w:color="auto"/>
              </w:pBdr>
            </w:pPr>
          </w:p>
          <w:p w:rsidR="00576319" w:rsidRPr="00327B36" w:rsidRDefault="00576319" w:rsidP="00552AB6">
            <w:pPr>
              <w:jc w:val="both"/>
            </w:pPr>
          </w:p>
        </w:tc>
        <w:tc>
          <w:tcPr>
            <w:tcW w:w="833" w:type="dxa"/>
          </w:tcPr>
          <w:p w:rsidR="00576319" w:rsidRPr="00327B36" w:rsidRDefault="00576319" w:rsidP="00552AB6">
            <w:pPr>
              <w:spacing w:before="120"/>
              <w:jc w:val="both"/>
            </w:pPr>
          </w:p>
        </w:tc>
        <w:tc>
          <w:tcPr>
            <w:tcW w:w="4543" w:type="dxa"/>
          </w:tcPr>
          <w:p w:rsidR="00576319" w:rsidRPr="00327B36" w:rsidRDefault="00576319" w:rsidP="00552AB6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576319" w:rsidRDefault="00576319" w:rsidP="00576319"/>
    <w:p w:rsidR="00576319" w:rsidRDefault="00576319" w:rsidP="00576319"/>
    <w:p w:rsidR="00576319" w:rsidRDefault="00576319" w:rsidP="00576319"/>
    <w:p w:rsidR="00576319" w:rsidRDefault="00576319" w:rsidP="00576319"/>
    <w:p w:rsidR="00576319" w:rsidRDefault="00576319" w:rsidP="00576319"/>
    <w:p w:rsidR="00576319" w:rsidRDefault="00576319" w:rsidP="00576319"/>
    <w:p w:rsidR="00576319" w:rsidRDefault="00576319" w:rsidP="00576319"/>
    <w:p w:rsidR="00576319" w:rsidRDefault="00576319" w:rsidP="00576319"/>
    <w:p w:rsidR="00576319" w:rsidRDefault="00576319" w:rsidP="00576319"/>
    <w:p w:rsidR="00576319" w:rsidRDefault="00576319" w:rsidP="00576319"/>
    <w:p w:rsidR="00576319" w:rsidRDefault="00576319" w:rsidP="00576319"/>
    <w:p w:rsidR="00576319" w:rsidRDefault="00576319" w:rsidP="00576319"/>
    <w:p w:rsidR="00576319" w:rsidRDefault="00576319" w:rsidP="00576319"/>
    <w:p w:rsidR="00576319" w:rsidRDefault="00576319" w:rsidP="00576319"/>
    <w:p w:rsidR="00576319" w:rsidRDefault="00576319" w:rsidP="00576319"/>
    <w:p w:rsidR="00576319" w:rsidRPr="00E9132F" w:rsidRDefault="00576319" w:rsidP="00576319">
      <w:pPr>
        <w:ind w:left="6521"/>
        <w:rPr>
          <w:bCs/>
        </w:rPr>
      </w:pPr>
      <w:r w:rsidRPr="00E9132F">
        <w:rPr>
          <w:bCs/>
        </w:rPr>
        <w:t xml:space="preserve">Приложение </w:t>
      </w:r>
    </w:p>
    <w:p w:rsidR="00576319" w:rsidRPr="00E9132F" w:rsidRDefault="00576319" w:rsidP="00576319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576319" w:rsidRPr="00E9132F" w:rsidRDefault="00576319" w:rsidP="00576319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576319" w:rsidRPr="00E9132F" w:rsidRDefault="00576319" w:rsidP="00576319">
      <w:pPr>
        <w:ind w:left="6804"/>
      </w:pPr>
    </w:p>
    <w:p w:rsidR="00576319" w:rsidRPr="00E9132F" w:rsidRDefault="00576319" w:rsidP="0057631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576319" w:rsidRPr="00E9132F" w:rsidRDefault="00576319" w:rsidP="0057631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6319" w:rsidRPr="00E9132F" w:rsidRDefault="00576319" w:rsidP="00576319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576319" w:rsidRPr="00E9132F" w:rsidRDefault="00576319" w:rsidP="0057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576319" w:rsidRPr="00E9132F" w:rsidRDefault="00576319" w:rsidP="0057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576319" w:rsidRPr="00E9132F" w:rsidRDefault="00576319" w:rsidP="00576319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576319" w:rsidRPr="00E9132F" w:rsidRDefault="00576319" w:rsidP="00576319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576319" w:rsidRPr="00E9132F" w:rsidTr="00552AB6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19" w:rsidRPr="00E9132F" w:rsidRDefault="00576319" w:rsidP="00552AB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19" w:rsidRPr="00E9132F" w:rsidRDefault="00576319" w:rsidP="00552AB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19" w:rsidRPr="00E9132F" w:rsidRDefault="00576319" w:rsidP="00552AB6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19" w:rsidRPr="00E9132F" w:rsidRDefault="00576319" w:rsidP="00552AB6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19" w:rsidRPr="00E9132F" w:rsidRDefault="00576319" w:rsidP="00552AB6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576319" w:rsidRPr="00E9132F" w:rsidTr="00552AB6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6319" w:rsidRPr="00E9132F" w:rsidRDefault="00576319" w:rsidP="00552AB6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19" w:rsidRDefault="00576319" w:rsidP="00552AB6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576319" w:rsidRPr="00890350" w:rsidRDefault="00576319" w:rsidP="00552AB6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 w:rsidRPr="00890350">
              <w:t>расположенное на первом этаже четырёхэтажного нежилого здания по адресу: Псковская область, Островский район, г. Остров, ГП «Остров», ул. Шумейко, д.</w:t>
            </w:r>
            <w:r w:rsidR="0014287E">
              <w:t>6, пом.1017</w:t>
            </w:r>
            <w:r w:rsidRPr="00890350">
              <w:t xml:space="preserve">. </w:t>
            </w:r>
          </w:p>
          <w:p w:rsidR="00576319" w:rsidRPr="00E9132F" w:rsidRDefault="00576319" w:rsidP="00552AB6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19" w:rsidRPr="001510C2" w:rsidRDefault="00576319" w:rsidP="00552AB6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</w:rPr>
            </w:pPr>
            <w:r w:rsidRPr="001510C2">
              <w:rPr>
                <w:color w:val="000000"/>
                <w:spacing w:val="1"/>
              </w:rPr>
              <w:t>60:13:0</w:t>
            </w:r>
            <w:r>
              <w:rPr>
                <w:color w:val="000000"/>
                <w:spacing w:val="1"/>
              </w:rPr>
              <w:t>132032:</w:t>
            </w:r>
            <w:r w:rsidR="0014287E">
              <w:rPr>
                <w:color w:val="000000"/>
                <w:spacing w:val="1"/>
              </w:rPr>
              <w:t>314</w:t>
            </w:r>
          </w:p>
          <w:p w:rsidR="00576319" w:rsidRDefault="00576319" w:rsidP="00552AB6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576319" w:rsidRDefault="00576319" w:rsidP="00552AB6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576319" w:rsidRPr="00CC7937" w:rsidRDefault="00576319" w:rsidP="00552AB6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19" w:rsidRDefault="0014287E" w:rsidP="00552AB6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12,6</w:t>
            </w:r>
          </w:p>
          <w:p w:rsidR="00576319" w:rsidRDefault="00576319" w:rsidP="00552AB6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576319" w:rsidRDefault="00576319" w:rsidP="00552AB6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576319" w:rsidRPr="00E9132F" w:rsidRDefault="00576319" w:rsidP="00552AB6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19" w:rsidRDefault="00576319" w:rsidP="00552AB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эксплуатируемое, находится в удовлетворительном состоянии.</w:t>
            </w:r>
          </w:p>
          <w:p w:rsidR="00576319" w:rsidRPr="00E9132F" w:rsidRDefault="00576319" w:rsidP="00552AB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576319" w:rsidRPr="00E9132F" w:rsidRDefault="00576319" w:rsidP="00576319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576319" w:rsidRPr="00E9132F" w:rsidRDefault="00576319" w:rsidP="00576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576319" w:rsidRPr="00E9132F" w:rsidRDefault="00576319" w:rsidP="00576319">
      <w:pPr>
        <w:jc w:val="center"/>
        <w:rPr>
          <w:b/>
          <w:bCs/>
        </w:rPr>
      </w:pPr>
    </w:p>
    <w:p w:rsidR="00576319" w:rsidRPr="00E9132F" w:rsidRDefault="00576319" w:rsidP="00576319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576319" w:rsidRPr="00E9132F" w:rsidRDefault="00576319" w:rsidP="00576319">
      <w:pPr>
        <w:jc w:val="center"/>
        <w:rPr>
          <w:b/>
          <w:bCs/>
        </w:rPr>
      </w:pPr>
    </w:p>
    <w:p w:rsidR="00576319" w:rsidRPr="00E9132F" w:rsidRDefault="00576319" w:rsidP="00576319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576319" w:rsidRPr="00E9132F" w:rsidRDefault="00576319" w:rsidP="00576319">
      <w:r w:rsidRPr="00E9132F">
        <w:t xml:space="preserve">                                                            </w:t>
      </w:r>
    </w:p>
    <w:p w:rsidR="00576319" w:rsidRPr="00E9132F" w:rsidRDefault="00576319" w:rsidP="00576319">
      <w:pPr>
        <w:tabs>
          <w:tab w:val="left" w:pos="4962"/>
        </w:tabs>
      </w:pPr>
    </w:p>
    <w:p w:rsidR="00576319" w:rsidRDefault="00576319" w:rsidP="00576319">
      <w:pPr>
        <w:jc w:val="right"/>
      </w:pPr>
      <w:r w:rsidRPr="00E9132F">
        <w:t>__________________/____________/                    ___________________/________________/</w:t>
      </w:r>
    </w:p>
    <w:p w:rsidR="00576319" w:rsidRDefault="00576319" w:rsidP="00AC6055">
      <w:pPr>
        <w:jc w:val="right"/>
      </w:pPr>
    </w:p>
    <w:p w:rsidR="003D16F5" w:rsidRDefault="003D16F5" w:rsidP="00AC6055">
      <w:pPr>
        <w:jc w:val="right"/>
      </w:pPr>
    </w:p>
    <w:p w:rsidR="003D16F5" w:rsidRDefault="003D16F5" w:rsidP="00AC6055">
      <w:pPr>
        <w:jc w:val="right"/>
      </w:pPr>
    </w:p>
    <w:p w:rsidR="003D16F5" w:rsidRDefault="003D16F5" w:rsidP="00AC6055">
      <w:pPr>
        <w:jc w:val="right"/>
      </w:pPr>
    </w:p>
    <w:p w:rsidR="003D16F5" w:rsidRDefault="003D16F5" w:rsidP="00AC6055">
      <w:pPr>
        <w:jc w:val="right"/>
      </w:pPr>
    </w:p>
    <w:p w:rsidR="003D16F5" w:rsidRDefault="003D16F5" w:rsidP="00AC6055">
      <w:pPr>
        <w:jc w:val="right"/>
      </w:pPr>
    </w:p>
    <w:p w:rsidR="003D16F5" w:rsidRDefault="003D16F5" w:rsidP="00AC6055">
      <w:pPr>
        <w:jc w:val="right"/>
      </w:pPr>
    </w:p>
    <w:p w:rsidR="003D16F5" w:rsidRDefault="003D16F5" w:rsidP="00AC6055">
      <w:pPr>
        <w:jc w:val="right"/>
      </w:pPr>
    </w:p>
    <w:p w:rsidR="003D16F5" w:rsidRDefault="003D16F5" w:rsidP="00AC6055">
      <w:pPr>
        <w:jc w:val="right"/>
      </w:pPr>
    </w:p>
    <w:p w:rsidR="003D16F5" w:rsidRDefault="003D16F5" w:rsidP="00AC6055">
      <w:pPr>
        <w:jc w:val="right"/>
      </w:pPr>
    </w:p>
    <w:p w:rsidR="003D16F5" w:rsidRDefault="003D16F5" w:rsidP="003D16F5">
      <w:pPr>
        <w:jc w:val="center"/>
      </w:pPr>
      <w:r>
        <w:t xml:space="preserve">                                                                                       Приложение №3-проект (по Лоту №14)</w:t>
      </w:r>
    </w:p>
    <w:p w:rsidR="003D16F5" w:rsidRDefault="003D16F5" w:rsidP="003D16F5">
      <w:pPr>
        <w:jc w:val="center"/>
      </w:pPr>
    </w:p>
    <w:p w:rsidR="003D16F5" w:rsidRDefault="003D16F5" w:rsidP="003D16F5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3D16F5" w:rsidRPr="00FE36C6" w:rsidRDefault="003D16F5" w:rsidP="003D16F5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3D16F5" w:rsidRPr="00FE36C6" w:rsidRDefault="003D16F5" w:rsidP="003D16F5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3D16F5" w:rsidRDefault="003D16F5" w:rsidP="003D16F5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3D16F5" w:rsidRPr="00FE36C6" w:rsidRDefault="003D16F5" w:rsidP="003D16F5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  <w:r w:rsidR="00B01545">
        <w:rPr>
          <w:rFonts w:ascii="Times New Roman" w:hAnsi="Times New Roman"/>
          <w:sz w:val="24"/>
          <w:szCs w:val="24"/>
        </w:rPr>
        <w:t>_________две тысячи двадцать пятого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3D16F5" w:rsidRPr="00FE36C6" w:rsidRDefault="003D16F5" w:rsidP="003D16F5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3D16F5" w:rsidRPr="00FE36C6" w:rsidRDefault="003D16F5" w:rsidP="003D16F5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>Иного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3D16F5" w:rsidRPr="00FE36C6" w:rsidRDefault="003D16F5" w:rsidP="003D16F5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AC5E47">
        <w:rPr>
          <w:rFonts w:ascii="Times New Roman" w:hAnsi="Times New Roman"/>
          <w:sz w:val="24"/>
          <w:szCs w:val="24"/>
        </w:rPr>
        <w:t xml:space="preserve">от </w:t>
      </w:r>
      <w:r w:rsidR="00C6634C">
        <w:rPr>
          <w:rFonts w:ascii="Times New Roman" w:hAnsi="Times New Roman"/>
          <w:sz w:val="24"/>
          <w:szCs w:val="24"/>
        </w:rPr>
        <w:t>06</w:t>
      </w:r>
      <w:r w:rsidR="00B01545">
        <w:rPr>
          <w:rFonts w:ascii="Times New Roman" w:hAnsi="Times New Roman"/>
          <w:sz w:val="24"/>
          <w:szCs w:val="24"/>
        </w:rPr>
        <w:t>.0</w:t>
      </w:r>
      <w:r w:rsidR="00C6634C">
        <w:rPr>
          <w:rFonts w:ascii="Times New Roman" w:hAnsi="Times New Roman"/>
          <w:sz w:val="24"/>
          <w:szCs w:val="24"/>
        </w:rPr>
        <w:t>5</w:t>
      </w:r>
      <w:r w:rsidR="00B01545">
        <w:rPr>
          <w:rFonts w:ascii="Times New Roman" w:hAnsi="Times New Roman"/>
          <w:sz w:val="24"/>
          <w:szCs w:val="24"/>
        </w:rPr>
        <w:t>.2025 № 3</w:t>
      </w:r>
      <w:r w:rsidR="00C6634C">
        <w:rPr>
          <w:rFonts w:ascii="Times New Roman" w:hAnsi="Times New Roman"/>
          <w:sz w:val="24"/>
          <w:szCs w:val="24"/>
        </w:rPr>
        <w:t>0</w:t>
      </w:r>
      <w:r w:rsidR="00337502" w:rsidRPr="00337502">
        <w:rPr>
          <w:rFonts w:ascii="Times New Roman" w:hAnsi="Times New Roman"/>
          <w:sz w:val="24"/>
          <w:szCs w:val="24"/>
        </w:rPr>
        <w:t>8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3D16F5" w:rsidRPr="00DF3745" w:rsidRDefault="003D16F5" w:rsidP="003D16F5">
      <w:pPr>
        <w:pStyle w:val="a4"/>
        <w:ind w:left="0" w:firstLine="567"/>
        <w:contextualSpacing/>
        <w:rPr>
          <w:sz w:val="14"/>
          <w:szCs w:val="22"/>
        </w:rPr>
      </w:pPr>
    </w:p>
    <w:p w:rsidR="003D16F5" w:rsidRPr="00C730D9" w:rsidRDefault="003D16F5" w:rsidP="00DF09E9">
      <w:pPr>
        <w:pStyle w:val="14"/>
        <w:numPr>
          <w:ilvl w:val="0"/>
          <w:numId w:val="16"/>
        </w:numPr>
        <w:tabs>
          <w:tab w:val="left" w:pos="851"/>
        </w:tabs>
        <w:suppressAutoHyphens w:val="0"/>
        <w:spacing w:before="0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3D16F5" w:rsidRPr="004D6EC4" w:rsidRDefault="003D16F5" w:rsidP="003D16F5">
      <w:pPr>
        <w:pStyle w:val="11"/>
        <w:jc w:val="both"/>
        <w:rPr>
          <w:b/>
          <w:i/>
          <w:sz w:val="24"/>
          <w:szCs w:val="24"/>
        </w:rPr>
      </w:pPr>
    </w:p>
    <w:p w:rsidR="003D16F5" w:rsidRPr="003520D0" w:rsidRDefault="003D16F5" w:rsidP="003D16F5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242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 w:rsidRPr="003520D0">
        <w:t>КН 60:13:0132032:</w:t>
      </w:r>
      <w:r>
        <w:t>3</w:t>
      </w:r>
      <w:r w:rsidR="001C08FE">
        <w:t>27</w:t>
      </w:r>
      <w:r>
        <w:t xml:space="preserve">, площадью </w:t>
      </w:r>
      <w:r w:rsidR="001C08FE">
        <w:t>18,2</w:t>
      </w:r>
      <w:r w:rsidRPr="003520D0">
        <w:t xml:space="preserve"> </w:t>
      </w:r>
      <w:proofErr w:type="spellStart"/>
      <w:r w:rsidRPr="003520D0">
        <w:t>кв.м</w:t>
      </w:r>
      <w:proofErr w:type="spellEnd"/>
      <w:r w:rsidRPr="003520D0">
        <w:t>., расположенное на первом этаже четырёхэтажного нежилого здания по адресу: Псковская область, Островский район, г. Остров, ГП «Остров», ул. Шумейко, д.</w:t>
      </w:r>
      <w:r w:rsidR="001C08FE">
        <w:t>6, пом.1018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3D16F5" w:rsidRDefault="003D16F5" w:rsidP="003D16F5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 w:rsidR="00C6634C">
        <w:rPr>
          <w:b/>
        </w:rPr>
        <w:t xml:space="preserve">80 080 (Восемьдесят </w:t>
      </w:r>
      <w:r>
        <w:rPr>
          <w:b/>
        </w:rPr>
        <w:t>тысяч</w:t>
      </w:r>
      <w:r w:rsidR="00C6634C">
        <w:rPr>
          <w:b/>
        </w:rPr>
        <w:t xml:space="preserve"> восемьдесят</w:t>
      </w:r>
      <w:r>
        <w:rPr>
          <w:b/>
        </w:rPr>
        <w:t>)</w:t>
      </w:r>
      <w:r>
        <w:t xml:space="preserve"> </w:t>
      </w:r>
      <w:r w:rsidRPr="007C0E02">
        <w:rPr>
          <w:b/>
        </w:rPr>
        <w:t>рублей</w:t>
      </w:r>
      <w:r>
        <w:t xml:space="preserve">, в том числе НДС – </w:t>
      </w:r>
      <w:r w:rsidR="00C6634C">
        <w:rPr>
          <w:b/>
        </w:rPr>
        <w:t>13 346,67</w:t>
      </w:r>
      <w:r>
        <w:t xml:space="preserve"> </w:t>
      </w:r>
      <w:r>
        <w:rPr>
          <w:b/>
        </w:rPr>
        <w:t>(</w:t>
      </w:r>
      <w:r w:rsidR="001C08FE">
        <w:rPr>
          <w:b/>
        </w:rPr>
        <w:t>Т</w:t>
      </w:r>
      <w:r w:rsidR="00C6634C">
        <w:rPr>
          <w:b/>
        </w:rPr>
        <w:t>ринадцать</w:t>
      </w:r>
      <w:r>
        <w:rPr>
          <w:b/>
        </w:rPr>
        <w:t xml:space="preserve"> тысяч триста </w:t>
      </w:r>
      <w:r w:rsidR="00C6634C">
        <w:rPr>
          <w:b/>
        </w:rPr>
        <w:t>сорок шесть</w:t>
      </w:r>
      <w:r>
        <w:rPr>
          <w:b/>
        </w:rPr>
        <w:t>) рубл</w:t>
      </w:r>
      <w:r w:rsidR="00C6634C">
        <w:rPr>
          <w:b/>
        </w:rPr>
        <w:t>ей</w:t>
      </w:r>
      <w:r>
        <w:rPr>
          <w:b/>
        </w:rPr>
        <w:t xml:space="preserve"> </w:t>
      </w:r>
      <w:r w:rsidR="00C6634C">
        <w:rPr>
          <w:b/>
        </w:rPr>
        <w:t>67</w:t>
      </w:r>
      <w:r>
        <w:rPr>
          <w:b/>
        </w:rPr>
        <w:t xml:space="preserve"> копе</w:t>
      </w:r>
      <w:r w:rsidR="00C6634C">
        <w:rPr>
          <w:b/>
        </w:rPr>
        <w:t>е</w:t>
      </w:r>
      <w:r>
        <w:rPr>
          <w:b/>
        </w:rPr>
        <w:t>к</w:t>
      </w:r>
      <w:r>
        <w:t>, установленная оценщиком ООО «Алек</w:t>
      </w:r>
      <w:r w:rsidR="00C6634C">
        <w:t>са-Групп», согласно отчета № 148</w:t>
      </w:r>
      <w:r>
        <w:t>/</w:t>
      </w:r>
      <w:r w:rsidR="00C6634C">
        <w:t>18 от 17</w:t>
      </w:r>
      <w:r>
        <w:t>.0</w:t>
      </w:r>
      <w:r w:rsidR="00C6634C">
        <w:t>4</w:t>
      </w:r>
      <w:r>
        <w:t>.202</w:t>
      </w:r>
      <w:r w:rsidR="00C6634C">
        <w:t>5</w:t>
      </w:r>
      <w:r>
        <w:t>.</w:t>
      </w:r>
    </w:p>
    <w:p w:rsidR="003D16F5" w:rsidRPr="00B267DE" w:rsidRDefault="003D16F5" w:rsidP="003D16F5">
      <w:pPr>
        <w:jc w:val="both"/>
      </w:pPr>
      <w:r>
        <w:t xml:space="preserve">        </w:t>
      </w:r>
      <w:r w:rsidRPr="00B267DE">
        <w:t xml:space="preserve">1.3. Указанное в пункте 1 настоящего договора имущество является муниципальной собственностью муниципального образования «Островский район» на основании Приказа заместителя Министра обороны Российской Федерации от 26.12.2019 №1220. Акт – приема передачи от 30.01.2020. Регистрация права собственности в Едином государственном реестре недвижимости </w:t>
      </w:r>
      <w:r w:rsidR="001C08FE" w:rsidRPr="00B267DE">
        <w:t>от 18</w:t>
      </w:r>
      <w:r w:rsidR="003407EB" w:rsidRPr="00B267DE">
        <w:t>.03.2021 №60:13:0132032:327</w:t>
      </w:r>
      <w:r w:rsidRPr="00B267DE">
        <w:t>-60/095/2021-2.</w:t>
      </w:r>
    </w:p>
    <w:p w:rsidR="003D16F5" w:rsidRPr="00D9757F" w:rsidRDefault="003D16F5" w:rsidP="003D16F5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D9757F">
        <w:rPr>
          <w:rFonts w:ascii="Times New Roman" w:hAnsi="Times New Roman"/>
          <w:sz w:val="24"/>
          <w:szCs w:val="24"/>
        </w:rPr>
        <w:t xml:space="preserve">. Продавец гарантирует, что на момент подписания настоящего </w:t>
      </w:r>
      <w:proofErr w:type="gramStart"/>
      <w:r w:rsidRPr="00D9757F">
        <w:rPr>
          <w:rFonts w:ascii="Times New Roman" w:hAnsi="Times New Roman"/>
          <w:sz w:val="24"/>
          <w:szCs w:val="24"/>
        </w:rPr>
        <w:t>договора  имущество</w:t>
      </w:r>
      <w:proofErr w:type="gramEnd"/>
      <w:r w:rsidRPr="00D9757F">
        <w:rPr>
          <w:rFonts w:ascii="Times New Roman" w:hAnsi="Times New Roman"/>
          <w:sz w:val="24"/>
          <w:szCs w:val="24"/>
        </w:rPr>
        <w:t xml:space="preserve"> никому другому не продано, не подарено,  не заложено, правами третьих лиц не обременено,  в споре и под запрещением (арестом) не состоит. </w:t>
      </w:r>
    </w:p>
    <w:p w:rsidR="003D16F5" w:rsidRPr="004D6EC4" w:rsidRDefault="003D16F5" w:rsidP="003D16F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3D16F5" w:rsidRPr="004D6EC4" w:rsidRDefault="003D16F5" w:rsidP="003D16F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3D16F5" w:rsidRPr="004D6EC4" w:rsidRDefault="003D16F5" w:rsidP="003D16F5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3D16F5" w:rsidRPr="00C730D9" w:rsidRDefault="003D16F5" w:rsidP="003D16F5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3D16F5" w:rsidRPr="00486B4E" w:rsidRDefault="003D16F5" w:rsidP="00DF09E9">
      <w:pPr>
        <w:pStyle w:val="af9"/>
        <w:numPr>
          <w:ilvl w:val="0"/>
          <w:numId w:val="16"/>
        </w:numPr>
        <w:tabs>
          <w:tab w:val="left" w:pos="851"/>
        </w:tabs>
        <w:jc w:val="center"/>
        <w:rPr>
          <w:b/>
          <w:sz w:val="22"/>
          <w:szCs w:val="22"/>
        </w:rPr>
      </w:pPr>
      <w:r w:rsidRPr="00486B4E">
        <w:rPr>
          <w:b/>
          <w:sz w:val="22"/>
          <w:szCs w:val="22"/>
        </w:rPr>
        <w:t>ЦЕНА ДОГОВОРА И ПОРЯДОК РАСЧЕТОВ</w:t>
      </w:r>
    </w:p>
    <w:p w:rsidR="003D16F5" w:rsidRPr="00C730D9" w:rsidRDefault="003D16F5" w:rsidP="003D16F5">
      <w:pPr>
        <w:pStyle w:val="af9"/>
        <w:tabs>
          <w:tab w:val="left" w:pos="851"/>
        </w:tabs>
        <w:rPr>
          <w:sz w:val="22"/>
          <w:szCs w:val="22"/>
        </w:rPr>
      </w:pPr>
    </w:p>
    <w:p w:rsidR="003D16F5" w:rsidRPr="00AE36CC" w:rsidRDefault="003D16F5" w:rsidP="003D16F5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3D16F5" w:rsidRPr="00302286" w:rsidRDefault="003D16F5" w:rsidP="003D16F5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3D16F5" w:rsidRPr="00302286" w:rsidRDefault="003D16F5" w:rsidP="003D16F5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3D16F5" w:rsidRPr="00AE36CC" w:rsidRDefault="003D16F5" w:rsidP="003D16F5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аукционе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3D16F5" w:rsidRPr="00AE36CC" w:rsidRDefault="003D16F5" w:rsidP="003D16F5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3D16F5" w:rsidRPr="00AE36CC" w:rsidRDefault="003D16F5" w:rsidP="003D16F5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3D16F5" w:rsidRPr="0061545A" w:rsidRDefault="003D16F5" w:rsidP="003D16F5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3D16F5" w:rsidRPr="00AE36CC" w:rsidRDefault="003D16F5" w:rsidP="003D16F5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3D16F5" w:rsidRPr="00AE36CC" w:rsidRDefault="003D16F5" w:rsidP="003D16F5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3D16F5" w:rsidRDefault="003D16F5" w:rsidP="003D16F5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3D16F5" w:rsidRDefault="003D16F5" w:rsidP="003D16F5">
      <w:pPr>
        <w:spacing w:before="120"/>
        <w:ind w:firstLine="567"/>
        <w:jc w:val="both"/>
      </w:pPr>
    </w:p>
    <w:p w:rsidR="003D16F5" w:rsidRPr="00C730D9" w:rsidRDefault="003D16F5" w:rsidP="00DF09E9">
      <w:pPr>
        <w:pStyle w:val="af9"/>
        <w:numPr>
          <w:ilvl w:val="0"/>
          <w:numId w:val="16"/>
        </w:numPr>
        <w:tabs>
          <w:tab w:val="left" w:pos="993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3D16F5" w:rsidRPr="00D567E9" w:rsidRDefault="003D16F5" w:rsidP="003D16F5">
      <w:pPr>
        <w:ind w:firstLine="567"/>
        <w:contextualSpacing/>
        <w:jc w:val="center"/>
      </w:pPr>
    </w:p>
    <w:p w:rsidR="003D16F5" w:rsidRPr="00275617" w:rsidRDefault="003D16F5" w:rsidP="003D16F5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3D16F5" w:rsidRPr="00275617" w:rsidRDefault="003D16F5" w:rsidP="003D16F5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3D16F5" w:rsidRPr="00275617" w:rsidRDefault="003D16F5" w:rsidP="003D16F5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3D16F5" w:rsidRPr="00275617" w:rsidRDefault="003D16F5" w:rsidP="003D1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3D16F5" w:rsidRPr="00C730D9" w:rsidRDefault="003D16F5" w:rsidP="003D16F5">
      <w:pPr>
        <w:pStyle w:val="a4"/>
        <w:ind w:left="0" w:firstLine="567"/>
        <w:contextualSpacing/>
        <w:rPr>
          <w:sz w:val="22"/>
          <w:szCs w:val="22"/>
        </w:rPr>
      </w:pPr>
    </w:p>
    <w:p w:rsidR="003D16F5" w:rsidRPr="00C730D9" w:rsidRDefault="003D16F5" w:rsidP="00DF09E9">
      <w:pPr>
        <w:numPr>
          <w:ilvl w:val="0"/>
          <w:numId w:val="16"/>
        </w:numPr>
        <w:tabs>
          <w:tab w:val="left" w:pos="993"/>
        </w:tabs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3D16F5" w:rsidRPr="003F3E71" w:rsidRDefault="003D16F5" w:rsidP="003D16F5">
      <w:pPr>
        <w:ind w:firstLine="567"/>
        <w:contextualSpacing/>
        <w:jc w:val="center"/>
        <w:outlineLvl w:val="0"/>
        <w:rPr>
          <w:b/>
        </w:rPr>
      </w:pPr>
    </w:p>
    <w:p w:rsidR="003D16F5" w:rsidRPr="00275617" w:rsidRDefault="003D16F5" w:rsidP="003D16F5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3D16F5" w:rsidRPr="00275617" w:rsidRDefault="003D16F5" w:rsidP="003D16F5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3D16F5" w:rsidRPr="00275617" w:rsidRDefault="003D16F5" w:rsidP="003D16F5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3D16F5" w:rsidRDefault="003D16F5" w:rsidP="003D1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3D16F5" w:rsidRPr="00275617" w:rsidRDefault="003D16F5" w:rsidP="003D1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3D16F5" w:rsidRPr="00275617" w:rsidRDefault="003D16F5" w:rsidP="003D16F5">
      <w:pPr>
        <w:pStyle w:val="a4"/>
        <w:ind w:left="0"/>
        <w:contextualSpacing/>
      </w:pPr>
      <w:r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3D16F5" w:rsidRDefault="003D16F5" w:rsidP="003D16F5">
      <w:pPr>
        <w:pStyle w:val="af9"/>
        <w:rPr>
          <w:b/>
          <w:sz w:val="22"/>
          <w:szCs w:val="22"/>
        </w:rPr>
      </w:pPr>
    </w:p>
    <w:p w:rsidR="003D16F5" w:rsidRPr="00C730D9" w:rsidRDefault="003D16F5" w:rsidP="00DF09E9">
      <w:pPr>
        <w:pStyle w:val="af9"/>
        <w:numPr>
          <w:ilvl w:val="0"/>
          <w:numId w:val="16"/>
        </w:numPr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3D16F5" w:rsidRPr="003F3E71" w:rsidRDefault="003D16F5" w:rsidP="003D16F5">
      <w:pPr>
        <w:pStyle w:val="af9"/>
        <w:rPr>
          <w:b/>
        </w:rPr>
      </w:pPr>
    </w:p>
    <w:p w:rsidR="003D16F5" w:rsidRPr="000D702B" w:rsidRDefault="003D16F5" w:rsidP="003D16F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3D16F5" w:rsidRPr="000D702B" w:rsidRDefault="003D16F5" w:rsidP="003D16F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3D16F5" w:rsidRPr="000D702B" w:rsidRDefault="003D16F5" w:rsidP="003D16F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3D16F5" w:rsidRDefault="003D16F5" w:rsidP="003D16F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3D16F5" w:rsidRPr="000D702B" w:rsidRDefault="003D16F5" w:rsidP="003D16F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3D16F5" w:rsidRPr="00C730D9" w:rsidRDefault="003D16F5" w:rsidP="00DF09E9">
      <w:pPr>
        <w:pStyle w:val="af9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ОБСТОЯТЕЛЬСТВА НЕПРЕОДОЛИМОЙ СИЛЫ</w:t>
      </w:r>
    </w:p>
    <w:p w:rsidR="003D16F5" w:rsidRPr="00C730D9" w:rsidRDefault="003D16F5" w:rsidP="003D16F5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  <w:sz w:val="22"/>
          <w:szCs w:val="22"/>
          <w:highlight w:val="yellow"/>
        </w:rPr>
      </w:pPr>
    </w:p>
    <w:p w:rsidR="003D16F5" w:rsidRPr="00154793" w:rsidRDefault="003D16F5" w:rsidP="003D16F5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3D16F5" w:rsidRDefault="003D16F5" w:rsidP="003D16F5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3D16F5" w:rsidRPr="00154793" w:rsidRDefault="003D16F5" w:rsidP="003D16F5">
      <w:pPr>
        <w:ind w:firstLine="709"/>
        <w:jc w:val="both"/>
      </w:pPr>
    </w:p>
    <w:p w:rsidR="003D16F5" w:rsidRPr="00C730D9" w:rsidRDefault="003D16F5" w:rsidP="003D16F5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3D16F5" w:rsidRDefault="003D16F5" w:rsidP="003D16F5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3D16F5" w:rsidRDefault="003D16F5" w:rsidP="003D16F5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3D16F5" w:rsidRPr="00181EC1" w:rsidRDefault="003D16F5" w:rsidP="00DF09E9">
      <w:pPr>
        <w:pStyle w:val="af9"/>
        <w:numPr>
          <w:ilvl w:val="0"/>
          <w:numId w:val="16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3D16F5" w:rsidRPr="00181EC1" w:rsidRDefault="003D16F5" w:rsidP="00DF09E9">
      <w:pPr>
        <w:pStyle w:val="af9"/>
        <w:numPr>
          <w:ilvl w:val="0"/>
          <w:numId w:val="16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3D16F5" w:rsidRPr="007119D7" w:rsidRDefault="003D16F5" w:rsidP="003D16F5">
      <w:pPr>
        <w:tabs>
          <w:tab w:val="left" w:pos="0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7.1.</w:t>
      </w:r>
      <w:r w:rsidR="003407EB">
        <w:rPr>
          <w:bCs/>
        </w:rPr>
        <w:t xml:space="preserve"> </w:t>
      </w:r>
      <w:r w:rsidRPr="007119D7">
        <w:rPr>
          <w:bCs/>
        </w:rPr>
        <w:t>Настоящий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3D16F5" w:rsidRPr="00627792" w:rsidRDefault="003D16F5" w:rsidP="003D16F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3D16F5" w:rsidRDefault="003D16F5" w:rsidP="003D16F5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3D16F5" w:rsidRDefault="003D16F5" w:rsidP="003D16F5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3D16F5" w:rsidRPr="00CA4038" w:rsidRDefault="003D16F5" w:rsidP="003D16F5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3D16F5" w:rsidRPr="00A10422" w:rsidRDefault="003D16F5" w:rsidP="003D16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3D16F5" w:rsidRPr="00A10422" w:rsidRDefault="003D16F5" w:rsidP="003D16F5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8.2. В случае изменения одной из Сторон банковских реквизитов она обязана </w:t>
      </w:r>
      <w:r w:rsidRPr="00A10422">
        <w:rPr>
          <w:rFonts w:ascii="Times New Roman" w:hAnsi="Times New Roman" w:cs="Times New Roman"/>
          <w:sz w:val="24"/>
          <w:szCs w:val="24"/>
        </w:rPr>
        <w:lastRenderedPageBreak/>
        <w:t>информировать об этом другую Сторону в срок не позднее 5 (пяти) календарных дней с момента фактического изменения банковских реквизитов.</w:t>
      </w:r>
    </w:p>
    <w:p w:rsidR="003D16F5" w:rsidRPr="00A10422" w:rsidRDefault="003D16F5" w:rsidP="003D16F5">
      <w:pPr>
        <w:pStyle w:val="21"/>
        <w:ind w:left="360"/>
        <w:contextualSpacing/>
        <w:rPr>
          <w:sz w:val="24"/>
        </w:rPr>
      </w:pPr>
    </w:p>
    <w:p w:rsidR="003D16F5" w:rsidRPr="00E62AA3" w:rsidRDefault="003D16F5" w:rsidP="003D16F5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3D16F5" w:rsidRPr="00E62AA3" w:rsidRDefault="003D16F5" w:rsidP="003D16F5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3D16F5" w:rsidRPr="00597E85" w:rsidRDefault="003D16F5" w:rsidP="003D16F5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>
        <w:t xml:space="preserve"> </w:t>
      </w:r>
      <w:r w:rsidRPr="00E62AA3">
        <w:t>9.</w:t>
      </w:r>
      <w:r>
        <w:t xml:space="preserve">2. </w:t>
      </w:r>
      <w:r w:rsidRPr="00597E85">
        <w:rPr>
          <w:rStyle w:val="afb"/>
          <w:rFonts w:eastAsiaTheme="minorHAnsi"/>
          <w:i w:val="0"/>
        </w:rPr>
        <w:t xml:space="preserve"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</w:t>
      </w:r>
      <w:proofErr w:type="gramStart"/>
      <w:r w:rsidRPr="00597E85">
        <w:rPr>
          <w:rStyle w:val="afb"/>
          <w:rFonts w:eastAsiaTheme="minorHAnsi"/>
          <w:i w:val="0"/>
        </w:rPr>
        <w:t>в</w:t>
      </w:r>
      <w:r w:rsidRPr="00597E85">
        <w:rPr>
          <w:rStyle w:val="afb"/>
          <w:i w:val="0"/>
        </w:rPr>
        <w:t xml:space="preserve">  2</w:t>
      </w:r>
      <w:proofErr w:type="gramEnd"/>
      <w:r w:rsidRPr="00597E85">
        <w:rPr>
          <w:rStyle w:val="afb"/>
          <w:i w:val="0"/>
        </w:rPr>
        <w:t xml:space="preserve"> (двух) экземплярах, имеющих одинаковую юридическую силу: по экземпляру для каждой из Сторон.</w:t>
      </w:r>
    </w:p>
    <w:p w:rsidR="003D16F5" w:rsidRDefault="003D16F5" w:rsidP="003D16F5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3D16F5" w:rsidRPr="00BB0E49" w:rsidRDefault="003D16F5" w:rsidP="003D16F5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3D16F5" w:rsidRPr="00BB0E49" w:rsidRDefault="003D16F5" w:rsidP="003D16F5">
      <w:pPr>
        <w:pStyle w:val="af9"/>
        <w:ind w:left="360"/>
        <w:rPr>
          <w:b/>
          <w:sz w:val="22"/>
          <w:szCs w:val="22"/>
        </w:rPr>
      </w:pPr>
    </w:p>
    <w:p w:rsidR="003D16F5" w:rsidRPr="00627792" w:rsidRDefault="003D16F5" w:rsidP="003D16F5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3D16F5" w:rsidRPr="00E4541A" w:rsidTr="00552AB6">
        <w:trPr>
          <w:trHeight w:val="2538"/>
        </w:trPr>
        <w:tc>
          <w:tcPr>
            <w:tcW w:w="9923" w:type="dxa"/>
          </w:tcPr>
          <w:p w:rsidR="003D16F5" w:rsidRPr="00AB0498" w:rsidRDefault="003D16F5" w:rsidP="00552AB6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3D16F5" w:rsidRPr="00327B36" w:rsidRDefault="003D16F5" w:rsidP="00552AB6">
            <w:r w:rsidRPr="00327B36">
              <w:rPr>
                <w:b/>
              </w:rPr>
              <w:t>ИОМС КУМИ Островского района</w:t>
            </w:r>
          </w:p>
          <w:p w:rsidR="003D16F5" w:rsidRPr="00327B36" w:rsidRDefault="003D16F5" w:rsidP="00552AB6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3D16F5" w:rsidRPr="00327B36" w:rsidRDefault="003D16F5" w:rsidP="00552AB6">
            <w:r w:rsidRPr="00327B36">
              <w:t>ИНН:6013000841</w:t>
            </w:r>
          </w:p>
          <w:p w:rsidR="003D16F5" w:rsidRPr="00327B36" w:rsidRDefault="003D16F5" w:rsidP="00552AB6">
            <w:r w:rsidRPr="00327B36">
              <w:t>КПП:601301001</w:t>
            </w:r>
          </w:p>
          <w:p w:rsidR="003D16F5" w:rsidRPr="00327B36" w:rsidRDefault="003D16F5" w:rsidP="00552AB6">
            <w:r w:rsidRPr="00327B36">
              <w:t>Банковские реквизиты:</w:t>
            </w:r>
          </w:p>
          <w:p w:rsidR="003D16F5" w:rsidRPr="00327B36" w:rsidRDefault="003D16F5" w:rsidP="00552AB6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3D16F5" w:rsidRDefault="003D16F5" w:rsidP="00552AB6">
            <w:r w:rsidRPr="00327B36">
              <w:t>8(81152)3-23-53</w:t>
            </w:r>
          </w:p>
          <w:p w:rsidR="003D16F5" w:rsidRDefault="003D16F5" w:rsidP="00552AB6"/>
          <w:p w:rsidR="003D16F5" w:rsidRDefault="003D16F5" w:rsidP="00552AB6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3D16F5" w:rsidRDefault="003D16F5" w:rsidP="00552AB6"/>
          <w:p w:rsidR="003D16F5" w:rsidRDefault="003D16F5" w:rsidP="00552AB6"/>
          <w:p w:rsidR="003D16F5" w:rsidRPr="00BB0E49" w:rsidRDefault="003D16F5" w:rsidP="00552AB6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3D16F5" w:rsidRDefault="003D16F5" w:rsidP="00552AB6">
            <w:pPr>
              <w:rPr>
                <w:b/>
              </w:rPr>
            </w:pPr>
          </w:p>
          <w:p w:rsidR="003D16F5" w:rsidRDefault="003D16F5" w:rsidP="00552AB6">
            <w:r w:rsidRPr="00AB0498">
              <w:t>Продавец:</w:t>
            </w:r>
          </w:p>
          <w:p w:rsidR="003D16F5" w:rsidRDefault="003D16F5" w:rsidP="00552AB6">
            <w:pPr>
              <w:pBdr>
                <w:bottom w:val="single" w:sz="12" w:space="1" w:color="auto"/>
              </w:pBdr>
            </w:pPr>
          </w:p>
          <w:p w:rsidR="003D16F5" w:rsidRDefault="003D16F5" w:rsidP="00552AB6">
            <w:pPr>
              <w:pBdr>
                <w:bottom w:val="single" w:sz="12" w:space="1" w:color="auto"/>
              </w:pBdr>
            </w:pPr>
          </w:p>
          <w:p w:rsidR="003D16F5" w:rsidRDefault="003D16F5" w:rsidP="00552AB6"/>
          <w:p w:rsidR="003D16F5" w:rsidRDefault="003D16F5" w:rsidP="00552AB6">
            <w:r>
              <w:t>Покупатель:</w:t>
            </w:r>
          </w:p>
          <w:p w:rsidR="003D16F5" w:rsidRDefault="003D16F5" w:rsidP="00552AB6"/>
          <w:p w:rsidR="003D16F5" w:rsidRDefault="003D16F5" w:rsidP="00552AB6">
            <w:pPr>
              <w:pBdr>
                <w:bottom w:val="single" w:sz="12" w:space="1" w:color="auto"/>
              </w:pBdr>
            </w:pPr>
          </w:p>
          <w:p w:rsidR="003D16F5" w:rsidRPr="00327B36" w:rsidRDefault="003D16F5" w:rsidP="00552AB6">
            <w:pPr>
              <w:jc w:val="both"/>
            </w:pPr>
          </w:p>
        </w:tc>
        <w:tc>
          <w:tcPr>
            <w:tcW w:w="833" w:type="dxa"/>
          </w:tcPr>
          <w:p w:rsidR="003D16F5" w:rsidRPr="00327B36" w:rsidRDefault="003D16F5" w:rsidP="00552AB6">
            <w:pPr>
              <w:spacing w:before="120"/>
              <w:jc w:val="both"/>
            </w:pPr>
          </w:p>
        </w:tc>
        <w:tc>
          <w:tcPr>
            <w:tcW w:w="4543" w:type="dxa"/>
          </w:tcPr>
          <w:p w:rsidR="003D16F5" w:rsidRPr="00327B36" w:rsidRDefault="003D16F5" w:rsidP="00552AB6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3D16F5" w:rsidRDefault="003D16F5" w:rsidP="003D16F5"/>
    <w:p w:rsidR="003D16F5" w:rsidRDefault="003D16F5" w:rsidP="003D16F5"/>
    <w:p w:rsidR="003D16F5" w:rsidRDefault="003D16F5" w:rsidP="003D16F5"/>
    <w:p w:rsidR="003D16F5" w:rsidRDefault="003D16F5" w:rsidP="003D16F5"/>
    <w:p w:rsidR="003D16F5" w:rsidRDefault="003D16F5" w:rsidP="003D16F5"/>
    <w:p w:rsidR="003D16F5" w:rsidRDefault="003D16F5" w:rsidP="003D16F5"/>
    <w:p w:rsidR="003D16F5" w:rsidRDefault="003D16F5" w:rsidP="003D16F5"/>
    <w:p w:rsidR="003D16F5" w:rsidRDefault="003D16F5" w:rsidP="003D16F5"/>
    <w:p w:rsidR="003D16F5" w:rsidRDefault="003D16F5" w:rsidP="003D16F5"/>
    <w:p w:rsidR="003D16F5" w:rsidRDefault="003D16F5" w:rsidP="003D16F5"/>
    <w:p w:rsidR="003D16F5" w:rsidRDefault="003D16F5" w:rsidP="003D16F5"/>
    <w:p w:rsidR="003D16F5" w:rsidRDefault="003D16F5" w:rsidP="003D16F5"/>
    <w:p w:rsidR="003D16F5" w:rsidRDefault="003D16F5" w:rsidP="003D16F5"/>
    <w:p w:rsidR="003D16F5" w:rsidRDefault="003D16F5" w:rsidP="003D16F5"/>
    <w:p w:rsidR="003D16F5" w:rsidRDefault="003D16F5" w:rsidP="003D16F5"/>
    <w:p w:rsidR="003D16F5" w:rsidRPr="00E9132F" w:rsidRDefault="003D16F5" w:rsidP="003D16F5">
      <w:pPr>
        <w:ind w:left="6521"/>
        <w:rPr>
          <w:bCs/>
        </w:rPr>
      </w:pPr>
      <w:r w:rsidRPr="00E9132F">
        <w:rPr>
          <w:bCs/>
        </w:rPr>
        <w:t xml:space="preserve">Приложение </w:t>
      </w:r>
    </w:p>
    <w:p w:rsidR="003D16F5" w:rsidRPr="00E9132F" w:rsidRDefault="003D16F5" w:rsidP="003D16F5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3D16F5" w:rsidRPr="00E9132F" w:rsidRDefault="003D16F5" w:rsidP="003D16F5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3D16F5" w:rsidRPr="00E9132F" w:rsidRDefault="003D16F5" w:rsidP="003D16F5">
      <w:pPr>
        <w:ind w:left="6804"/>
      </w:pPr>
    </w:p>
    <w:p w:rsidR="003D16F5" w:rsidRPr="00E9132F" w:rsidRDefault="003D16F5" w:rsidP="003D16F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3D16F5" w:rsidRPr="00E9132F" w:rsidRDefault="003D16F5" w:rsidP="003D16F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D16F5" w:rsidRPr="00E9132F" w:rsidRDefault="003D16F5" w:rsidP="003D16F5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3D16F5" w:rsidRPr="00E9132F" w:rsidRDefault="003D16F5" w:rsidP="003D1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3D16F5" w:rsidRPr="00E9132F" w:rsidRDefault="003D16F5" w:rsidP="003D1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3D16F5" w:rsidRPr="00E9132F" w:rsidRDefault="003D16F5" w:rsidP="003D16F5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3D16F5" w:rsidRPr="00E9132F" w:rsidRDefault="003D16F5" w:rsidP="003D16F5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3D16F5" w:rsidRPr="00E9132F" w:rsidTr="00552AB6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6F5" w:rsidRPr="00E9132F" w:rsidRDefault="003D16F5" w:rsidP="00552AB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6F5" w:rsidRPr="00E9132F" w:rsidRDefault="003D16F5" w:rsidP="00552AB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6F5" w:rsidRPr="00E9132F" w:rsidRDefault="003D16F5" w:rsidP="00552AB6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6F5" w:rsidRPr="00E9132F" w:rsidRDefault="003D16F5" w:rsidP="00552AB6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6F5" w:rsidRPr="00E9132F" w:rsidRDefault="003D16F5" w:rsidP="00552AB6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3D16F5" w:rsidRPr="00E9132F" w:rsidTr="00552AB6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D16F5" w:rsidRPr="00E9132F" w:rsidRDefault="003D16F5" w:rsidP="00552AB6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F5" w:rsidRDefault="003D16F5" w:rsidP="00552AB6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3D16F5" w:rsidRPr="00890350" w:rsidRDefault="003D16F5" w:rsidP="00552AB6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 w:rsidRPr="00890350">
              <w:t>расположенное на первом этаже четырёхэтажного нежилого здания по адресу: Псковская область, Островский район, г. Остров, ГП «Остров», ул. Шумейко, д.</w:t>
            </w:r>
            <w:r w:rsidR="003407EB">
              <w:t>6, пом.1018</w:t>
            </w:r>
            <w:r w:rsidRPr="00890350">
              <w:t xml:space="preserve">. </w:t>
            </w:r>
          </w:p>
          <w:p w:rsidR="003D16F5" w:rsidRPr="00E9132F" w:rsidRDefault="003D16F5" w:rsidP="00552AB6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F5" w:rsidRPr="001510C2" w:rsidRDefault="003D16F5" w:rsidP="00552AB6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</w:rPr>
            </w:pPr>
            <w:r w:rsidRPr="001510C2">
              <w:rPr>
                <w:color w:val="000000"/>
                <w:spacing w:val="1"/>
              </w:rPr>
              <w:t>60:13:0</w:t>
            </w:r>
            <w:r>
              <w:rPr>
                <w:color w:val="000000"/>
                <w:spacing w:val="1"/>
              </w:rPr>
              <w:t>132032:32</w:t>
            </w:r>
            <w:r w:rsidR="003407EB">
              <w:rPr>
                <w:color w:val="000000"/>
                <w:spacing w:val="1"/>
              </w:rPr>
              <w:t>7</w:t>
            </w:r>
          </w:p>
          <w:p w:rsidR="003D16F5" w:rsidRDefault="003D16F5" w:rsidP="00552AB6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3D16F5" w:rsidRDefault="003D16F5" w:rsidP="00552AB6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3D16F5" w:rsidRPr="00CC7937" w:rsidRDefault="003D16F5" w:rsidP="00552AB6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F5" w:rsidRDefault="003407EB" w:rsidP="00552AB6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18,2</w:t>
            </w:r>
          </w:p>
          <w:p w:rsidR="003D16F5" w:rsidRDefault="003D16F5" w:rsidP="00552AB6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3D16F5" w:rsidRDefault="003D16F5" w:rsidP="00552AB6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3D16F5" w:rsidRPr="00E9132F" w:rsidRDefault="003D16F5" w:rsidP="00552AB6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6F5" w:rsidRDefault="003D16F5" w:rsidP="00552AB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эксплуатируемое, находится в удовлетворительном состоянии.</w:t>
            </w:r>
          </w:p>
          <w:p w:rsidR="003D16F5" w:rsidRPr="00E9132F" w:rsidRDefault="003D16F5" w:rsidP="00552AB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3D16F5" w:rsidRPr="00E9132F" w:rsidRDefault="003D16F5" w:rsidP="003D16F5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3D16F5" w:rsidRPr="00E9132F" w:rsidRDefault="003D16F5" w:rsidP="003D16F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3D16F5" w:rsidRPr="00E9132F" w:rsidRDefault="003D16F5" w:rsidP="003D16F5">
      <w:pPr>
        <w:jc w:val="center"/>
        <w:rPr>
          <w:b/>
          <w:bCs/>
        </w:rPr>
      </w:pPr>
    </w:p>
    <w:p w:rsidR="003D16F5" w:rsidRPr="00E9132F" w:rsidRDefault="003D16F5" w:rsidP="003D16F5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3D16F5" w:rsidRPr="00E9132F" w:rsidRDefault="003D16F5" w:rsidP="003D16F5">
      <w:pPr>
        <w:jc w:val="center"/>
        <w:rPr>
          <w:b/>
          <w:bCs/>
        </w:rPr>
      </w:pPr>
    </w:p>
    <w:p w:rsidR="003D16F5" w:rsidRPr="00E9132F" w:rsidRDefault="003D16F5" w:rsidP="003D16F5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3D16F5" w:rsidRPr="00E9132F" w:rsidRDefault="003D16F5" w:rsidP="003D16F5">
      <w:r w:rsidRPr="00E9132F">
        <w:t xml:space="preserve">                                                            </w:t>
      </w:r>
    </w:p>
    <w:p w:rsidR="003D16F5" w:rsidRPr="00E9132F" w:rsidRDefault="003D16F5" w:rsidP="003D16F5">
      <w:pPr>
        <w:tabs>
          <w:tab w:val="left" w:pos="4962"/>
        </w:tabs>
      </w:pPr>
    </w:p>
    <w:p w:rsidR="003D16F5" w:rsidRDefault="003D16F5" w:rsidP="003D16F5">
      <w:pPr>
        <w:jc w:val="right"/>
      </w:pPr>
      <w:r w:rsidRPr="00E9132F">
        <w:t>__________________/____________/                    ___________________/________________/</w:t>
      </w:r>
    </w:p>
    <w:p w:rsidR="003D16F5" w:rsidRDefault="003D16F5" w:rsidP="00AC6055">
      <w:pPr>
        <w:jc w:val="right"/>
      </w:pPr>
    </w:p>
    <w:p w:rsidR="00B56FCF" w:rsidRDefault="00B56FCF" w:rsidP="00AC6055">
      <w:pPr>
        <w:jc w:val="right"/>
      </w:pPr>
    </w:p>
    <w:p w:rsidR="00B56FCF" w:rsidRDefault="00B56FCF" w:rsidP="00AC6055">
      <w:pPr>
        <w:jc w:val="right"/>
      </w:pPr>
    </w:p>
    <w:p w:rsidR="00B56FCF" w:rsidRDefault="00B56FCF" w:rsidP="00AC6055">
      <w:pPr>
        <w:jc w:val="right"/>
      </w:pPr>
    </w:p>
    <w:p w:rsidR="00B56FCF" w:rsidRDefault="00B56FCF" w:rsidP="00AC6055">
      <w:pPr>
        <w:jc w:val="right"/>
      </w:pPr>
    </w:p>
    <w:p w:rsidR="00B56FCF" w:rsidRDefault="00B56FCF" w:rsidP="00AC6055">
      <w:pPr>
        <w:jc w:val="right"/>
      </w:pPr>
    </w:p>
    <w:p w:rsidR="00B56FCF" w:rsidRDefault="00B56FCF" w:rsidP="00AC6055">
      <w:pPr>
        <w:jc w:val="right"/>
      </w:pPr>
    </w:p>
    <w:p w:rsidR="00B56FCF" w:rsidRDefault="00B56FCF" w:rsidP="00AC6055">
      <w:pPr>
        <w:jc w:val="right"/>
      </w:pPr>
    </w:p>
    <w:p w:rsidR="00B56FCF" w:rsidRDefault="00B56FCF" w:rsidP="00AC6055">
      <w:pPr>
        <w:jc w:val="right"/>
      </w:pPr>
    </w:p>
    <w:p w:rsidR="00B56FCF" w:rsidRDefault="00B56FCF" w:rsidP="00AC6055">
      <w:pPr>
        <w:jc w:val="right"/>
      </w:pPr>
    </w:p>
    <w:p w:rsidR="00B56FCF" w:rsidRDefault="00B56FCF" w:rsidP="00B56FCF">
      <w:pPr>
        <w:jc w:val="center"/>
      </w:pPr>
      <w:r>
        <w:t xml:space="preserve">                                                                                                Приложение №3-проект (по Лоту №15)</w:t>
      </w:r>
    </w:p>
    <w:p w:rsidR="00B56FCF" w:rsidRDefault="00B56FCF" w:rsidP="00B56FCF">
      <w:pPr>
        <w:jc w:val="center"/>
      </w:pPr>
    </w:p>
    <w:p w:rsidR="00B56FCF" w:rsidRDefault="00B56FCF" w:rsidP="00B56FCF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B56FCF" w:rsidRPr="00FE36C6" w:rsidRDefault="00B56FCF" w:rsidP="00B56FCF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B56FCF" w:rsidRPr="00FE36C6" w:rsidRDefault="00B56FCF" w:rsidP="00B56FCF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B56FCF" w:rsidRDefault="00B56FCF" w:rsidP="00B56FCF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B56FCF" w:rsidRPr="00FE36C6" w:rsidRDefault="00B56FCF" w:rsidP="00B56FCF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r w:rsidR="00B01545">
        <w:rPr>
          <w:rFonts w:ascii="Times New Roman" w:hAnsi="Times New Roman"/>
          <w:sz w:val="24"/>
          <w:szCs w:val="24"/>
        </w:rPr>
        <w:t>__две тысячи двадцать пятого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B56FCF" w:rsidRPr="00FE36C6" w:rsidRDefault="00B56FCF" w:rsidP="00B56FCF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B56FCF" w:rsidRPr="00FE36C6" w:rsidRDefault="00B56FCF" w:rsidP="00B56FCF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>Иного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B56FCF" w:rsidRPr="00FE36C6" w:rsidRDefault="00B56FCF" w:rsidP="00B56FCF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AC5E47">
        <w:rPr>
          <w:rFonts w:ascii="Times New Roman" w:hAnsi="Times New Roman"/>
          <w:sz w:val="24"/>
          <w:szCs w:val="24"/>
        </w:rPr>
        <w:t xml:space="preserve">от </w:t>
      </w:r>
      <w:r w:rsidR="00B267DE">
        <w:rPr>
          <w:rFonts w:ascii="Times New Roman" w:hAnsi="Times New Roman"/>
          <w:sz w:val="24"/>
          <w:szCs w:val="24"/>
        </w:rPr>
        <w:t>06</w:t>
      </w:r>
      <w:r w:rsidR="00B01545">
        <w:rPr>
          <w:rFonts w:ascii="Times New Roman" w:hAnsi="Times New Roman"/>
          <w:sz w:val="24"/>
          <w:szCs w:val="24"/>
        </w:rPr>
        <w:t>.0</w:t>
      </w:r>
      <w:r w:rsidR="00B267DE">
        <w:rPr>
          <w:rFonts w:ascii="Times New Roman" w:hAnsi="Times New Roman"/>
          <w:sz w:val="24"/>
          <w:szCs w:val="24"/>
        </w:rPr>
        <w:t>5</w:t>
      </w:r>
      <w:r w:rsidR="00B01545">
        <w:rPr>
          <w:rFonts w:ascii="Times New Roman" w:hAnsi="Times New Roman"/>
          <w:sz w:val="24"/>
          <w:szCs w:val="24"/>
        </w:rPr>
        <w:t>.2025 № 3</w:t>
      </w:r>
      <w:r w:rsidR="00B267DE">
        <w:rPr>
          <w:rFonts w:ascii="Times New Roman" w:hAnsi="Times New Roman"/>
          <w:sz w:val="24"/>
          <w:szCs w:val="24"/>
        </w:rPr>
        <w:t>0</w:t>
      </w:r>
      <w:r w:rsidR="0052478B" w:rsidRPr="0052478B">
        <w:rPr>
          <w:rFonts w:ascii="Times New Roman" w:hAnsi="Times New Roman"/>
          <w:sz w:val="24"/>
          <w:szCs w:val="24"/>
        </w:rPr>
        <w:t>8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B56FCF" w:rsidRPr="00DF3745" w:rsidRDefault="00B56FCF" w:rsidP="00B56FCF">
      <w:pPr>
        <w:pStyle w:val="a4"/>
        <w:ind w:left="0" w:firstLine="567"/>
        <w:contextualSpacing/>
        <w:rPr>
          <w:sz w:val="14"/>
          <w:szCs w:val="22"/>
        </w:rPr>
      </w:pPr>
    </w:p>
    <w:p w:rsidR="00B56FCF" w:rsidRPr="00C730D9" w:rsidRDefault="00B56FCF" w:rsidP="00DF09E9">
      <w:pPr>
        <w:pStyle w:val="14"/>
        <w:numPr>
          <w:ilvl w:val="0"/>
          <w:numId w:val="17"/>
        </w:numPr>
        <w:tabs>
          <w:tab w:val="left" w:pos="851"/>
        </w:tabs>
        <w:suppressAutoHyphens w:val="0"/>
        <w:spacing w:before="0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B56FCF" w:rsidRPr="004D6EC4" w:rsidRDefault="00B56FCF" w:rsidP="00B56FCF">
      <w:pPr>
        <w:pStyle w:val="11"/>
        <w:jc w:val="both"/>
        <w:rPr>
          <w:b/>
          <w:i/>
          <w:sz w:val="24"/>
          <w:szCs w:val="24"/>
        </w:rPr>
      </w:pPr>
    </w:p>
    <w:p w:rsidR="00B56FCF" w:rsidRPr="003520D0" w:rsidRDefault="00B56FCF" w:rsidP="00B56FCF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242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 w:rsidRPr="003520D0">
        <w:t>КН 60:13:0132032:</w:t>
      </w:r>
      <w:r>
        <w:t>3</w:t>
      </w:r>
      <w:r w:rsidR="00E42F22">
        <w:t>3</w:t>
      </w:r>
      <w:r>
        <w:t>0, площадью 1</w:t>
      </w:r>
      <w:r w:rsidR="00E42F22">
        <w:t>8</w:t>
      </w:r>
      <w:r>
        <w:t>,0</w:t>
      </w:r>
      <w:r w:rsidRPr="003520D0">
        <w:t xml:space="preserve"> </w:t>
      </w:r>
      <w:proofErr w:type="spellStart"/>
      <w:r w:rsidRPr="003520D0">
        <w:t>кв.м</w:t>
      </w:r>
      <w:proofErr w:type="spellEnd"/>
      <w:r w:rsidRPr="003520D0">
        <w:t>., расположенное на первом этаже четырёхэтажного нежилого здания по адресу: Псковская область, Островский район, г. Остров, ГП «Остров», ул. Шумейко, д.</w:t>
      </w:r>
      <w:r w:rsidR="00E42F22">
        <w:t>6, пом.1019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B56FCF" w:rsidRDefault="00B56FCF" w:rsidP="00B56FCF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 w:rsidR="0022419E">
        <w:rPr>
          <w:b/>
        </w:rPr>
        <w:t>79 2</w:t>
      </w:r>
      <w:r>
        <w:rPr>
          <w:b/>
        </w:rPr>
        <w:t>00 (С</w:t>
      </w:r>
      <w:r w:rsidR="0022419E">
        <w:rPr>
          <w:b/>
        </w:rPr>
        <w:t>емьдесят девять</w:t>
      </w:r>
      <w:r>
        <w:rPr>
          <w:b/>
        </w:rPr>
        <w:t xml:space="preserve"> тысяч</w:t>
      </w:r>
      <w:r w:rsidR="0022419E">
        <w:rPr>
          <w:b/>
        </w:rPr>
        <w:t xml:space="preserve"> двести</w:t>
      </w:r>
      <w:r>
        <w:rPr>
          <w:b/>
        </w:rPr>
        <w:t>)</w:t>
      </w:r>
      <w:r>
        <w:t xml:space="preserve"> </w:t>
      </w:r>
      <w:r w:rsidRPr="007C0E02">
        <w:rPr>
          <w:b/>
        </w:rPr>
        <w:t>рублей</w:t>
      </w:r>
      <w:r>
        <w:t xml:space="preserve">, в том числе НДС – </w:t>
      </w:r>
      <w:r w:rsidR="0022419E">
        <w:rPr>
          <w:b/>
        </w:rPr>
        <w:t>13</w:t>
      </w:r>
      <w:r>
        <w:rPr>
          <w:b/>
        </w:rPr>
        <w:t xml:space="preserve"> </w:t>
      </w:r>
      <w:r w:rsidR="0022419E">
        <w:rPr>
          <w:b/>
        </w:rPr>
        <w:t>2</w:t>
      </w:r>
      <w:r w:rsidR="00E42F22">
        <w:rPr>
          <w:b/>
        </w:rPr>
        <w:t>00</w:t>
      </w:r>
      <w:r>
        <w:t xml:space="preserve"> </w:t>
      </w:r>
      <w:r>
        <w:rPr>
          <w:b/>
        </w:rPr>
        <w:t>(</w:t>
      </w:r>
      <w:r w:rsidR="00E42F22">
        <w:rPr>
          <w:b/>
        </w:rPr>
        <w:t xml:space="preserve">Тридцать </w:t>
      </w:r>
      <w:r>
        <w:rPr>
          <w:b/>
        </w:rPr>
        <w:t>тысяч</w:t>
      </w:r>
      <w:r w:rsidR="0022419E">
        <w:rPr>
          <w:b/>
        </w:rPr>
        <w:t xml:space="preserve"> двести</w:t>
      </w:r>
      <w:r w:rsidR="00E42F22">
        <w:rPr>
          <w:b/>
        </w:rPr>
        <w:t>) рублей</w:t>
      </w:r>
      <w:r>
        <w:t>, установленная оценщиком ООО «Алек</w:t>
      </w:r>
      <w:r w:rsidR="0022419E">
        <w:t>са-Групп», согласно отчета № 148</w:t>
      </w:r>
      <w:r>
        <w:t>/</w:t>
      </w:r>
      <w:r w:rsidR="0022419E">
        <w:t>16 от 17</w:t>
      </w:r>
      <w:r>
        <w:t>.0</w:t>
      </w:r>
      <w:r w:rsidR="0022419E">
        <w:t>4</w:t>
      </w:r>
      <w:r>
        <w:t>.202</w:t>
      </w:r>
      <w:r w:rsidR="0022419E">
        <w:t>5</w:t>
      </w:r>
      <w:r>
        <w:t>.</w:t>
      </w:r>
    </w:p>
    <w:p w:rsidR="00B56FCF" w:rsidRPr="007A2C06" w:rsidRDefault="00B56FCF" w:rsidP="00B56FCF">
      <w:pPr>
        <w:jc w:val="both"/>
      </w:pPr>
      <w:r w:rsidRPr="007A2C06">
        <w:t xml:space="preserve">        1.3. Указанное в пункте 1 настоящего договора имущество является муниципальной собственностью муниципального образования «Островский район» на основании Приказа заместителя Министра обороны Российской Федерации от 26.12.2019 №1220. Акт – приема передачи от 30.01.2020. Регистрация права собственности в Едином государственном реестре недвижимости </w:t>
      </w:r>
      <w:r w:rsidR="00045996" w:rsidRPr="007A2C06">
        <w:t>от 18.03.2021 №60:13:0132032:33</w:t>
      </w:r>
      <w:r w:rsidRPr="007A2C06">
        <w:t>0-60/095/2021-2.</w:t>
      </w:r>
    </w:p>
    <w:p w:rsidR="00B56FCF" w:rsidRPr="00D9757F" w:rsidRDefault="00B56FCF" w:rsidP="00B56FCF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D9757F">
        <w:rPr>
          <w:rFonts w:ascii="Times New Roman" w:hAnsi="Times New Roman"/>
          <w:sz w:val="24"/>
          <w:szCs w:val="24"/>
        </w:rPr>
        <w:t xml:space="preserve">. Продавец гарантирует, что на момент подписания настоящего </w:t>
      </w:r>
      <w:proofErr w:type="gramStart"/>
      <w:r w:rsidRPr="00D9757F">
        <w:rPr>
          <w:rFonts w:ascii="Times New Roman" w:hAnsi="Times New Roman"/>
          <w:sz w:val="24"/>
          <w:szCs w:val="24"/>
        </w:rPr>
        <w:t>договора  имущество</w:t>
      </w:r>
      <w:proofErr w:type="gramEnd"/>
      <w:r w:rsidRPr="00D9757F">
        <w:rPr>
          <w:rFonts w:ascii="Times New Roman" w:hAnsi="Times New Roman"/>
          <w:sz w:val="24"/>
          <w:szCs w:val="24"/>
        </w:rPr>
        <w:t xml:space="preserve"> никому другому не продано, не подарено,  не заложено, правами третьих лиц не обременено,  в споре и под запрещением (арестом) не состоит. </w:t>
      </w:r>
    </w:p>
    <w:p w:rsidR="00B56FCF" w:rsidRPr="004D6EC4" w:rsidRDefault="00B56FCF" w:rsidP="00B56FC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B56FCF" w:rsidRPr="004D6EC4" w:rsidRDefault="00B56FCF" w:rsidP="00B56FC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B56FCF" w:rsidRPr="004D6EC4" w:rsidRDefault="00B56FCF" w:rsidP="00B56FCF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B56FCF" w:rsidRPr="00C730D9" w:rsidRDefault="00B56FCF" w:rsidP="00B56FCF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B56FCF" w:rsidRPr="00486B4E" w:rsidRDefault="00B56FCF" w:rsidP="00DF09E9">
      <w:pPr>
        <w:pStyle w:val="af9"/>
        <w:numPr>
          <w:ilvl w:val="0"/>
          <w:numId w:val="17"/>
        </w:numPr>
        <w:tabs>
          <w:tab w:val="left" w:pos="851"/>
        </w:tabs>
        <w:jc w:val="center"/>
        <w:rPr>
          <w:b/>
          <w:sz w:val="22"/>
          <w:szCs w:val="22"/>
        </w:rPr>
      </w:pPr>
      <w:r w:rsidRPr="00486B4E">
        <w:rPr>
          <w:b/>
          <w:sz w:val="22"/>
          <w:szCs w:val="22"/>
        </w:rPr>
        <w:lastRenderedPageBreak/>
        <w:t>ЦЕНА ДОГОВОРА И ПОРЯДОК РАСЧЕТОВ</w:t>
      </w:r>
    </w:p>
    <w:p w:rsidR="00B56FCF" w:rsidRPr="00C730D9" w:rsidRDefault="00B56FCF" w:rsidP="00B56FCF">
      <w:pPr>
        <w:pStyle w:val="af9"/>
        <w:tabs>
          <w:tab w:val="left" w:pos="851"/>
        </w:tabs>
        <w:rPr>
          <w:sz w:val="22"/>
          <w:szCs w:val="22"/>
        </w:rPr>
      </w:pPr>
    </w:p>
    <w:p w:rsidR="00B56FCF" w:rsidRPr="00AE36CC" w:rsidRDefault="00B56FCF" w:rsidP="00B56FCF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B56FCF" w:rsidRPr="00302286" w:rsidRDefault="00B56FCF" w:rsidP="00B56FCF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B56FCF" w:rsidRPr="00302286" w:rsidRDefault="00B56FCF" w:rsidP="00B56FCF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B56FCF" w:rsidRPr="00AE36CC" w:rsidRDefault="00B56FCF" w:rsidP="00B56FCF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аукционе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B56FCF" w:rsidRPr="00AE36CC" w:rsidRDefault="00B56FCF" w:rsidP="00B56FCF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B56FCF" w:rsidRPr="00AE36CC" w:rsidRDefault="00B56FCF" w:rsidP="00B56FCF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B56FCF" w:rsidRPr="0061545A" w:rsidRDefault="00B56FCF" w:rsidP="00B56FCF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B56FCF" w:rsidRPr="00AE36CC" w:rsidRDefault="00B56FCF" w:rsidP="00B56FCF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B56FCF" w:rsidRPr="00AE36CC" w:rsidRDefault="00B56FCF" w:rsidP="00B56FCF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B56FCF" w:rsidRDefault="00B56FCF" w:rsidP="00B56FCF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B56FCF" w:rsidRDefault="00B56FCF" w:rsidP="00B56FCF">
      <w:pPr>
        <w:spacing w:before="120"/>
        <w:ind w:firstLine="567"/>
        <w:jc w:val="both"/>
      </w:pPr>
    </w:p>
    <w:p w:rsidR="00B56FCF" w:rsidRPr="00C730D9" w:rsidRDefault="00B56FCF" w:rsidP="00DF09E9">
      <w:pPr>
        <w:pStyle w:val="af9"/>
        <w:numPr>
          <w:ilvl w:val="0"/>
          <w:numId w:val="17"/>
        </w:numPr>
        <w:tabs>
          <w:tab w:val="left" w:pos="993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B56FCF" w:rsidRPr="00D567E9" w:rsidRDefault="00B56FCF" w:rsidP="00B56FCF">
      <w:pPr>
        <w:ind w:firstLine="567"/>
        <w:contextualSpacing/>
        <w:jc w:val="center"/>
      </w:pPr>
    </w:p>
    <w:p w:rsidR="00B56FCF" w:rsidRPr="00275617" w:rsidRDefault="00B56FCF" w:rsidP="00B56FCF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B56FCF" w:rsidRPr="00275617" w:rsidRDefault="00B56FCF" w:rsidP="00B56FCF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B56FCF" w:rsidRPr="00275617" w:rsidRDefault="00B56FCF" w:rsidP="00B56FCF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B56FCF" w:rsidRPr="00275617" w:rsidRDefault="00B56FCF" w:rsidP="00B56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B56FCF" w:rsidRPr="00C730D9" w:rsidRDefault="00B56FCF" w:rsidP="00B56FCF">
      <w:pPr>
        <w:pStyle w:val="a4"/>
        <w:ind w:left="0" w:firstLine="567"/>
        <w:contextualSpacing/>
        <w:rPr>
          <w:sz w:val="22"/>
          <w:szCs w:val="22"/>
        </w:rPr>
      </w:pPr>
    </w:p>
    <w:p w:rsidR="00B56FCF" w:rsidRPr="00C730D9" w:rsidRDefault="00B56FCF" w:rsidP="00DF09E9">
      <w:pPr>
        <w:numPr>
          <w:ilvl w:val="0"/>
          <w:numId w:val="17"/>
        </w:numPr>
        <w:tabs>
          <w:tab w:val="left" w:pos="993"/>
        </w:tabs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B56FCF" w:rsidRPr="003F3E71" w:rsidRDefault="00B56FCF" w:rsidP="00B56FCF">
      <w:pPr>
        <w:ind w:firstLine="567"/>
        <w:contextualSpacing/>
        <w:jc w:val="center"/>
        <w:outlineLvl w:val="0"/>
        <w:rPr>
          <w:b/>
        </w:rPr>
      </w:pPr>
    </w:p>
    <w:p w:rsidR="00B56FCF" w:rsidRPr="00275617" w:rsidRDefault="00B56FCF" w:rsidP="00B56FCF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B56FCF" w:rsidRPr="00275617" w:rsidRDefault="00B56FCF" w:rsidP="00B56FCF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B56FCF" w:rsidRPr="00275617" w:rsidRDefault="00B56FCF" w:rsidP="00B56FCF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B56FCF" w:rsidRDefault="00B56FCF" w:rsidP="00B56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B56FCF" w:rsidRPr="00275617" w:rsidRDefault="00B56FCF" w:rsidP="00B56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B56FCF" w:rsidRPr="00275617" w:rsidRDefault="00B56FCF" w:rsidP="00B56FCF">
      <w:pPr>
        <w:pStyle w:val="a4"/>
        <w:ind w:left="0"/>
        <w:contextualSpacing/>
      </w:pPr>
      <w:r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B56FCF" w:rsidRDefault="00B56FCF" w:rsidP="00B56FCF">
      <w:pPr>
        <w:pStyle w:val="af9"/>
        <w:rPr>
          <w:b/>
          <w:sz w:val="22"/>
          <w:szCs w:val="22"/>
        </w:rPr>
      </w:pPr>
    </w:p>
    <w:p w:rsidR="00B56FCF" w:rsidRPr="00C730D9" w:rsidRDefault="00B56FCF" w:rsidP="00DF09E9">
      <w:pPr>
        <w:pStyle w:val="af9"/>
        <w:numPr>
          <w:ilvl w:val="0"/>
          <w:numId w:val="17"/>
        </w:numPr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B56FCF" w:rsidRPr="003F3E71" w:rsidRDefault="00B56FCF" w:rsidP="00B56FCF">
      <w:pPr>
        <w:pStyle w:val="af9"/>
        <w:rPr>
          <w:b/>
        </w:rPr>
      </w:pPr>
    </w:p>
    <w:p w:rsidR="00B56FCF" w:rsidRPr="000D702B" w:rsidRDefault="00B56FCF" w:rsidP="00B56FC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B56FCF" w:rsidRPr="000D702B" w:rsidRDefault="00B56FCF" w:rsidP="00B56FC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B56FCF" w:rsidRPr="000D702B" w:rsidRDefault="00B56FCF" w:rsidP="00B56FC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B56FCF" w:rsidRDefault="00B56FCF" w:rsidP="00B56FC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B56FCF" w:rsidRPr="000D702B" w:rsidRDefault="00B56FCF" w:rsidP="00B56FC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56FCF" w:rsidRPr="00C730D9" w:rsidRDefault="00B56FCF" w:rsidP="00DF09E9">
      <w:pPr>
        <w:pStyle w:val="af9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ОБСТОЯТЕЛЬСТВА НЕПРЕОДОЛИМОЙ СИЛЫ</w:t>
      </w:r>
    </w:p>
    <w:p w:rsidR="00B56FCF" w:rsidRPr="00C730D9" w:rsidRDefault="00B56FCF" w:rsidP="00B56FCF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  <w:sz w:val="22"/>
          <w:szCs w:val="22"/>
          <w:highlight w:val="yellow"/>
        </w:rPr>
      </w:pPr>
    </w:p>
    <w:p w:rsidR="00B56FCF" w:rsidRPr="00154793" w:rsidRDefault="00B56FCF" w:rsidP="00B56FCF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B56FCF" w:rsidRDefault="00B56FCF" w:rsidP="00B56FCF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B56FCF" w:rsidRPr="00154793" w:rsidRDefault="00B56FCF" w:rsidP="00B56FCF">
      <w:pPr>
        <w:ind w:firstLine="709"/>
        <w:jc w:val="both"/>
      </w:pPr>
    </w:p>
    <w:p w:rsidR="00B56FCF" w:rsidRPr="00C730D9" w:rsidRDefault="00B56FCF" w:rsidP="00B56FCF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B56FCF" w:rsidRDefault="00B56FCF" w:rsidP="00B56FCF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B56FCF" w:rsidRDefault="00B56FCF" w:rsidP="00B56FCF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B56FCF" w:rsidRPr="00181EC1" w:rsidRDefault="00B56FCF" w:rsidP="00DF09E9">
      <w:pPr>
        <w:pStyle w:val="af9"/>
        <w:numPr>
          <w:ilvl w:val="0"/>
          <w:numId w:val="17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B56FCF" w:rsidRPr="00181EC1" w:rsidRDefault="00B56FCF" w:rsidP="00DF09E9">
      <w:pPr>
        <w:pStyle w:val="af9"/>
        <w:numPr>
          <w:ilvl w:val="0"/>
          <w:numId w:val="17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B56FCF" w:rsidRPr="007119D7" w:rsidRDefault="00B56FCF" w:rsidP="00B56FCF">
      <w:pPr>
        <w:tabs>
          <w:tab w:val="left" w:pos="0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7.1.</w:t>
      </w:r>
      <w:r w:rsidR="002218C4">
        <w:rPr>
          <w:bCs/>
        </w:rPr>
        <w:t xml:space="preserve"> </w:t>
      </w:r>
      <w:r w:rsidRPr="007119D7">
        <w:rPr>
          <w:bCs/>
        </w:rPr>
        <w:t>Настоящий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B56FCF" w:rsidRPr="00627792" w:rsidRDefault="00B56FCF" w:rsidP="00B56FC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B56FCF" w:rsidRDefault="00B56FCF" w:rsidP="00B56FCF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B56FCF" w:rsidRDefault="00B56FCF" w:rsidP="00B56FCF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B56FCF" w:rsidRPr="00CA4038" w:rsidRDefault="00B56FCF" w:rsidP="00B56FCF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B56FCF" w:rsidRPr="00A10422" w:rsidRDefault="00B56FCF" w:rsidP="00B56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B56FCF" w:rsidRPr="00A10422" w:rsidRDefault="00B56FCF" w:rsidP="00B56FCF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8.2. В случае изменения одной из Сторон банковских реквизитов она обязана </w:t>
      </w:r>
      <w:r w:rsidRPr="00A10422">
        <w:rPr>
          <w:rFonts w:ascii="Times New Roman" w:hAnsi="Times New Roman" w:cs="Times New Roman"/>
          <w:sz w:val="24"/>
          <w:szCs w:val="24"/>
        </w:rPr>
        <w:lastRenderedPageBreak/>
        <w:t>информировать об этом другую Сторону в срок не позднее 5 (пяти) календарных дней с момента фактического изменения банковских реквизитов.</w:t>
      </w:r>
    </w:p>
    <w:p w:rsidR="00B56FCF" w:rsidRPr="00A10422" w:rsidRDefault="00B56FCF" w:rsidP="00B56FCF">
      <w:pPr>
        <w:pStyle w:val="21"/>
        <w:ind w:left="360"/>
        <w:contextualSpacing/>
        <w:rPr>
          <w:sz w:val="24"/>
        </w:rPr>
      </w:pPr>
    </w:p>
    <w:p w:rsidR="00B56FCF" w:rsidRPr="00E62AA3" w:rsidRDefault="00B56FCF" w:rsidP="00B56FCF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B56FCF" w:rsidRPr="00E62AA3" w:rsidRDefault="00B56FCF" w:rsidP="00B56FCF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B56FCF" w:rsidRPr="00597E85" w:rsidRDefault="00B56FCF" w:rsidP="00B56FCF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>
        <w:t xml:space="preserve"> </w:t>
      </w:r>
      <w:r w:rsidRPr="00E62AA3">
        <w:t>9.</w:t>
      </w:r>
      <w:r>
        <w:t xml:space="preserve">2. </w:t>
      </w:r>
      <w:r w:rsidRPr="00597E85">
        <w:rPr>
          <w:rStyle w:val="afb"/>
          <w:rFonts w:eastAsiaTheme="minorHAnsi"/>
          <w:i w:val="0"/>
        </w:rPr>
        <w:t xml:space="preserve"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</w:t>
      </w:r>
      <w:proofErr w:type="gramStart"/>
      <w:r w:rsidRPr="00597E85">
        <w:rPr>
          <w:rStyle w:val="afb"/>
          <w:rFonts w:eastAsiaTheme="minorHAnsi"/>
          <w:i w:val="0"/>
        </w:rPr>
        <w:t>в</w:t>
      </w:r>
      <w:r w:rsidRPr="00597E85">
        <w:rPr>
          <w:rStyle w:val="afb"/>
          <w:i w:val="0"/>
        </w:rPr>
        <w:t xml:space="preserve">  2</w:t>
      </w:r>
      <w:proofErr w:type="gramEnd"/>
      <w:r w:rsidRPr="00597E85">
        <w:rPr>
          <w:rStyle w:val="afb"/>
          <w:i w:val="0"/>
        </w:rPr>
        <w:t xml:space="preserve"> (двух) экземплярах, имеющих одинаковую юридическую силу: по экземпляру для каждой из Сторон.</w:t>
      </w:r>
    </w:p>
    <w:p w:rsidR="00B56FCF" w:rsidRDefault="00B56FCF" w:rsidP="00B56FCF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B56FCF" w:rsidRPr="00BB0E49" w:rsidRDefault="00B56FCF" w:rsidP="00B56FCF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B56FCF" w:rsidRPr="00BB0E49" w:rsidRDefault="00B56FCF" w:rsidP="00B56FCF">
      <w:pPr>
        <w:pStyle w:val="af9"/>
        <w:ind w:left="360"/>
        <w:rPr>
          <w:b/>
          <w:sz w:val="22"/>
          <w:szCs w:val="22"/>
        </w:rPr>
      </w:pPr>
    </w:p>
    <w:p w:rsidR="00B56FCF" w:rsidRPr="00627792" w:rsidRDefault="00B56FCF" w:rsidP="00B56FCF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B56FCF" w:rsidRPr="00E4541A" w:rsidTr="00552AB6">
        <w:trPr>
          <w:trHeight w:val="2538"/>
        </w:trPr>
        <w:tc>
          <w:tcPr>
            <w:tcW w:w="9923" w:type="dxa"/>
          </w:tcPr>
          <w:p w:rsidR="00B56FCF" w:rsidRPr="00AB0498" w:rsidRDefault="00B56FCF" w:rsidP="00552AB6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B56FCF" w:rsidRPr="00327B36" w:rsidRDefault="00B56FCF" w:rsidP="00552AB6">
            <w:r w:rsidRPr="00327B36">
              <w:rPr>
                <w:b/>
              </w:rPr>
              <w:t>ИОМС КУМИ Островского района</w:t>
            </w:r>
          </w:p>
          <w:p w:rsidR="00B56FCF" w:rsidRPr="00327B36" w:rsidRDefault="00B56FCF" w:rsidP="00552AB6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B56FCF" w:rsidRPr="00327B36" w:rsidRDefault="00B56FCF" w:rsidP="00552AB6">
            <w:r w:rsidRPr="00327B36">
              <w:t>ИНН:6013000841</w:t>
            </w:r>
          </w:p>
          <w:p w:rsidR="00B56FCF" w:rsidRPr="00327B36" w:rsidRDefault="00B56FCF" w:rsidP="00552AB6">
            <w:r w:rsidRPr="00327B36">
              <w:t>КПП:601301001</w:t>
            </w:r>
          </w:p>
          <w:p w:rsidR="00B56FCF" w:rsidRPr="00327B36" w:rsidRDefault="00B56FCF" w:rsidP="00552AB6">
            <w:r w:rsidRPr="00327B36">
              <w:t>Банковские реквизиты:</w:t>
            </w:r>
          </w:p>
          <w:p w:rsidR="00B56FCF" w:rsidRPr="00327B36" w:rsidRDefault="00B56FCF" w:rsidP="00552AB6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B56FCF" w:rsidRDefault="00B56FCF" w:rsidP="00552AB6">
            <w:r w:rsidRPr="00327B36">
              <w:t>8(81152)3-23-53</w:t>
            </w:r>
          </w:p>
          <w:p w:rsidR="00B56FCF" w:rsidRDefault="00B56FCF" w:rsidP="00552AB6"/>
          <w:p w:rsidR="00B56FCF" w:rsidRDefault="00B56FCF" w:rsidP="00552AB6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B56FCF" w:rsidRDefault="00B56FCF" w:rsidP="00552AB6"/>
          <w:p w:rsidR="00B56FCF" w:rsidRDefault="00B56FCF" w:rsidP="00552AB6"/>
          <w:p w:rsidR="00B56FCF" w:rsidRPr="00BB0E49" w:rsidRDefault="00B56FCF" w:rsidP="00552AB6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B56FCF" w:rsidRDefault="00B56FCF" w:rsidP="00552AB6">
            <w:pPr>
              <w:rPr>
                <w:b/>
              </w:rPr>
            </w:pPr>
          </w:p>
          <w:p w:rsidR="00B56FCF" w:rsidRDefault="00B56FCF" w:rsidP="00552AB6">
            <w:r w:rsidRPr="00AB0498">
              <w:t>Продавец:</w:t>
            </w:r>
          </w:p>
          <w:p w:rsidR="00B56FCF" w:rsidRDefault="00B56FCF" w:rsidP="00552AB6">
            <w:pPr>
              <w:pBdr>
                <w:bottom w:val="single" w:sz="12" w:space="1" w:color="auto"/>
              </w:pBdr>
            </w:pPr>
          </w:p>
          <w:p w:rsidR="00B56FCF" w:rsidRDefault="00B56FCF" w:rsidP="00552AB6">
            <w:pPr>
              <w:pBdr>
                <w:bottom w:val="single" w:sz="12" w:space="1" w:color="auto"/>
              </w:pBdr>
            </w:pPr>
          </w:p>
          <w:p w:rsidR="00B56FCF" w:rsidRDefault="00B56FCF" w:rsidP="00552AB6"/>
          <w:p w:rsidR="00B56FCF" w:rsidRDefault="00B56FCF" w:rsidP="00552AB6">
            <w:r>
              <w:t>Покупатель:</w:t>
            </w:r>
          </w:p>
          <w:p w:rsidR="00B56FCF" w:rsidRDefault="00B56FCF" w:rsidP="00552AB6"/>
          <w:p w:rsidR="00B56FCF" w:rsidRDefault="00B56FCF" w:rsidP="00552AB6">
            <w:pPr>
              <w:pBdr>
                <w:bottom w:val="single" w:sz="12" w:space="1" w:color="auto"/>
              </w:pBdr>
            </w:pPr>
          </w:p>
          <w:p w:rsidR="00B56FCF" w:rsidRPr="00327B36" w:rsidRDefault="00B56FCF" w:rsidP="00552AB6">
            <w:pPr>
              <w:jc w:val="both"/>
            </w:pPr>
          </w:p>
        </w:tc>
        <w:tc>
          <w:tcPr>
            <w:tcW w:w="833" w:type="dxa"/>
          </w:tcPr>
          <w:p w:rsidR="00B56FCF" w:rsidRPr="00327B36" w:rsidRDefault="00B56FCF" w:rsidP="00552AB6">
            <w:pPr>
              <w:spacing w:before="120"/>
              <w:jc w:val="both"/>
            </w:pPr>
          </w:p>
        </w:tc>
        <w:tc>
          <w:tcPr>
            <w:tcW w:w="4543" w:type="dxa"/>
          </w:tcPr>
          <w:p w:rsidR="00B56FCF" w:rsidRPr="00327B36" w:rsidRDefault="00B56FCF" w:rsidP="00552AB6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B56FCF" w:rsidRDefault="00B56FCF" w:rsidP="00B56FCF"/>
    <w:p w:rsidR="00B56FCF" w:rsidRDefault="00B56FCF" w:rsidP="00B56FCF"/>
    <w:p w:rsidR="00B56FCF" w:rsidRDefault="00B56FCF" w:rsidP="00B56FCF"/>
    <w:p w:rsidR="00B56FCF" w:rsidRDefault="00B56FCF" w:rsidP="00B56FCF"/>
    <w:p w:rsidR="00B56FCF" w:rsidRDefault="00B56FCF" w:rsidP="00B56FCF"/>
    <w:p w:rsidR="00B56FCF" w:rsidRDefault="00B56FCF" w:rsidP="00B56FCF"/>
    <w:p w:rsidR="00B56FCF" w:rsidRDefault="00B56FCF" w:rsidP="00B56FCF"/>
    <w:p w:rsidR="00B56FCF" w:rsidRDefault="00B56FCF" w:rsidP="00B56FCF"/>
    <w:p w:rsidR="00B56FCF" w:rsidRDefault="00B56FCF" w:rsidP="00B56FCF"/>
    <w:p w:rsidR="00B56FCF" w:rsidRDefault="00B56FCF" w:rsidP="00B56FCF"/>
    <w:p w:rsidR="00B56FCF" w:rsidRDefault="00B56FCF" w:rsidP="00B56FCF"/>
    <w:p w:rsidR="00B56FCF" w:rsidRDefault="00B56FCF" w:rsidP="00B56FCF"/>
    <w:p w:rsidR="00B56FCF" w:rsidRDefault="00B56FCF" w:rsidP="00B56FCF"/>
    <w:p w:rsidR="00B56FCF" w:rsidRDefault="00B56FCF" w:rsidP="00B56FCF"/>
    <w:p w:rsidR="00B56FCF" w:rsidRDefault="00B56FCF" w:rsidP="00B56FCF"/>
    <w:p w:rsidR="00B56FCF" w:rsidRPr="00E9132F" w:rsidRDefault="00B56FCF" w:rsidP="00B56FCF">
      <w:pPr>
        <w:ind w:left="6521"/>
        <w:rPr>
          <w:bCs/>
        </w:rPr>
      </w:pPr>
      <w:r w:rsidRPr="00E9132F">
        <w:rPr>
          <w:bCs/>
        </w:rPr>
        <w:t xml:space="preserve">Приложение </w:t>
      </w:r>
    </w:p>
    <w:p w:rsidR="00B56FCF" w:rsidRPr="00E9132F" w:rsidRDefault="00B56FCF" w:rsidP="00B56FCF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B56FCF" w:rsidRPr="00E9132F" w:rsidRDefault="00B56FCF" w:rsidP="00B56FCF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B56FCF" w:rsidRPr="00E9132F" w:rsidRDefault="00B56FCF" w:rsidP="00B56FCF">
      <w:pPr>
        <w:ind w:left="6804"/>
      </w:pPr>
    </w:p>
    <w:p w:rsidR="00B56FCF" w:rsidRPr="00E9132F" w:rsidRDefault="00B56FCF" w:rsidP="00B56FC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B56FCF" w:rsidRPr="00E9132F" w:rsidRDefault="00B56FCF" w:rsidP="00B56FC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56FCF" w:rsidRPr="00E9132F" w:rsidRDefault="00B56FCF" w:rsidP="00B56FCF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B56FCF" w:rsidRPr="00E9132F" w:rsidRDefault="00B56FCF" w:rsidP="00B56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B56FCF" w:rsidRPr="00E9132F" w:rsidRDefault="00B56FCF" w:rsidP="00B56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B56FCF" w:rsidRPr="00E9132F" w:rsidRDefault="00B56FCF" w:rsidP="00B56FCF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B56FCF" w:rsidRPr="00E9132F" w:rsidRDefault="00B56FCF" w:rsidP="00B56FCF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B56FCF" w:rsidRPr="00E9132F" w:rsidTr="00552AB6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CF" w:rsidRPr="00E9132F" w:rsidRDefault="00B56FCF" w:rsidP="00552AB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CF" w:rsidRPr="00E9132F" w:rsidRDefault="00B56FCF" w:rsidP="00552AB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CF" w:rsidRPr="00E9132F" w:rsidRDefault="00B56FCF" w:rsidP="00552AB6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CF" w:rsidRPr="00E9132F" w:rsidRDefault="00B56FCF" w:rsidP="00552AB6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CF" w:rsidRPr="00E9132F" w:rsidRDefault="00B56FCF" w:rsidP="00552AB6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B56FCF" w:rsidRPr="00E9132F" w:rsidTr="00552AB6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56FCF" w:rsidRPr="00E9132F" w:rsidRDefault="00B56FCF" w:rsidP="00552AB6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CF" w:rsidRDefault="00B56FCF" w:rsidP="00552AB6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B56FCF" w:rsidRPr="00890350" w:rsidRDefault="00B56FCF" w:rsidP="00552AB6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 w:rsidRPr="00890350">
              <w:t>расположенное на первом этаже четырёхэтажного нежилого здания по адресу: Псковская область, Островский район, г. Остров, ГП «Остров», ул. Шумейко, д.</w:t>
            </w:r>
            <w:r w:rsidR="002218C4">
              <w:t>6, пом.1019</w:t>
            </w:r>
            <w:r w:rsidRPr="00890350">
              <w:t xml:space="preserve">. </w:t>
            </w:r>
          </w:p>
          <w:p w:rsidR="00B56FCF" w:rsidRPr="00E9132F" w:rsidRDefault="00B56FCF" w:rsidP="00552AB6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CF" w:rsidRPr="001510C2" w:rsidRDefault="00B56FCF" w:rsidP="00552AB6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</w:rPr>
            </w:pPr>
            <w:r w:rsidRPr="001510C2">
              <w:rPr>
                <w:color w:val="000000"/>
                <w:spacing w:val="1"/>
              </w:rPr>
              <w:t>60:13:0</w:t>
            </w:r>
            <w:r>
              <w:rPr>
                <w:color w:val="000000"/>
                <w:spacing w:val="1"/>
              </w:rPr>
              <w:t>132032:</w:t>
            </w:r>
            <w:r w:rsidR="002218C4">
              <w:rPr>
                <w:color w:val="000000"/>
                <w:spacing w:val="1"/>
              </w:rPr>
              <w:t>33</w:t>
            </w:r>
            <w:r>
              <w:rPr>
                <w:color w:val="000000"/>
                <w:spacing w:val="1"/>
              </w:rPr>
              <w:t>0</w:t>
            </w:r>
          </w:p>
          <w:p w:rsidR="00B56FCF" w:rsidRDefault="00B56FCF" w:rsidP="00552AB6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B56FCF" w:rsidRDefault="00B56FCF" w:rsidP="00552AB6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B56FCF" w:rsidRPr="00CC7937" w:rsidRDefault="00B56FCF" w:rsidP="00552AB6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CF" w:rsidRDefault="002218C4" w:rsidP="00552AB6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B56FCF">
              <w:rPr>
                <w:lang w:eastAsia="en-US"/>
              </w:rPr>
              <w:t>,0</w:t>
            </w:r>
          </w:p>
          <w:p w:rsidR="00B56FCF" w:rsidRDefault="00B56FCF" w:rsidP="00552AB6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B56FCF" w:rsidRDefault="00B56FCF" w:rsidP="00552AB6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B56FCF" w:rsidRPr="00E9132F" w:rsidRDefault="00B56FCF" w:rsidP="00552AB6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6FCF" w:rsidRDefault="00B56FCF" w:rsidP="00552AB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эксплуатируемое, находится в удовлетворительном состоянии.</w:t>
            </w:r>
          </w:p>
          <w:p w:rsidR="00B56FCF" w:rsidRPr="00E9132F" w:rsidRDefault="00B56FCF" w:rsidP="00552AB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B56FCF" w:rsidRPr="00E9132F" w:rsidRDefault="00B56FCF" w:rsidP="00B56FCF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B56FCF" w:rsidRPr="00E9132F" w:rsidRDefault="00B56FCF" w:rsidP="00B56FC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B56FCF" w:rsidRPr="00E9132F" w:rsidRDefault="00B56FCF" w:rsidP="00B56FCF">
      <w:pPr>
        <w:jc w:val="center"/>
        <w:rPr>
          <w:b/>
          <w:bCs/>
        </w:rPr>
      </w:pPr>
    </w:p>
    <w:p w:rsidR="00B56FCF" w:rsidRPr="00E9132F" w:rsidRDefault="00B56FCF" w:rsidP="00B56FCF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B56FCF" w:rsidRPr="00E9132F" w:rsidRDefault="00B56FCF" w:rsidP="00B56FCF">
      <w:pPr>
        <w:jc w:val="center"/>
        <w:rPr>
          <w:b/>
          <w:bCs/>
        </w:rPr>
      </w:pPr>
    </w:p>
    <w:p w:rsidR="00B56FCF" w:rsidRPr="00E9132F" w:rsidRDefault="00B56FCF" w:rsidP="00B56FCF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B56FCF" w:rsidRPr="00E9132F" w:rsidRDefault="00B56FCF" w:rsidP="00B56FCF">
      <w:r w:rsidRPr="00E9132F">
        <w:t xml:space="preserve">                                                            </w:t>
      </w:r>
    </w:p>
    <w:p w:rsidR="00B56FCF" w:rsidRPr="00E9132F" w:rsidRDefault="00B56FCF" w:rsidP="00B56FCF">
      <w:pPr>
        <w:tabs>
          <w:tab w:val="left" w:pos="4962"/>
        </w:tabs>
      </w:pPr>
    </w:p>
    <w:p w:rsidR="00B56FCF" w:rsidRDefault="00B56FCF" w:rsidP="00B56FCF">
      <w:pPr>
        <w:jc w:val="right"/>
      </w:pPr>
      <w:r w:rsidRPr="00E9132F">
        <w:t>__________________/____________/                    ___________________/________________/</w:t>
      </w:r>
    </w:p>
    <w:p w:rsidR="00B0730A" w:rsidRDefault="00B0730A" w:rsidP="00B56FCF">
      <w:pPr>
        <w:jc w:val="right"/>
      </w:pPr>
    </w:p>
    <w:p w:rsidR="00B0730A" w:rsidRDefault="00B0730A" w:rsidP="00B56FCF">
      <w:pPr>
        <w:jc w:val="right"/>
      </w:pPr>
    </w:p>
    <w:p w:rsidR="00B0730A" w:rsidRDefault="00B0730A" w:rsidP="00B56FCF">
      <w:pPr>
        <w:jc w:val="right"/>
      </w:pPr>
    </w:p>
    <w:p w:rsidR="00B0730A" w:rsidRDefault="00B0730A" w:rsidP="00B56FCF">
      <w:pPr>
        <w:jc w:val="right"/>
      </w:pPr>
    </w:p>
    <w:p w:rsidR="00B0730A" w:rsidRDefault="00B0730A" w:rsidP="00B56FCF">
      <w:pPr>
        <w:jc w:val="right"/>
      </w:pPr>
    </w:p>
    <w:p w:rsidR="00B0730A" w:rsidRDefault="00B0730A" w:rsidP="00B56FCF">
      <w:pPr>
        <w:jc w:val="right"/>
      </w:pPr>
    </w:p>
    <w:p w:rsidR="00B0730A" w:rsidRDefault="00B0730A" w:rsidP="00B56FCF">
      <w:pPr>
        <w:jc w:val="right"/>
      </w:pPr>
    </w:p>
    <w:p w:rsidR="00B0730A" w:rsidRDefault="00B0730A" w:rsidP="00B56FCF">
      <w:pPr>
        <w:jc w:val="right"/>
      </w:pPr>
    </w:p>
    <w:p w:rsidR="00B0730A" w:rsidRDefault="00B0730A" w:rsidP="00B56FCF">
      <w:pPr>
        <w:jc w:val="right"/>
      </w:pPr>
    </w:p>
    <w:p w:rsidR="00B0730A" w:rsidRDefault="00B0730A" w:rsidP="00B56FCF">
      <w:pPr>
        <w:jc w:val="right"/>
      </w:pPr>
    </w:p>
    <w:p w:rsidR="00B0730A" w:rsidRDefault="00B0730A" w:rsidP="00B0730A">
      <w:pPr>
        <w:jc w:val="center"/>
      </w:pPr>
      <w:r>
        <w:t xml:space="preserve">                                                                                               Приложение №3-проект (по Лоту №16)</w:t>
      </w:r>
    </w:p>
    <w:p w:rsidR="00B0730A" w:rsidRDefault="00B0730A" w:rsidP="00B0730A">
      <w:pPr>
        <w:jc w:val="center"/>
      </w:pPr>
    </w:p>
    <w:p w:rsidR="00B0730A" w:rsidRDefault="00B0730A" w:rsidP="00B0730A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B0730A" w:rsidRPr="00FE36C6" w:rsidRDefault="00B0730A" w:rsidP="00B0730A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B0730A" w:rsidRPr="00FE36C6" w:rsidRDefault="00B0730A" w:rsidP="00B0730A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B0730A" w:rsidRDefault="00B0730A" w:rsidP="00B0730A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B0730A" w:rsidRPr="00FE36C6" w:rsidRDefault="00B0730A" w:rsidP="00B0730A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__________________________две тысячи двадцать </w:t>
      </w:r>
      <w:r w:rsidR="00B01545">
        <w:rPr>
          <w:rFonts w:ascii="Times New Roman" w:hAnsi="Times New Roman"/>
          <w:sz w:val="24"/>
          <w:szCs w:val="24"/>
        </w:rPr>
        <w:t>пятого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B0730A" w:rsidRPr="00FE36C6" w:rsidRDefault="00B0730A" w:rsidP="00B0730A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B0730A" w:rsidRPr="00FE36C6" w:rsidRDefault="00B0730A" w:rsidP="00B0730A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>Иного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B0730A" w:rsidRPr="00FE36C6" w:rsidRDefault="00B0730A" w:rsidP="00B0730A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AC5E47">
        <w:rPr>
          <w:rFonts w:ascii="Times New Roman" w:hAnsi="Times New Roman"/>
          <w:sz w:val="24"/>
          <w:szCs w:val="24"/>
        </w:rPr>
        <w:t xml:space="preserve">от </w:t>
      </w:r>
      <w:r w:rsidR="007A2C06">
        <w:rPr>
          <w:rFonts w:ascii="Times New Roman" w:hAnsi="Times New Roman"/>
          <w:sz w:val="24"/>
          <w:szCs w:val="24"/>
        </w:rPr>
        <w:t>06</w:t>
      </w:r>
      <w:r w:rsidR="00B01545">
        <w:rPr>
          <w:rFonts w:ascii="Times New Roman" w:hAnsi="Times New Roman"/>
          <w:sz w:val="24"/>
          <w:szCs w:val="24"/>
        </w:rPr>
        <w:t>.0</w:t>
      </w:r>
      <w:r w:rsidR="007A2C06">
        <w:rPr>
          <w:rFonts w:ascii="Times New Roman" w:hAnsi="Times New Roman"/>
          <w:sz w:val="24"/>
          <w:szCs w:val="24"/>
        </w:rPr>
        <w:t>5</w:t>
      </w:r>
      <w:r w:rsidR="00B01545">
        <w:rPr>
          <w:rFonts w:ascii="Times New Roman" w:hAnsi="Times New Roman"/>
          <w:sz w:val="24"/>
          <w:szCs w:val="24"/>
        </w:rPr>
        <w:t>.2025 № 3</w:t>
      </w:r>
      <w:r w:rsidR="007A2C06">
        <w:rPr>
          <w:rFonts w:ascii="Times New Roman" w:hAnsi="Times New Roman"/>
          <w:sz w:val="24"/>
          <w:szCs w:val="24"/>
        </w:rPr>
        <w:t>0</w:t>
      </w:r>
      <w:r w:rsidR="009F786E" w:rsidRPr="00463C4A">
        <w:rPr>
          <w:rFonts w:ascii="Times New Roman" w:hAnsi="Times New Roman"/>
          <w:sz w:val="24"/>
          <w:szCs w:val="24"/>
        </w:rPr>
        <w:t>8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B0730A" w:rsidRPr="00DF3745" w:rsidRDefault="00B0730A" w:rsidP="00B0730A">
      <w:pPr>
        <w:pStyle w:val="a4"/>
        <w:ind w:left="0" w:firstLine="567"/>
        <w:contextualSpacing/>
        <w:rPr>
          <w:sz w:val="14"/>
          <w:szCs w:val="22"/>
        </w:rPr>
      </w:pPr>
    </w:p>
    <w:p w:rsidR="00B0730A" w:rsidRPr="00C730D9" w:rsidRDefault="00B0730A" w:rsidP="00DF09E9">
      <w:pPr>
        <w:pStyle w:val="14"/>
        <w:numPr>
          <w:ilvl w:val="0"/>
          <w:numId w:val="18"/>
        </w:numPr>
        <w:tabs>
          <w:tab w:val="left" w:pos="851"/>
        </w:tabs>
        <w:suppressAutoHyphens w:val="0"/>
        <w:spacing w:before="0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B0730A" w:rsidRPr="004D6EC4" w:rsidRDefault="00B0730A" w:rsidP="00B0730A">
      <w:pPr>
        <w:pStyle w:val="11"/>
        <w:jc w:val="both"/>
        <w:rPr>
          <w:b/>
          <w:i/>
          <w:sz w:val="24"/>
          <w:szCs w:val="24"/>
        </w:rPr>
      </w:pPr>
    </w:p>
    <w:p w:rsidR="00B0730A" w:rsidRPr="003520D0" w:rsidRDefault="00B0730A" w:rsidP="00B0730A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242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 w:rsidRPr="003520D0">
        <w:t>КН 60:13:0132032:</w:t>
      </w:r>
      <w:r>
        <w:t>3</w:t>
      </w:r>
      <w:r w:rsidR="00BE0274">
        <w:t>18</w:t>
      </w:r>
      <w:r>
        <w:t xml:space="preserve">, площадью </w:t>
      </w:r>
      <w:r w:rsidR="00BE0274">
        <w:t>671</w:t>
      </w:r>
      <w:r>
        <w:t>,</w:t>
      </w:r>
      <w:r w:rsidR="00BE0274">
        <w:t>9</w:t>
      </w:r>
      <w:r w:rsidRPr="003520D0">
        <w:t xml:space="preserve"> </w:t>
      </w:r>
      <w:proofErr w:type="spellStart"/>
      <w:r w:rsidRPr="003520D0">
        <w:t>кв.м</w:t>
      </w:r>
      <w:proofErr w:type="spellEnd"/>
      <w:r w:rsidRPr="003520D0">
        <w:t>., расположенное</w:t>
      </w:r>
      <w:r w:rsidR="00BE0274">
        <w:t xml:space="preserve"> на втором</w:t>
      </w:r>
      <w:r w:rsidRPr="003520D0">
        <w:t xml:space="preserve"> этаже четырёхэтажного нежилого здания по адресу: Псковская область, Островский район, г. Остров, ГП «Остров», ул. Шумейко, д.</w:t>
      </w:r>
      <w:r w:rsidR="00BE0274">
        <w:t>6, пом.1020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B0730A" w:rsidRDefault="00B0730A" w:rsidP="00B0730A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 w:rsidR="007A2C06">
        <w:rPr>
          <w:b/>
        </w:rPr>
        <w:t xml:space="preserve">1 948 </w:t>
      </w:r>
      <w:proofErr w:type="gramStart"/>
      <w:r w:rsidR="007A2C06">
        <w:rPr>
          <w:b/>
        </w:rPr>
        <w:t>510</w:t>
      </w:r>
      <w:r w:rsidR="00BE0274">
        <w:rPr>
          <w:b/>
        </w:rPr>
        <w:t xml:space="preserve"> </w:t>
      </w:r>
      <w:r>
        <w:rPr>
          <w:b/>
        </w:rPr>
        <w:t xml:space="preserve"> (</w:t>
      </w:r>
      <w:proofErr w:type="gramEnd"/>
      <w:r w:rsidR="007A2C06">
        <w:rPr>
          <w:b/>
        </w:rPr>
        <w:t>Один</w:t>
      </w:r>
      <w:r w:rsidR="00BE0274">
        <w:rPr>
          <w:b/>
        </w:rPr>
        <w:t xml:space="preserve"> миллион</w:t>
      </w:r>
      <w:r w:rsidR="007A2C06">
        <w:rPr>
          <w:b/>
        </w:rPr>
        <w:t xml:space="preserve"> девятьсот сорок восемь</w:t>
      </w:r>
      <w:r w:rsidR="00BE0274">
        <w:rPr>
          <w:b/>
        </w:rPr>
        <w:t xml:space="preserve"> </w:t>
      </w:r>
      <w:r>
        <w:rPr>
          <w:b/>
        </w:rPr>
        <w:t>тысяч</w:t>
      </w:r>
      <w:r w:rsidR="007A2C06">
        <w:rPr>
          <w:b/>
        </w:rPr>
        <w:t xml:space="preserve"> пятьсот десять</w:t>
      </w:r>
      <w:r>
        <w:rPr>
          <w:b/>
        </w:rPr>
        <w:t>)</w:t>
      </w:r>
      <w:r>
        <w:t xml:space="preserve"> </w:t>
      </w:r>
      <w:r w:rsidRPr="007C0E02">
        <w:rPr>
          <w:b/>
        </w:rPr>
        <w:t>рублей</w:t>
      </w:r>
      <w:r>
        <w:t xml:space="preserve">, в том числе НДС – </w:t>
      </w:r>
      <w:r w:rsidR="007A2C06">
        <w:rPr>
          <w:b/>
        </w:rPr>
        <w:t>324 751</w:t>
      </w:r>
      <w:r w:rsidR="00C41D77">
        <w:rPr>
          <w:b/>
        </w:rPr>
        <w:t>,</w:t>
      </w:r>
      <w:r w:rsidR="007A2C06">
        <w:rPr>
          <w:b/>
        </w:rPr>
        <w:t>67</w:t>
      </w:r>
      <w:r>
        <w:t xml:space="preserve"> </w:t>
      </w:r>
      <w:r>
        <w:rPr>
          <w:b/>
        </w:rPr>
        <w:t>(</w:t>
      </w:r>
      <w:r w:rsidR="007A2C06">
        <w:rPr>
          <w:b/>
        </w:rPr>
        <w:t>Триста двадцать четыре</w:t>
      </w:r>
      <w:r w:rsidR="00BE0274">
        <w:rPr>
          <w:b/>
        </w:rPr>
        <w:t xml:space="preserve"> тысяч</w:t>
      </w:r>
      <w:r w:rsidR="00C41D77">
        <w:rPr>
          <w:b/>
        </w:rPr>
        <w:t xml:space="preserve">и </w:t>
      </w:r>
      <w:r w:rsidR="007A2C06">
        <w:rPr>
          <w:b/>
        </w:rPr>
        <w:t>семьсот пятьдесят один</w:t>
      </w:r>
      <w:r>
        <w:rPr>
          <w:b/>
        </w:rPr>
        <w:t>) рубл</w:t>
      </w:r>
      <w:r w:rsidR="007A2C06">
        <w:rPr>
          <w:b/>
        </w:rPr>
        <w:t>ь</w:t>
      </w:r>
      <w:r w:rsidR="00C41D77">
        <w:rPr>
          <w:b/>
        </w:rPr>
        <w:t xml:space="preserve"> </w:t>
      </w:r>
      <w:r w:rsidR="007A2C06">
        <w:rPr>
          <w:b/>
        </w:rPr>
        <w:t>67</w:t>
      </w:r>
      <w:r w:rsidR="00C41D77">
        <w:rPr>
          <w:b/>
        </w:rPr>
        <w:t xml:space="preserve"> копе</w:t>
      </w:r>
      <w:r w:rsidR="007A2C06">
        <w:rPr>
          <w:b/>
        </w:rPr>
        <w:t>е</w:t>
      </w:r>
      <w:r w:rsidR="00C41D77">
        <w:rPr>
          <w:b/>
        </w:rPr>
        <w:t>к</w:t>
      </w:r>
      <w:r>
        <w:t>, установленная оценщиком ООО «Алекса-Групп», согласн</w:t>
      </w:r>
      <w:r w:rsidR="003F6D4F">
        <w:t>о отчета № 148/21 от 17</w:t>
      </w:r>
      <w:r>
        <w:t>.0</w:t>
      </w:r>
      <w:r w:rsidR="003F6D4F">
        <w:t>4</w:t>
      </w:r>
      <w:r>
        <w:t>.202</w:t>
      </w:r>
      <w:r w:rsidR="003F6D4F">
        <w:t>5</w:t>
      </w:r>
      <w:r>
        <w:t>.</w:t>
      </w:r>
    </w:p>
    <w:p w:rsidR="00B0730A" w:rsidRPr="009C3FF6" w:rsidRDefault="00B0730A" w:rsidP="00B0730A">
      <w:pPr>
        <w:jc w:val="both"/>
      </w:pPr>
      <w:r>
        <w:t xml:space="preserve">        </w:t>
      </w:r>
      <w:r w:rsidRPr="009C3FF6">
        <w:t xml:space="preserve">1.3. Указанное в пункте 1 настоящего договора имущество является муниципальной собственностью муниципального образования «Островский район» на основании Приказа заместителя Министра обороны Российской Федерации от 26.12.2019 №1220. Акт – приема передачи от 30.01.2020. Регистрация права собственности в Едином государственном реестре недвижимости </w:t>
      </w:r>
      <w:r w:rsidR="00947F29" w:rsidRPr="009C3FF6">
        <w:t>от 18.03.2021 №60:13:0132032:318</w:t>
      </w:r>
      <w:r w:rsidRPr="009C3FF6">
        <w:t>-60/095/2021-2.</w:t>
      </w:r>
    </w:p>
    <w:p w:rsidR="00B0730A" w:rsidRPr="00D9757F" w:rsidRDefault="00B0730A" w:rsidP="00B0730A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D9757F">
        <w:rPr>
          <w:rFonts w:ascii="Times New Roman" w:hAnsi="Times New Roman"/>
          <w:sz w:val="24"/>
          <w:szCs w:val="24"/>
        </w:rPr>
        <w:t xml:space="preserve">. Продавец гарантирует, что на момент подписания настоящего </w:t>
      </w:r>
      <w:proofErr w:type="gramStart"/>
      <w:r w:rsidRPr="00D9757F">
        <w:rPr>
          <w:rFonts w:ascii="Times New Roman" w:hAnsi="Times New Roman"/>
          <w:sz w:val="24"/>
          <w:szCs w:val="24"/>
        </w:rPr>
        <w:t>договора  имущество</w:t>
      </w:r>
      <w:proofErr w:type="gramEnd"/>
      <w:r w:rsidRPr="00D9757F">
        <w:rPr>
          <w:rFonts w:ascii="Times New Roman" w:hAnsi="Times New Roman"/>
          <w:sz w:val="24"/>
          <w:szCs w:val="24"/>
        </w:rPr>
        <w:t xml:space="preserve"> никому другому не продано, не подарено,  не заложено, правами третьих лиц не обременено,  в споре и под запрещением (арестом) не состоит. </w:t>
      </w:r>
    </w:p>
    <w:p w:rsidR="00B0730A" w:rsidRPr="004D6EC4" w:rsidRDefault="00B0730A" w:rsidP="00B0730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B0730A" w:rsidRPr="004D6EC4" w:rsidRDefault="00B0730A" w:rsidP="00B0730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B0730A" w:rsidRPr="004D6EC4" w:rsidRDefault="00B0730A" w:rsidP="00B0730A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B0730A" w:rsidRPr="00C730D9" w:rsidRDefault="00B0730A" w:rsidP="00B0730A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B0730A" w:rsidRPr="00486B4E" w:rsidRDefault="00B0730A" w:rsidP="00DF09E9">
      <w:pPr>
        <w:pStyle w:val="af9"/>
        <w:numPr>
          <w:ilvl w:val="0"/>
          <w:numId w:val="18"/>
        </w:numPr>
        <w:tabs>
          <w:tab w:val="left" w:pos="851"/>
        </w:tabs>
        <w:jc w:val="center"/>
        <w:rPr>
          <w:b/>
          <w:sz w:val="22"/>
          <w:szCs w:val="22"/>
        </w:rPr>
      </w:pPr>
      <w:r w:rsidRPr="00486B4E">
        <w:rPr>
          <w:b/>
          <w:sz w:val="22"/>
          <w:szCs w:val="22"/>
        </w:rPr>
        <w:t>ЦЕНА ДОГОВОРА И ПОРЯДОК РАСЧЕТОВ</w:t>
      </w:r>
    </w:p>
    <w:p w:rsidR="00B0730A" w:rsidRPr="00C730D9" w:rsidRDefault="00B0730A" w:rsidP="00B0730A">
      <w:pPr>
        <w:pStyle w:val="af9"/>
        <w:tabs>
          <w:tab w:val="left" w:pos="851"/>
        </w:tabs>
        <w:rPr>
          <w:sz w:val="22"/>
          <w:szCs w:val="22"/>
        </w:rPr>
      </w:pPr>
    </w:p>
    <w:p w:rsidR="00B0730A" w:rsidRPr="00AE36CC" w:rsidRDefault="00B0730A" w:rsidP="00B0730A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B0730A" w:rsidRPr="00302286" w:rsidRDefault="00B0730A" w:rsidP="00B0730A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B0730A" w:rsidRPr="00302286" w:rsidRDefault="00B0730A" w:rsidP="00B0730A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B0730A" w:rsidRPr="00AE36CC" w:rsidRDefault="00B0730A" w:rsidP="00B0730A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аукционе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B0730A" w:rsidRPr="00AE36CC" w:rsidRDefault="00B0730A" w:rsidP="00B0730A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B0730A" w:rsidRPr="00AE36CC" w:rsidRDefault="00B0730A" w:rsidP="00B0730A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B0730A" w:rsidRPr="0061545A" w:rsidRDefault="00B0730A" w:rsidP="00B0730A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B0730A" w:rsidRPr="00AE36CC" w:rsidRDefault="00B0730A" w:rsidP="00B0730A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B0730A" w:rsidRPr="00AE36CC" w:rsidRDefault="00B0730A" w:rsidP="00B0730A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B0730A" w:rsidRDefault="00B0730A" w:rsidP="00B0730A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B0730A" w:rsidRDefault="00B0730A" w:rsidP="00B0730A">
      <w:pPr>
        <w:spacing w:before="120"/>
        <w:ind w:firstLine="567"/>
        <w:jc w:val="both"/>
      </w:pPr>
    </w:p>
    <w:p w:rsidR="00B0730A" w:rsidRPr="00C730D9" w:rsidRDefault="00B0730A" w:rsidP="00DF09E9">
      <w:pPr>
        <w:pStyle w:val="af9"/>
        <w:numPr>
          <w:ilvl w:val="0"/>
          <w:numId w:val="18"/>
        </w:numPr>
        <w:tabs>
          <w:tab w:val="left" w:pos="993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B0730A" w:rsidRPr="00D567E9" w:rsidRDefault="00B0730A" w:rsidP="00B0730A">
      <w:pPr>
        <w:ind w:firstLine="567"/>
        <w:contextualSpacing/>
        <w:jc w:val="center"/>
      </w:pPr>
    </w:p>
    <w:p w:rsidR="00B0730A" w:rsidRPr="00275617" w:rsidRDefault="00B0730A" w:rsidP="00B0730A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B0730A" w:rsidRPr="00275617" w:rsidRDefault="00B0730A" w:rsidP="00B0730A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B0730A" w:rsidRPr="00275617" w:rsidRDefault="00B0730A" w:rsidP="00B0730A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B0730A" w:rsidRPr="00275617" w:rsidRDefault="00B0730A" w:rsidP="00B0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B0730A" w:rsidRPr="00C730D9" w:rsidRDefault="00B0730A" w:rsidP="00B0730A">
      <w:pPr>
        <w:pStyle w:val="a4"/>
        <w:ind w:left="0" w:firstLine="567"/>
        <w:contextualSpacing/>
        <w:rPr>
          <w:sz w:val="22"/>
          <w:szCs w:val="22"/>
        </w:rPr>
      </w:pPr>
    </w:p>
    <w:p w:rsidR="00B0730A" w:rsidRPr="00C730D9" w:rsidRDefault="00B0730A" w:rsidP="00DF09E9">
      <w:pPr>
        <w:numPr>
          <w:ilvl w:val="0"/>
          <w:numId w:val="18"/>
        </w:numPr>
        <w:tabs>
          <w:tab w:val="left" w:pos="993"/>
        </w:tabs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B0730A" w:rsidRPr="003F3E71" w:rsidRDefault="00B0730A" w:rsidP="00B0730A">
      <w:pPr>
        <w:ind w:firstLine="567"/>
        <w:contextualSpacing/>
        <w:jc w:val="center"/>
        <w:outlineLvl w:val="0"/>
        <w:rPr>
          <w:b/>
        </w:rPr>
      </w:pPr>
    </w:p>
    <w:p w:rsidR="00B0730A" w:rsidRPr="00275617" w:rsidRDefault="00B0730A" w:rsidP="00B0730A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B0730A" w:rsidRPr="00275617" w:rsidRDefault="00B0730A" w:rsidP="00B0730A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B0730A" w:rsidRPr="00275617" w:rsidRDefault="00B0730A" w:rsidP="00B0730A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B0730A" w:rsidRDefault="00B0730A" w:rsidP="00B0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B0730A" w:rsidRPr="00275617" w:rsidRDefault="00B0730A" w:rsidP="00B0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B0730A" w:rsidRPr="00275617" w:rsidRDefault="00B0730A" w:rsidP="00B0730A">
      <w:pPr>
        <w:pStyle w:val="a4"/>
        <w:ind w:left="0"/>
        <w:contextualSpacing/>
      </w:pPr>
      <w:r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B0730A" w:rsidRDefault="00B0730A" w:rsidP="00B0730A">
      <w:pPr>
        <w:pStyle w:val="af9"/>
        <w:rPr>
          <w:b/>
          <w:sz w:val="22"/>
          <w:szCs w:val="22"/>
        </w:rPr>
      </w:pPr>
    </w:p>
    <w:p w:rsidR="00B0730A" w:rsidRPr="00C730D9" w:rsidRDefault="00B0730A" w:rsidP="00DF09E9">
      <w:pPr>
        <w:pStyle w:val="af9"/>
        <w:numPr>
          <w:ilvl w:val="0"/>
          <w:numId w:val="18"/>
        </w:numPr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B0730A" w:rsidRPr="003F3E71" w:rsidRDefault="00B0730A" w:rsidP="00B0730A">
      <w:pPr>
        <w:pStyle w:val="af9"/>
        <w:rPr>
          <w:b/>
        </w:rPr>
      </w:pPr>
    </w:p>
    <w:p w:rsidR="00B0730A" w:rsidRPr="000D702B" w:rsidRDefault="00B0730A" w:rsidP="00B0730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B0730A" w:rsidRPr="000D702B" w:rsidRDefault="00B0730A" w:rsidP="00B0730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B0730A" w:rsidRPr="000D702B" w:rsidRDefault="00B0730A" w:rsidP="00B0730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B0730A" w:rsidRDefault="00B0730A" w:rsidP="00B0730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B0730A" w:rsidRPr="000D702B" w:rsidRDefault="00B0730A" w:rsidP="00B0730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0730A" w:rsidRPr="00C730D9" w:rsidRDefault="00B0730A" w:rsidP="00DF09E9">
      <w:pPr>
        <w:pStyle w:val="af9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ОБСТОЯТЕЛЬСТВА НЕПРЕОДОЛИМОЙ СИЛЫ</w:t>
      </w:r>
    </w:p>
    <w:p w:rsidR="00B0730A" w:rsidRPr="00C730D9" w:rsidRDefault="00B0730A" w:rsidP="00B0730A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  <w:sz w:val="22"/>
          <w:szCs w:val="22"/>
          <w:highlight w:val="yellow"/>
        </w:rPr>
      </w:pPr>
    </w:p>
    <w:p w:rsidR="00B0730A" w:rsidRPr="00154793" w:rsidRDefault="00B0730A" w:rsidP="00B0730A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B0730A" w:rsidRDefault="00B0730A" w:rsidP="00B0730A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B0730A" w:rsidRPr="00154793" w:rsidRDefault="00B0730A" w:rsidP="00B0730A">
      <w:pPr>
        <w:ind w:firstLine="709"/>
        <w:jc w:val="both"/>
      </w:pPr>
    </w:p>
    <w:p w:rsidR="00B0730A" w:rsidRPr="00C730D9" w:rsidRDefault="00B0730A" w:rsidP="00B0730A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B0730A" w:rsidRDefault="00B0730A" w:rsidP="00B0730A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B0730A" w:rsidRDefault="00B0730A" w:rsidP="00B0730A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B0730A" w:rsidRPr="00181EC1" w:rsidRDefault="00B0730A" w:rsidP="00DF09E9">
      <w:pPr>
        <w:pStyle w:val="af9"/>
        <w:numPr>
          <w:ilvl w:val="0"/>
          <w:numId w:val="18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B0730A" w:rsidRPr="00181EC1" w:rsidRDefault="00B0730A" w:rsidP="00DF09E9">
      <w:pPr>
        <w:pStyle w:val="af9"/>
        <w:numPr>
          <w:ilvl w:val="0"/>
          <w:numId w:val="18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B0730A" w:rsidRPr="007119D7" w:rsidRDefault="00B0730A" w:rsidP="00B0730A">
      <w:pPr>
        <w:tabs>
          <w:tab w:val="left" w:pos="0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7.1.</w:t>
      </w:r>
      <w:r w:rsidR="007074B2">
        <w:rPr>
          <w:bCs/>
        </w:rPr>
        <w:t xml:space="preserve"> </w:t>
      </w:r>
      <w:r w:rsidRPr="007119D7">
        <w:rPr>
          <w:bCs/>
        </w:rPr>
        <w:t>Настоящий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B0730A" w:rsidRPr="00627792" w:rsidRDefault="00B0730A" w:rsidP="00B0730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B0730A" w:rsidRDefault="00B0730A" w:rsidP="00B0730A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B0730A" w:rsidRDefault="00B0730A" w:rsidP="00B0730A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B0730A" w:rsidRPr="00CA4038" w:rsidRDefault="00B0730A" w:rsidP="00B0730A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B0730A" w:rsidRPr="00A10422" w:rsidRDefault="00B0730A" w:rsidP="00B073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B0730A" w:rsidRPr="00A10422" w:rsidRDefault="00B0730A" w:rsidP="00B0730A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8.2. В случае изменения одной из Сторон банковских реквизитов она обязана </w:t>
      </w:r>
      <w:r w:rsidRPr="00A10422">
        <w:rPr>
          <w:rFonts w:ascii="Times New Roman" w:hAnsi="Times New Roman" w:cs="Times New Roman"/>
          <w:sz w:val="24"/>
          <w:szCs w:val="24"/>
        </w:rPr>
        <w:lastRenderedPageBreak/>
        <w:t>информировать об этом другую Сторону в срок не позднее 5 (пяти) календарных дней с момента фактического изменения банковских реквизитов.</w:t>
      </w:r>
    </w:p>
    <w:p w:rsidR="00B0730A" w:rsidRPr="00A10422" w:rsidRDefault="00B0730A" w:rsidP="00B0730A">
      <w:pPr>
        <w:pStyle w:val="21"/>
        <w:ind w:left="360"/>
        <w:contextualSpacing/>
        <w:rPr>
          <w:sz w:val="24"/>
        </w:rPr>
      </w:pPr>
    </w:p>
    <w:p w:rsidR="00B0730A" w:rsidRPr="00E62AA3" w:rsidRDefault="00B0730A" w:rsidP="00B0730A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B0730A" w:rsidRPr="00E62AA3" w:rsidRDefault="00B0730A" w:rsidP="00B0730A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B0730A" w:rsidRPr="00597E85" w:rsidRDefault="00B0730A" w:rsidP="00B0730A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>
        <w:t xml:space="preserve"> </w:t>
      </w:r>
      <w:r w:rsidRPr="00E62AA3">
        <w:t>9.</w:t>
      </w:r>
      <w:r>
        <w:t xml:space="preserve">2. </w:t>
      </w:r>
      <w:r w:rsidRPr="00597E85">
        <w:rPr>
          <w:rStyle w:val="afb"/>
          <w:rFonts w:eastAsiaTheme="minorHAnsi"/>
          <w:i w:val="0"/>
        </w:rPr>
        <w:t xml:space="preserve"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</w:t>
      </w:r>
      <w:proofErr w:type="gramStart"/>
      <w:r w:rsidRPr="00597E85">
        <w:rPr>
          <w:rStyle w:val="afb"/>
          <w:rFonts w:eastAsiaTheme="minorHAnsi"/>
          <w:i w:val="0"/>
        </w:rPr>
        <w:t>в</w:t>
      </w:r>
      <w:r w:rsidRPr="00597E85">
        <w:rPr>
          <w:rStyle w:val="afb"/>
          <w:i w:val="0"/>
        </w:rPr>
        <w:t xml:space="preserve">  2</w:t>
      </w:r>
      <w:proofErr w:type="gramEnd"/>
      <w:r w:rsidRPr="00597E85">
        <w:rPr>
          <w:rStyle w:val="afb"/>
          <w:i w:val="0"/>
        </w:rPr>
        <w:t xml:space="preserve"> (двух) экземплярах, имеющих одинаковую юридическую силу: по экземпляру для каждой из Сторон.</w:t>
      </w:r>
    </w:p>
    <w:p w:rsidR="00B0730A" w:rsidRDefault="00B0730A" w:rsidP="00B0730A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B0730A" w:rsidRPr="00BB0E49" w:rsidRDefault="00B0730A" w:rsidP="00B0730A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B0730A" w:rsidRPr="00BB0E49" w:rsidRDefault="00B0730A" w:rsidP="00B0730A">
      <w:pPr>
        <w:pStyle w:val="af9"/>
        <w:ind w:left="360"/>
        <w:rPr>
          <w:b/>
          <w:sz w:val="22"/>
          <w:szCs w:val="22"/>
        </w:rPr>
      </w:pPr>
    </w:p>
    <w:p w:rsidR="00B0730A" w:rsidRPr="00627792" w:rsidRDefault="00B0730A" w:rsidP="00B0730A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B0730A" w:rsidRPr="00E4541A" w:rsidTr="00552AB6">
        <w:trPr>
          <w:trHeight w:val="2538"/>
        </w:trPr>
        <w:tc>
          <w:tcPr>
            <w:tcW w:w="9923" w:type="dxa"/>
          </w:tcPr>
          <w:p w:rsidR="00B0730A" w:rsidRPr="00AB0498" w:rsidRDefault="00B0730A" w:rsidP="00552AB6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B0730A" w:rsidRPr="00327B36" w:rsidRDefault="00B0730A" w:rsidP="00552AB6">
            <w:r w:rsidRPr="00327B36">
              <w:rPr>
                <w:b/>
              </w:rPr>
              <w:t>ИОМС КУМИ Островского района</w:t>
            </w:r>
          </w:p>
          <w:p w:rsidR="00B0730A" w:rsidRPr="00327B36" w:rsidRDefault="00B0730A" w:rsidP="00552AB6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B0730A" w:rsidRPr="00327B36" w:rsidRDefault="00B0730A" w:rsidP="00552AB6">
            <w:r w:rsidRPr="00327B36">
              <w:t>ИНН:6013000841</w:t>
            </w:r>
          </w:p>
          <w:p w:rsidR="00B0730A" w:rsidRPr="00327B36" w:rsidRDefault="00B0730A" w:rsidP="00552AB6">
            <w:r w:rsidRPr="00327B36">
              <w:t>КПП:601301001</w:t>
            </w:r>
          </w:p>
          <w:p w:rsidR="00B0730A" w:rsidRPr="00327B36" w:rsidRDefault="00B0730A" w:rsidP="00552AB6">
            <w:r w:rsidRPr="00327B36">
              <w:t>Банковские реквизиты:</w:t>
            </w:r>
          </w:p>
          <w:p w:rsidR="00B0730A" w:rsidRPr="00327B36" w:rsidRDefault="00B0730A" w:rsidP="00552AB6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B0730A" w:rsidRDefault="00B0730A" w:rsidP="00552AB6">
            <w:r w:rsidRPr="00327B36">
              <w:t>8(81152)3-23-53</w:t>
            </w:r>
          </w:p>
          <w:p w:rsidR="00B0730A" w:rsidRDefault="00B0730A" w:rsidP="00552AB6"/>
          <w:p w:rsidR="00B0730A" w:rsidRDefault="00B0730A" w:rsidP="00552AB6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B0730A" w:rsidRDefault="00B0730A" w:rsidP="00552AB6"/>
          <w:p w:rsidR="00B0730A" w:rsidRDefault="00B0730A" w:rsidP="00552AB6"/>
          <w:p w:rsidR="00B0730A" w:rsidRPr="00BB0E49" w:rsidRDefault="00B0730A" w:rsidP="00552AB6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B0730A" w:rsidRDefault="00B0730A" w:rsidP="00552AB6">
            <w:pPr>
              <w:rPr>
                <w:b/>
              </w:rPr>
            </w:pPr>
          </w:p>
          <w:p w:rsidR="00B0730A" w:rsidRDefault="00B0730A" w:rsidP="00552AB6">
            <w:r w:rsidRPr="00AB0498">
              <w:t>Продавец:</w:t>
            </w:r>
          </w:p>
          <w:p w:rsidR="00B0730A" w:rsidRDefault="00B0730A" w:rsidP="00552AB6">
            <w:pPr>
              <w:pBdr>
                <w:bottom w:val="single" w:sz="12" w:space="1" w:color="auto"/>
              </w:pBdr>
            </w:pPr>
          </w:p>
          <w:p w:rsidR="00B0730A" w:rsidRDefault="00B0730A" w:rsidP="00552AB6">
            <w:pPr>
              <w:pBdr>
                <w:bottom w:val="single" w:sz="12" w:space="1" w:color="auto"/>
              </w:pBdr>
            </w:pPr>
          </w:p>
          <w:p w:rsidR="00B0730A" w:rsidRDefault="00B0730A" w:rsidP="00552AB6"/>
          <w:p w:rsidR="00B0730A" w:rsidRDefault="00B0730A" w:rsidP="00552AB6">
            <w:r>
              <w:t>Покупатель:</w:t>
            </w:r>
          </w:p>
          <w:p w:rsidR="00B0730A" w:rsidRDefault="00B0730A" w:rsidP="00552AB6"/>
          <w:p w:rsidR="00B0730A" w:rsidRDefault="00B0730A" w:rsidP="00552AB6">
            <w:pPr>
              <w:pBdr>
                <w:bottom w:val="single" w:sz="12" w:space="1" w:color="auto"/>
              </w:pBdr>
            </w:pPr>
          </w:p>
          <w:p w:rsidR="00B0730A" w:rsidRPr="00327B36" w:rsidRDefault="00B0730A" w:rsidP="00552AB6">
            <w:pPr>
              <w:jc w:val="both"/>
            </w:pPr>
          </w:p>
        </w:tc>
        <w:tc>
          <w:tcPr>
            <w:tcW w:w="833" w:type="dxa"/>
          </w:tcPr>
          <w:p w:rsidR="00B0730A" w:rsidRPr="00327B36" w:rsidRDefault="00B0730A" w:rsidP="00552AB6">
            <w:pPr>
              <w:spacing w:before="120"/>
              <w:jc w:val="both"/>
            </w:pPr>
          </w:p>
        </w:tc>
        <w:tc>
          <w:tcPr>
            <w:tcW w:w="4543" w:type="dxa"/>
          </w:tcPr>
          <w:p w:rsidR="00B0730A" w:rsidRPr="00327B36" w:rsidRDefault="00B0730A" w:rsidP="00552AB6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B0730A" w:rsidRDefault="00B0730A" w:rsidP="00B0730A"/>
    <w:p w:rsidR="00B0730A" w:rsidRDefault="00B0730A" w:rsidP="00B0730A"/>
    <w:p w:rsidR="00B0730A" w:rsidRDefault="00B0730A" w:rsidP="00B0730A"/>
    <w:p w:rsidR="00B0730A" w:rsidRDefault="00B0730A" w:rsidP="00B0730A"/>
    <w:p w:rsidR="00B0730A" w:rsidRDefault="00B0730A" w:rsidP="00B0730A"/>
    <w:p w:rsidR="00B0730A" w:rsidRDefault="00B0730A" w:rsidP="00B0730A"/>
    <w:p w:rsidR="00B0730A" w:rsidRDefault="00B0730A" w:rsidP="00B0730A"/>
    <w:p w:rsidR="00B0730A" w:rsidRDefault="00B0730A" w:rsidP="00B0730A"/>
    <w:p w:rsidR="00B0730A" w:rsidRDefault="00B0730A" w:rsidP="00B0730A"/>
    <w:p w:rsidR="00B0730A" w:rsidRDefault="00B0730A" w:rsidP="00B0730A"/>
    <w:p w:rsidR="00B0730A" w:rsidRDefault="00B0730A" w:rsidP="00B0730A"/>
    <w:p w:rsidR="00B0730A" w:rsidRDefault="00B0730A" w:rsidP="00B0730A"/>
    <w:p w:rsidR="00B0730A" w:rsidRDefault="00B0730A" w:rsidP="00B0730A"/>
    <w:p w:rsidR="00B0730A" w:rsidRDefault="00B0730A" w:rsidP="00B0730A"/>
    <w:p w:rsidR="00B0730A" w:rsidRDefault="00B0730A" w:rsidP="00B0730A"/>
    <w:p w:rsidR="00B0730A" w:rsidRPr="00E9132F" w:rsidRDefault="00B0730A" w:rsidP="00B0730A">
      <w:pPr>
        <w:ind w:left="6521"/>
        <w:rPr>
          <w:bCs/>
        </w:rPr>
      </w:pPr>
      <w:r w:rsidRPr="00E9132F">
        <w:rPr>
          <w:bCs/>
        </w:rPr>
        <w:t xml:space="preserve">Приложение </w:t>
      </w:r>
    </w:p>
    <w:p w:rsidR="00B0730A" w:rsidRPr="00E9132F" w:rsidRDefault="00B0730A" w:rsidP="00B0730A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B0730A" w:rsidRPr="00E9132F" w:rsidRDefault="00B0730A" w:rsidP="00B0730A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B0730A" w:rsidRPr="00E9132F" w:rsidRDefault="00B0730A" w:rsidP="00B0730A">
      <w:pPr>
        <w:ind w:left="6804"/>
      </w:pPr>
    </w:p>
    <w:p w:rsidR="00B0730A" w:rsidRPr="00E9132F" w:rsidRDefault="00B0730A" w:rsidP="00B0730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B0730A" w:rsidRPr="00E9132F" w:rsidRDefault="00B0730A" w:rsidP="00B0730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0730A" w:rsidRPr="00E9132F" w:rsidRDefault="00B0730A" w:rsidP="00B0730A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B0730A" w:rsidRPr="00E9132F" w:rsidRDefault="00B0730A" w:rsidP="00B0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B0730A" w:rsidRPr="00E9132F" w:rsidRDefault="00B0730A" w:rsidP="00B0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B0730A" w:rsidRPr="00E9132F" w:rsidRDefault="00B0730A" w:rsidP="00B0730A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B0730A" w:rsidRPr="00E9132F" w:rsidRDefault="00B0730A" w:rsidP="00B0730A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B0730A" w:rsidRPr="00E9132F" w:rsidTr="00552AB6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30A" w:rsidRPr="00E9132F" w:rsidRDefault="00B0730A" w:rsidP="00552AB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30A" w:rsidRPr="00E9132F" w:rsidRDefault="00B0730A" w:rsidP="00552AB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30A" w:rsidRPr="00E9132F" w:rsidRDefault="00B0730A" w:rsidP="00552AB6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30A" w:rsidRPr="00E9132F" w:rsidRDefault="00B0730A" w:rsidP="00552AB6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30A" w:rsidRPr="00E9132F" w:rsidRDefault="00B0730A" w:rsidP="00552AB6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B0730A" w:rsidRPr="00E9132F" w:rsidTr="00552AB6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30A" w:rsidRPr="00E9132F" w:rsidRDefault="00B0730A" w:rsidP="00552AB6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30A" w:rsidRDefault="00B0730A" w:rsidP="00552AB6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B0730A" w:rsidRPr="00890350" w:rsidRDefault="00B0730A" w:rsidP="00552AB6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 w:rsidRPr="00890350">
              <w:t>расположенное</w:t>
            </w:r>
            <w:r w:rsidR="007074B2">
              <w:t xml:space="preserve"> на втором</w:t>
            </w:r>
            <w:r w:rsidRPr="00890350">
              <w:t xml:space="preserve"> этаже четырёхэтажного нежилого здания по адресу: Псковская область, Островский район, г. Остров, ГП «Остров», ул. Шумейко, д.</w:t>
            </w:r>
            <w:r w:rsidR="007074B2">
              <w:t>6, пом.1020</w:t>
            </w:r>
            <w:r w:rsidRPr="00890350">
              <w:t xml:space="preserve">. </w:t>
            </w:r>
          </w:p>
          <w:p w:rsidR="00B0730A" w:rsidRPr="00E9132F" w:rsidRDefault="00B0730A" w:rsidP="00552AB6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30A" w:rsidRPr="001510C2" w:rsidRDefault="00B0730A" w:rsidP="00552AB6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</w:rPr>
            </w:pPr>
            <w:r w:rsidRPr="001510C2">
              <w:rPr>
                <w:color w:val="000000"/>
                <w:spacing w:val="1"/>
              </w:rPr>
              <w:t>60:13:0</w:t>
            </w:r>
            <w:r>
              <w:rPr>
                <w:color w:val="000000"/>
                <w:spacing w:val="1"/>
              </w:rPr>
              <w:t>132032:</w:t>
            </w:r>
            <w:r w:rsidR="007074B2">
              <w:rPr>
                <w:color w:val="000000"/>
                <w:spacing w:val="1"/>
              </w:rPr>
              <w:t>318</w:t>
            </w:r>
          </w:p>
          <w:p w:rsidR="00B0730A" w:rsidRDefault="00B0730A" w:rsidP="00552AB6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B0730A" w:rsidRDefault="00B0730A" w:rsidP="00552AB6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B0730A" w:rsidRPr="00CC7937" w:rsidRDefault="00B0730A" w:rsidP="00552AB6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30A" w:rsidRDefault="007074B2" w:rsidP="00552AB6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671,9</w:t>
            </w:r>
          </w:p>
          <w:p w:rsidR="00B0730A" w:rsidRDefault="00B0730A" w:rsidP="00552AB6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B0730A" w:rsidRDefault="00B0730A" w:rsidP="00552AB6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B0730A" w:rsidRPr="00E9132F" w:rsidRDefault="00B0730A" w:rsidP="00552AB6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30A" w:rsidRDefault="00B0730A" w:rsidP="00552AB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эксплуатируемое, находится в удовлетворительном состоянии.</w:t>
            </w:r>
          </w:p>
          <w:p w:rsidR="00B0730A" w:rsidRPr="00E9132F" w:rsidRDefault="00B0730A" w:rsidP="00552AB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B0730A" w:rsidRPr="00E9132F" w:rsidRDefault="00B0730A" w:rsidP="00B0730A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B0730A" w:rsidRPr="00E9132F" w:rsidRDefault="00B0730A" w:rsidP="00B0730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B0730A" w:rsidRPr="00E9132F" w:rsidRDefault="00B0730A" w:rsidP="00B0730A">
      <w:pPr>
        <w:jc w:val="center"/>
        <w:rPr>
          <w:b/>
          <w:bCs/>
        </w:rPr>
      </w:pPr>
    </w:p>
    <w:p w:rsidR="00B0730A" w:rsidRPr="00E9132F" w:rsidRDefault="00B0730A" w:rsidP="00B0730A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B0730A" w:rsidRPr="00E9132F" w:rsidRDefault="00B0730A" w:rsidP="00B0730A">
      <w:pPr>
        <w:jc w:val="center"/>
        <w:rPr>
          <w:b/>
          <w:bCs/>
        </w:rPr>
      </w:pPr>
    </w:p>
    <w:p w:rsidR="00B0730A" w:rsidRPr="00E9132F" w:rsidRDefault="00B0730A" w:rsidP="00B0730A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B0730A" w:rsidRPr="00E9132F" w:rsidRDefault="00B0730A" w:rsidP="00B0730A">
      <w:r w:rsidRPr="00E9132F">
        <w:t xml:space="preserve">                                                            </w:t>
      </w:r>
    </w:p>
    <w:p w:rsidR="00B0730A" w:rsidRPr="00E9132F" w:rsidRDefault="00B0730A" w:rsidP="00B0730A">
      <w:pPr>
        <w:tabs>
          <w:tab w:val="left" w:pos="4962"/>
        </w:tabs>
      </w:pPr>
    </w:p>
    <w:p w:rsidR="00B0730A" w:rsidRDefault="00B0730A" w:rsidP="00B0730A">
      <w:pPr>
        <w:jc w:val="right"/>
      </w:pPr>
      <w:r w:rsidRPr="00E9132F">
        <w:t>__________________/____________/                    ___________________/________________/</w:t>
      </w:r>
    </w:p>
    <w:p w:rsidR="00B0730A" w:rsidRDefault="00B0730A" w:rsidP="00B56FCF">
      <w:pPr>
        <w:jc w:val="right"/>
      </w:pPr>
    </w:p>
    <w:p w:rsidR="00B56FCF" w:rsidRDefault="00B56FCF" w:rsidP="00AC6055">
      <w:pPr>
        <w:jc w:val="right"/>
      </w:pPr>
    </w:p>
    <w:p w:rsidR="0067173D" w:rsidRDefault="0067173D" w:rsidP="00AC6055">
      <w:pPr>
        <w:jc w:val="right"/>
      </w:pPr>
    </w:p>
    <w:p w:rsidR="0067173D" w:rsidRDefault="0067173D" w:rsidP="00AC6055">
      <w:pPr>
        <w:jc w:val="right"/>
      </w:pPr>
    </w:p>
    <w:p w:rsidR="0067173D" w:rsidRDefault="0067173D" w:rsidP="00AC6055">
      <w:pPr>
        <w:jc w:val="right"/>
      </w:pPr>
    </w:p>
    <w:p w:rsidR="0067173D" w:rsidRDefault="0067173D" w:rsidP="00AC6055">
      <w:pPr>
        <w:jc w:val="right"/>
      </w:pPr>
    </w:p>
    <w:p w:rsidR="0067173D" w:rsidRDefault="0067173D" w:rsidP="00AC6055">
      <w:pPr>
        <w:jc w:val="right"/>
      </w:pPr>
    </w:p>
    <w:p w:rsidR="0067173D" w:rsidRDefault="0067173D" w:rsidP="00AC6055">
      <w:pPr>
        <w:jc w:val="right"/>
      </w:pPr>
    </w:p>
    <w:p w:rsidR="0067173D" w:rsidRDefault="0067173D" w:rsidP="00AC6055">
      <w:pPr>
        <w:jc w:val="right"/>
      </w:pPr>
    </w:p>
    <w:p w:rsidR="0067173D" w:rsidRDefault="0067173D" w:rsidP="00AC6055">
      <w:pPr>
        <w:jc w:val="right"/>
      </w:pPr>
    </w:p>
    <w:p w:rsidR="0067173D" w:rsidRDefault="0067173D" w:rsidP="0067173D">
      <w:pPr>
        <w:jc w:val="center"/>
      </w:pPr>
      <w:r>
        <w:t xml:space="preserve">                                                                                                    Приложение №3-проект (по Лоту №17)</w:t>
      </w:r>
    </w:p>
    <w:p w:rsidR="0067173D" w:rsidRDefault="0067173D" w:rsidP="0067173D">
      <w:pPr>
        <w:jc w:val="center"/>
      </w:pPr>
    </w:p>
    <w:p w:rsidR="0067173D" w:rsidRDefault="0067173D" w:rsidP="0067173D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67173D" w:rsidRPr="00FE36C6" w:rsidRDefault="0067173D" w:rsidP="0067173D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67173D" w:rsidRPr="00FE36C6" w:rsidRDefault="0067173D" w:rsidP="0067173D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67173D" w:rsidRDefault="0067173D" w:rsidP="0067173D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67173D" w:rsidRPr="00FE36C6" w:rsidRDefault="0067173D" w:rsidP="0067173D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r w:rsidR="00B01545">
        <w:rPr>
          <w:rFonts w:ascii="Times New Roman" w:hAnsi="Times New Roman"/>
          <w:sz w:val="24"/>
          <w:szCs w:val="24"/>
        </w:rPr>
        <w:t>__две тысячи двадцать пятого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67173D" w:rsidRPr="00FE36C6" w:rsidRDefault="0067173D" w:rsidP="0067173D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67173D" w:rsidRPr="00FE36C6" w:rsidRDefault="0067173D" w:rsidP="0067173D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председателя Иного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</w:t>
      </w:r>
      <w:proofErr w:type="gramStart"/>
      <w:r w:rsidRPr="00FE36C6">
        <w:rPr>
          <w:rFonts w:ascii="Times New Roman" w:hAnsi="Times New Roman"/>
          <w:sz w:val="24"/>
          <w:szCs w:val="24"/>
        </w:rPr>
        <w:t>область,  г.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67173D" w:rsidRPr="00FE36C6" w:rsidRDefault="0067173D" w:rsidP="0067173D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AC5E47">
        <w:rPr>
          <w:rFonts w:ascii="Times New Roman" w:hAnsi="Times New Roman"/>
          <w:sz w:val="24"/>
          <w:szCs w:val="24"/>
        </w:rPr>
        <w:t xml:space="preserve">от </w:t>
      </w:r>
      <w:r w:rsidR="000C72AD">
        <w:rPr>
          <w:rFonts w:ascii="Times New Roman" w:hAnsi="Times New Roman"/>
          <w:sz w:val="24"/>
          <w:szCs w:val="24"/>
        </w:rPr>
        <w:t>06</w:t>
      </w:r>
      <w:r w:rsidR="00B01545">
        <w:rPr>
          <w:rFonts w:ascii="Times New Roman" w:hAnsi="Times New Roman"/>
          <w:sz w:val="24"/>
          <w:szCs w:val="24"/>
        </w:rPr>
        <w:t>.0</w:t>
      </w:r>
      <w:r w:rsidR="000C72AD">
        <w:rPr>
          <w:rFonts w:ascii="Times New Roman" w:hAnsi="Times New Roman"/>
          <w:sz w:val="24"/>
          <w:szCs w:val="24"/>
        </w:rPr>
        <w:t>5</w:t>
      </w:r>
      <w:r w:rsidR="00B01545">
        <w:rPr>
          <w:rFonts w:ascii="Times New Roman" w:hAnsi="Times New Roman"/>
          <w:sz w:val="24"/>
          <w:szCs w:val="24"/>
        </w:rPr>
        <w:t>.2025 № 3</w:t>
      </w:r>
      <w:r w:rsidR="000C72AD">
        <w:rPr>
          <w:rFonts w:ascii="Times New Roman" w:hAnsi="Times New Roman"/>
          <w:sz w:val="24"/>
          <w:szCs w:val="24"/>
        </w:rPr>
        <w:t>0</w:t>
      </w:r>
      <w:r w:rsidR="00C41D77" w:rsidRPr="00C41D77">
        <w:rPr>
          <w:rFonts w:ascii="Times New Roman" w:hAnsi="Times New Roman"/>
          <w:sz w:val="24"/>
          <w:szCs w:val="24"/>
        </w:rPr>
        <w:t>8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67173D" w:rsidRPr="00DF3745" w:rsidRDefault="0067173D" w:rsidP="0067173D">
      <w:pPr>
        <w:pStyle w:val="a4"/>
        <w:ind w:left="0" w:firstLine="567"/>
        <w:contextualSpacing/>
        <w:rPr>
          <w:sz w:val="14"/>
          <w:szCs w:val="22"/>
        </w:rPr>
      </w:pPr>
    </w:p>
    <w:p w:rsidR="0067173D" w:rsidRPr="00C730D9" w:rsidRDefault="0067173D" w:rsidP="00DF09E9">
      <w:pPr>
        <w:pStyle w:val="14"/>
        <w:numPr>
          <w:ilvl w:val="0"/>
          <w:numId w:val="19"/>
        </w:numPr>
        <w:tabs>
          <w:tab w:val="left" w:pos="851"/>
        </w:tabs>
        <w:suppressAutoHyphens w:val="0"/>
        <w:spacing w:before="0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67173D" w:rsidRPr="004D6EC4" w:rsidRDefault="0067173D" w:rsidP="0067173D">
      <w:pPr>
        <w:pStyle w:val="11"/>
        <w:jc w:val="both"/>
        <w:rPr>
          <w:b/>
          <w:i/>
          <w:sz w:val="24"/>
          <w:szCs w:val="24"/>
        </w:rPr>
      </w:pPr>
    </w:p>
    <w:p w:rsidR="0067173D" w:rsidRPr="003520D0" w:rsidRDefault="0067173D" w:rsidP="0067173D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242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 w:rsidRPr="003520D0">
        <w:t>КН 60:13:0132032:</w:t>
      </w:r>
      <w:r>
        <w:t>321, площадью 674,7</w:t>
      </w:r>
      <w:r w:rsidRPr="003520D0">
        <w:t xml:space="preserve"> </w:t>
      </w:r>
      <w:proofErr w:type="spellStart"/>
      <w:r w:rsidRPr="003520D0">
        <w:t>кв.м</w:t>
      </w:r>
      <w:proofErr w:type="spellEnd"/>
      <w:r w:rsidRPr="003520D0">
        <w:t>., расположенное</w:t>
      </w:r>
      <w:r w:rsidR="005D0B15">
        <w:t xml:space="preserve"> на третьем</w:t>
      </w:r>
      <w:r w:rsidRPr="003520D0">
        <w:t xml:space="preserve"> этаже четырёхэтажного нежилого здания по адресу: Псковская область, Островский район, г. Остров, ГП «Остров», ул. Шумейко, д.</w:t>
      </w:r>
      <w:r>
        <w:t>6, пом.1021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67173D" w:rsidRDefault="0067173D" w:rsidP="0067173D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 w:rsidR="005E2846">
        <w:rPr>
          <w:b/>
        </w:rPr>
        <w:t>1 956 630</w:t>
      </w:r>
      <w:r>
        <w:rPr>
          <w:b/>
        </w:rPr>
        <w:t xml:space="preserve"> (</w:t>
      </w:r>
      <w:r w:rsidR="005E2846">
        <w:rPr>
          <w:b/>
        </w:rPr>
        <w:t>Один</w:t>
      </w:r>
      <w:r w:rsidR="005D5F0C">
        <w:rPr>
          <w:b/>
        </w:rPr>
        <w:t xml:space="preserve"> миллион</w:t>
      </w:r>
      <w:r w:rsidR="005E2846">
        <w:rPr>
          <w:b/>
        </w:rPr>
        <w:t xml:space="preserve"> девятьсот пятьдесят шесть</w:t>
      </w:r>
      <w:r>
        <w:rPr>
          <w:b/>
        </w:rPr>
        <w:t xml:space="preserve"> тысяч</w:t>
      </w:r>
      <w:r w:rsidR="005E2846">
        <w:rPr>
          <w:b/>
        </w:rPr>
        <w:t xml:space="preserve"> шестьсот тридцать</w:t>
      </w:r>
      <w:r>
        <w:rPr>
          <w:b/>
        </w:rPr>
        <w:t>)</w:t>
      </w:r>
      <w:r>
        <w:t xml:space="preserve"> </w:t>
      </w:r>
      <w:r w:rsidRPr="007C0E02">
        <w:rPr>
          <w:b/>
        </w:rPr>
        <w:t>рублей</w:t>
      </w:r>
      <w:r>
        <w:t xml:space="preserve">, в том числе НДС – </w:t>
      </w:r>
      <w:r w:rsidR="005E2846">
        <w:rPr>
          <w:b/>
        </w:rPr>
        <w:t>326 105</w:t>
      </w:r>
      <w:r>
        <w:t xml:space="preserve"> </w:t>
      </w:r>
      <w:r>
        <w:rPr>
          <w:b/>
        </w:rPr>
        <w:t>(</w:t>
      </w:r>
      <w:r w:rsidR="005E2846">
        <w:rPr>
          <w:b/>
        </w:rPr>
        <w:t>Триста двадцать шесть</w:t>
      </w:r>
      <w:r>
        <w:rPr>
          <w:b/>
        </w:rPr>
        <w:t xml:space="preserve"> тысяч </w:t>
      </w:r>
      <w:r w:rsidR="005D5F0C">
        <w:rPr>
          <w:b/>
        </w:rPr>
        <w:t>сто пять</w:t>
      </w:r>
      <w:r>
        <w:rPr>
          <w:b/>
        </w:rPr>
        <w:t>) рубл</w:t>
      </w:r>
      <w:r w:rsidR="005D5F0C">
        <w:rPr>
          <w:b/>
        </w:rPr>
        <w:t>ей</w:t>
      </w:r>
      <w:r>
        <w:t>, установленная оценщиком ООО «Алекса-</w:t>
      </w:r>
      <w:r w:rsidR="005E2846">
        <w:t>Групп», согласно отчета № 148</w:t>
      </w:r>
      <w:r w:rsidR="005D5F0C">
        <w:t>/</w:t>
      </w:r>
      <w:r w:rsidR="005E2846">
        <w:t>20</w:t>
      </w:r>
      <w:r>
        <w:t xml:space="preserve"> от </w:t>
      </w:r>
      <w:r w:rsidR="005E2846">
        <w:t>17</w:t>
      </w:r>
      <w:r>
        <w:t>.0</w:t>
      </w:r>
      <w:r w:rsidR="005E2846">
        <w:t>4</w:t>
      </w:r>
      <w:r>
        <w:t>.202</w:t>
      </w:r>
      <w:r w:rsidR="005E2846">
        <w:t>5</w:t>
      </w:r>
      <w:r>
        <w:t>.</w:t>
      </w:r>
    </w:p>
    <w:p w:rsidR="0067173D" w:rsidRPr="005E2846" w:rsidRDefault="0067173D" w:rsidP="0067173D">
      <w:pPr>
        <w:jc w:val="both"/>
      </w:pPr>
      <w:r w:rsidRPr="005E2846">
        <w:t xml:space="preserve">        1.3. Указанное в пункте 1 настоящего договора имущество является муниципальной собственностью муниципального образования «Островский район» на основании Приказа заместителя Министра обороны Российской Федерации от 26.12.2019 №1220. Акт – приема передачи от 30.01.2020. Регистрация права собственности в Едином государственном реестре недвижимости от 1</w:t>
      </w:r>
      <w:r w:rsidR="005D6385" w:rsidRPr="005E2846">
        <w:t>8.03.2021 №60:13:0132032:321</w:t>
      </w:r>
      <w:r w:rsidRPr="005E2846">
        <w:t>-60/095/2021-2.</w:t>
      </w:r>
    </w:p>
    <w:p w:rsidR="0067173D" w:rsidRPr="00D9757F" w:rsidRDefault="0067173D" w:rsidP="0067173D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D9757F">
        <w:rPr>
          <w:rFonts w:ascii="Times New Roman" w:hAnsi="Times New Roman"/>
          <w:sz w:val="24"/>
          <w:szCs w:val="24"/>
        </w:rPr>
        <w:t xml:space="preserve">. Продавец гарантирует, что на момент подписания настоящего </w:t>
      </w:r>
      <w:proofErr w:type="gramStart"/>
      <w:r w:rsidRPr="00D9757F">
        <w:rPr>
          <w:rFonts w:ascii="Times New Roman" w:hAnsi="Times New Roman"/>
          <w:sz w:val="24"/>
          <w:szCs w:val="24"/>
        </w:rPr>
        <w:t>договора  имущество</w:t>
      </w:r>
      <w:proofErr w:type="gramEnd"/>
      <w:r w:rsidRPr="00D9757F">
        <w:rPr>
          <w:rFonts w:ascii="Times New Roman" w:hAnsi="Times New Roman"/>
          <w:sz w:val="24"/>
          <w:szCs w:val="24"/>
        </w:rPr>
        <w:t xml:space="preserve"> никому другому не продано, не подарено,  не заложено, правами третьих лиц не обременено,  в споре и под запрещением (арестом) не состоит. </w:t>
      </w:r>
    </w:p>
    <w:p w:rsidR="0067173D" w:rsidRPr="004D6EC4" w:rsidRDefault="0067173D" w:rsidP="0067173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67173D" w:rsidRPr="004D6EC4" w:rsidRDefault="0067173D" w:rsidP="0067173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67173D" w:rsidRPr="004D6EC4" w:rsidRDefault="0067173D" w:rsidP="0067173D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67173D" w:rsidRPr="00C730D9" w:rsidRDefault="0067173D" w:rsidP="0067173D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67173D" w:rsidRPr="00486B4E" w:rsidRDefault="0067173D" w:rsidP="00DF09E9">
      <w:pPr>
        <w:pStyle w:val="af9"/>
        <w:numPr>
          <w:ilvl w:val="0"/>
          <w:numId w:val="19"/>
        </w:numPr>
        <w:tabs>
          <w:tab w:val="left" w:pos="851"/>
        </w:tabs>
        <w:jc w:val="center"/>
        <w:rPr>
          <w:b/>
          <w:sz w:val="22"/>
          <w:szCs w:val="22"/>
        </w:rPr>
      </w:pPr>
      <w:r w:rsidRPr="00486B4E">
        <w:rPr>
          <w:b/>
          <w:sz w:val="22"/>
          <w:szCs w:val="22"/>
        </w:rPr>
        <w:t>ЦЕНА ДОГОВОРА И ПОРЯДОК РАСЧЕТОВ</w:t>
      </w:r>
    </w:p>
    <w:p w:rsidR="0067173D" w:rsidRPr="00C730D9" w:rsidRDefault="0067173D" w:rsidP="0067173D">
      <w:pPr>
        <w:pStyle w:val="af9"/>
        <w:tabs>
          <w:tab w:val="left" w:pos="851"/>
        </w:tabs>
        <w:rPr>
          <w:sz w:val="22"/>
          <w:szCs w:val="22"/>
        </w:rPr>
      </w:pPr>
    </w:p>
    <w:p w:rsidR="0067173D" w:rsidRPr="00AE36CC" w:rsidRDefault="0067173D" w:rsidP="0067173D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67173D" w:rsidRPr="00302286" w:rsidRDefault="0067173D" w:rsidP="0067173D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67173D" w:rsidRPr="00302286" w:rsidRDefault="0067173D" w:rsidP="0067173D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67173D" w:rsidRPr="00AE36CC" w:rsidRDefault="0067173D" w:rsidP="0067173D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аукционе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67173D" w:rsidRPr="00AE36CC" w:rsidRDefault="0067173D" w:rsidP="0067173D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67173D" w:rsidRPr="00AE36CC" w:rsidRDefault="0067173D" w:rsidP="0067173D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67173D" w:rsidRPr="0061545A" w:rsidRDefault="0067173D" w:rsidP="0067173D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67173D" w:rsidRPr="00AE36CC" w:rsidRDefault="0067173D" w:rsidP="0067173D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67173D" w:rsidRPr="00AE36CC" w:rsidRDefault="0067173D" w:rsidP="0067173D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67173D" w:rsidRDefault="0067173D" w:rsidP="0067173D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67173D" w:rsidRDefault="0067173D" w:rsidP="0067173D">
      <w:pPr>
        <w:spacing w:before="120"/>
        <w:ind w:firstLine="567"/>
        <w:jc w:val="both"/>
      </w:pPr>
    </w:p>
    <w:p w:rsidR="0067173D" w:rsidRPr="00C730D9" w:rsidRDefault="0067173D" w:rsidP="00DF09E9">
      <w:pPr>
        <w:pStyle w:val="af9"/>
        <w:numPr>
          <w:ilvl w:val="0"/>
          <w:numId w:val="19"/>
        </w:numPr>
        <w:tabs>
          <w:tab w:val="left" w:pos="993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67173D" w:rsidRPr="00D567E9" w:rsidRDefault="0067173D" w:rsidP="0067173D">
      <w:pPr>
        <w:ind w:firstLine="567"/>
        <w:contextualSpacing/>
        <w:jc w:val="center"/>
      </w:pPr>
    </w:p>
    <w:p w:rsidR="0067173D" w:rsidRPr="00275617" w:rsidRDefault="0067173D" w:rsidP="0067173D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67173D" w:rsidRPr="00275617" w:rsidRDefault="0067173D" w:rsidP="0067173D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67173D" w:rsidRPr="00275617" w:rsidRDefault="0067173D" w:rsidP="0067173D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67173D" w:rsidRPr="00275617" w:rsidRDefault="0067173D" w:rsidP="0067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67173D" w:rsidRPr="00C730D9" w:rsidRDefault="0067173D" w:rsidP="0067173D">
      <w:pPr>
        <w:pStyle w:val="a4"/>
        <w:ind w:left="0" w:firstLine="567"/>
        <w:contextualSpacing/>
        <w:rPr>
          <w:sz w:val="22"/>
          <w:szCs w:val="22"/>
        </w:rPr>
      </w:pPr>
    </w:p>
    <w:p w:rsidR="0067173D" w:rsidRPr="00C730D9" w:rsidRDefault="0067173D" w:rsidP="00DF09E9">
      <w:pPr>
        <w:numPr>
          <w:ilvl w:val="0"/>
          <w:numId w:val="19"/>
        </w:numPr>
        <w:tabs>
          <w:tab w:val="left" w:pos="993"/>
        </w:tabs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67173D" w:rsidRPr="003F3E71" w:rsidRDefault="0067173D" w:rsidP="0067173D">
      <w:pPr>
        <w:ind w:firstLine="567"/>
        <w:contextualSpacing/>
        <w:jc w:val="center"/>
        <w:outlineLvl w:val="0"/>
        <w:rPr>
          <w:b/>
        </w:rPr>
      </w:pPr>
    </w:p>
    <w:p w:rsidR="0067173D" w:rsidRPr="00275617" w:rsidRDefault="0067173D" w:rsidP="0067173D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67173D" w:rsidRPr="00275617" w:rsidRDefault="0067173D" w:rsidP="0067173D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67173D" w:rsidRPr="00275617" w:rsidRDefault="0067173D" w:rsidP="0067173D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67173D" w:rsidRDefault="0067173D" w:rsidP="0067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67173D" w:rsidRPr="00275617" w:rsidRDefault="0067173D" w:rsidP="0067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67173D" w:rsidRPr="00275617" w:rsidRDefault="0067173D" w:rsidP="0067173D">
      <w:pPr>
        <w:pStyle w:val="a4"/>
        <w:ind w:left="0"/>
        <w:contextualSpacing/>
      </w:pPr>
      <w:r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67173D" w:rsidRDefault="0067173D" w:rsidP="0067173D">
      <w:pPr>
        <w:pStyle w:val="af9"/>
        <w:rPr>
          <w:b/>
          <w:sz w:val="22"/>
          <w:szCs w:val="22"/>
        </w:rPr>
      </w:pPr>
    </w:p>
    <w:p w:rsidR="0067173D" w:rsidRPr="00C730D9" w:rsidRDefault="0067173D" w:rsidP="00DF09E9">
      <w:pPr>
        <w:pStyle w:val="af9"/>
        <w:numPr>
          <w:ilvl w:val="0"/>
          <w:numId w:val="19"/>
        </w:numPr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67173D" w:rsidRPr="003F3E71" w:rsidRDefault="0067173D" w:rsidP="0067173D">
      <w:pPr>
        <w:pStyle w:val="af9"/>
        <w:rPr>
          <w:b/>
        </w:rPr>
      </w:pPr>
    </w:p>
    <w:p w:rsidR="0067173D" w:rsidRPr="000D702B" w:rsidRDefault="0067173D" w:rsidP="0067173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67173D" w:rsidRPr="000D702B" w:rsidRDefault="0067173D" w:rsidP="0067173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67173D" w:rsidRPr="000D702B" w:rsidRDefault="0067173D" w:rsidP="0067173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67173D" w:rsidRDefault="0067173D" w:rsidP="0067173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67173D" w:rsidRPr="000D702B" w:rsidRDefault="0067173D" w:rsidP="0067173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7173D" w:rsidRPr="00C730D9" w:rsidRDefault="0067173D" w:rsidP="00DF09E9">
      <w:pPr>
        <w:pStyle w:val="af9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ОБСТОЯТЕЛЬСТВА НЕПРЕОДОЛИМОЙ СИЛЫ</w:t>
      </w:r>
    </w:p>
    <w:p w:rsidR="0067173D" w:rsidRPr="00C730D9" w:rsidRDefault="0067173D" w:rsidP="0067173D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  <w:sz w:val="22"/>
          <w:szCs w:val="22"/>
          <w:highlight w:val="yellow"/>
        </w:rPr>
      </w:pPr>
    </w:p>
    <w:p w:rsidR="0067173D" w:rsidRPr="00154793" w:rsidRDefault="0067173D" w:rsidP="0067173D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67173D" w:rsidRDefault="0067173D" w:rsidP="0067173D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67173D" w:rsidRPr="00154793" w:rsidRDefault="0067173D" w:rsidP="0067173D">
      <w:pPr>
        <w:ind w:firstLine="709"/>
        <w:jc w:val="both"/>
      </w:pPr>
    </w:p>
    <w:p w:rsidR="0067173D" w:rsidRPr="00C730D9" w:rsidRDefault="0067173D" w:rsidP="0067173D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67173D" w:rsidRDefault="0067173D" w:rsidP="0067173D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67173D" w:rsidRDefault="0067173D" w:rsidP="0067173D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67173D" w:rsidRPr="00181EC1" w:rsidRDefault="0067173D" w:rsidP="00DF09E9">
      <w:pPr>
        <w:pStyle w:val="af9"/>
        <w:numPr>
          <w:ilvl w:val="0"/>
          <w:numId w:val="19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67173D" w:rsidRPr="00181EC1" w:rsidRDefault="0067173D" w:rsidP="00DF09E9">
      <w:pPr>
        <w:pStyle w:val="af9"/>
        <w:numPr>
          <w:ilvl w:val="0"/>
          <w:numId w:val="19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67173D" w:rsidRPr="007119D7" w:rsidRDefault="0067173D" w:rsidP="0067173D">
      <w:pPr>
        <w:tabs>
          <w:tab w:val="left" w:pos="0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7.1.</w:t>
      </w:r>
      <w:r w:rsidR="00553675">
        <w:rPr>
          <w:bCs/>
        </w:rPr>
        <w:t xml:space="preserve"> </w:t>
      </w:r>
      <w:r w:rsidRPr="007119D7">
        <w:rPr>
          <w:bCs/>
        </w:rPr>
        <w:t>Настоящий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67173D" w:rsidRPr="00627792" w:rsidRDefault="0067173D" w:rsidP="0067173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67173D" w:rsidRDefault="0067173D" w:rsidP="0067173D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67173D" w:rsidRDefault="0067173D" w:rsidP="0067173D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67173D" w:rsidRPr="00CA4038" w:rsidRDefault="0067173D" w:rsidP="0067173D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67173D" w:rsidRPr="00A10422" w:rsidRDefault="0067173D" w:rsidP="006717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67173D" w:rsidRPr="00A10422" w:rsidRDefault="0067173D" w:rsidP="0067173D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8.2. В случае изменения одной из Сторон банковских реквизитов она обязана </w:t>
      </w:r>
      <w:r w:rsidRPr="00A10422">
        <w:rPr>
          <w:rFonts w:ascii="Times New Roman" w:hAnsi="Times New Roman" w:cs="Times New Roman"/>
          <w:sz w:val="24"/>
          <w:szCs w:val="24"/>
        </w:rPr>
        <w:lastRenderedPageBreak/>
        <w:t>информировать об этом другую Сторону в срок не позднее 5 (пяти) календарных дней с момента фактического изменения банковских реквизитов.</w:t>
      </w:r>
    </w:p>
    <w:p w:rsidR="0067173D" w:rsidRPr="00A10422" w:rsidRDefault="0067173D" w:rsidP="0067173D">
      <w:pPr>
        <w:pStyle w:val="21"/>
        <w:ind w:left="360"/>
        <w:contextualSpacing/>
        <w:rPr>
          <w:sz w:val="24"/>
        </w:rPr>
      </w:pPr>
    </w:p>
    <w:p w:rsidR="0067173D" w:rsidRPr="00E62AA3" w:rsidRDefault="0067173D" w:rsidP="0067173D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67173D" w:rsidRPr="00E62AA3" w:rsidRDefault="0067173D" w:rsidP="0067173D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67173D" w:rsidRPr="00597E85" w:rsidRDefault="0067173D" w:rsidP="0067173D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>
        <w:t xml:space="preserve"> </w:t>
      </w:r>
      <w:r w:rsidRPr="00E62AA3">
        <w:t>9.</w:t>
      </w:r>
      <w:r>
        <w:t xml:space="preserve">2. </w:t>
      </w:r>
      <w:r w:rsidRPr="00597E85">
        <w:rPr>
          <w:rStyle w:val="afb"/>
          <w:rFonts w:eastAsiaTheme="minorHAnsi"/>
          <w:i w:val="0"/>
        </w:rPr>
        <w:t xml:space="preserve"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</w:t>
      </w:r>
      <w:proofErr w:type="gramStart"/>
      <w:r w:rsidRPr="00597E85">
        <w:rPr>
          <w:rStyle w:val="afb"/>
          <w:rFonts w:eastAsiaTheme="minorHAnsi"/>
          <w:i w:val="0"/>
        </w:rPr>
        <w:t>в</w:t>
      </w:r>
      <w:r w:rsidRPr="00597E85">
        <w:rPr>
          <w:rStyle w:val="afb"/>
          <w:i w:val="0"/>
        </w:rPr>
        <w:t xml:space="preserve">  2</w:t>
      </w:r>
      <w:proofErr w:type="gramEnd"/>
      <w:r w:rsidRPr="00597E85">
        <w:rPr>
          <w:rStyle w:val="afb"/>
          <w:i w:val="0"/>
        </w:rPr>
        <w:t xml:space="preserve"> (двух) экземплярах, имеющих одинаковую юридическую силу: по экземпляру для каждой из Сторон.</w:t>
      </w:r>
    </w:p>
    <w:p w:rsidR="0067173D" w:rsidRDefault="0067173D" w:rsidP="0067173D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67173D" w:rsidRPr="00BB0E49" w:rsidRDefault="0067173D" w:rsidP="0067173D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67173D" w:rsidRPr="00BB0E49" w:rsidRDefault="0067173D" w:rsidP="0067173D">
      <w:pPr>
        <w:pStyle w:val="af9"/>
        <w:ind w:left="360"/>
        <w:rPr>
          <w:b/>
          <w:sz w:val="22"/>
          <w:szCs w:val="22"/>
        </w:rPr>
      </w:pPr>
    </w:p>
    <w:p w:rsidR="0067173D" w:rsidRPr="00627792" w:rsidRDefault="0067173D" w:rsidP="0067173D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67173D" w:rsidRPr="00E4541A" w:rsidTr="00552AB6">
        <w:trPr>
          <w:trHeight w:val="2538"/>
        </w:trPr>
        <w:tc>
          <w:tcPr>
            <w:tcW w:w="9923" w:type="dxa"/>
          </w:tcPr>
          <w:p w:rsidR="0067173D" w:rsidRPr="00AB0498" w:rsidRDefault="0067173D" w:rsidP="00552AB6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67173D" w:rsidRPr="00327B36" w:rsidRDefault="0067173D" w:rsidP="00552AB6">
            <w:r w:rsidRPr="00327B36">
              <w:rPr>
                <w:b/>
              </w:rPr>
              <w:t>ИОМС КУМИ Островского района</w:t>
            </w:r>
          </w:p>
          <w:p w:rsidR="0067173D" w:rsidRPr="00327B36" w:rsidRDefault="0067173D" w:rsidP="00552AB6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67173D" w:rsidRPr="00327B36" w:rsidRDefault="0067173D" w:rsidP="00552AB6">
            <w:r w:rsidRPr="00327B36">
              <w:t>ИНН:6013000841</w:t>
            </w:r>
          </w:p>
          <w:p w:rsidR="0067173D" w:rsidRPr="00327B36" w:rsidRDefault="0067173D" w:rsidP="00552AB6">
            <w:r w:rsidRPr="00327B36">
              <w:t>КПП:601301001</w:t>
            </w:r>
          </w:p>
          <w:p w:rsidR="0067173D" w:rsidRPr="00327B36" w:rsidRDefault="0067173D" w:rsidP="00552AB6">
            <w:r w:rsidRPr="00327B36">
              <w:t>Банковские реквизиты:</w:t>
            </w:r>
          </w:p>
          <w:p w:rsidR="0067173D" w:rsidRPr="00327B36" w:rsidRDefault="0067173D" w:rsidP="00552AB6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67173D" w:rsidRDefault="0067173D" w:rsidP="00552AB6">
            <w:r w:rsidRPr="00327B36">
              <w:t>8(81152)3-23-53</w:t>
            </w:r>
          </w:p>
          <w:p w:rsidR="0067173D" w:rsidRDefault="0067173D" w:rsidP="00552AB6"/>
          <w:p w:rsidR="0067173D" w:rsidRDefault="0067173D" w:rsidP="00552AB6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67173D" w:rsidRDefault="0067173D" w:rsidP="00552AB6"/>
          <w:p w:rsidR="0067173D" w:rsidRDefault="0067173D" w:rsidP="00552AB6"/>
          <w:p w:rsidR="0067173D" w:rsidRPr="00BB0E49" w:rsidRDefault="0067173D" w:rsidP="00552AB6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67173D" w:rsidRDefault="0067173D" w:rsidP="00552AB6">
            <w:pPr>
              <w:rPr>
                <w:b/>
              </w:rPr>
            </w:pPr>
          </w:p>
          <w:p w:rsidR="0067173D" w:rsidRDefault="0067173D" w:rsidP="00552AB6">
            <w:r w:rsidRPr="00AB0498">
              <w:t>Продавец:</w:t>
            </w:r>
          </w:p>
          <w:p w:rsidR="0067173D" w:rsidRDefault="0067173D" w:rsidP="00552AB6">
            <w:pPr>
              <w:pBdr>
                <w:bottom w:val="single" w:sz="12" w:space="1" w:color="auto"/>
              </w:pBdr>
            </w:pPr>
          </w:p>
          <w:p w:rsidR="0067173D" w:rsidRDefault="0067173D" w:rsidP="00552AB6">
            <w:pPr>
              <w:pBdr>
                <w:bottom w:val="single" w:sz="12" w:space="1" w:color="auto"/>
              </w:pBdr>
            </w:pPr>
          </w:p>
          <w:p w:rsidR="0067173D" w:rsidRDefault="0067173D" w:rsidP="00552AB6"/>
          <w:p w:rsidR="0067173D" w:rsidRDefault="0067173D" w:rsidP="00552AB6">
            <w:r>
              <w:t>Покупатель:</w:t>
            </w:r>
          </w:p>
          <w:p w:rsidR="0067173D" w:rsidRDefault="0067173D" w:rsidP="00552AB6"/>
          <w:p w:rsidR="0067173D" w:rsidRDefault="0067173D" w:rsidP="00552AB6">
            <w:pPr>
              <w:pBdr>
                <w:bottom w:val="single" w:sz="12" w:space="1" w:color="auto"/>
              </w:pBdr>
            </w:pPr>
          </w:p>
          <w:p w:rsidR="0067173D" w:rsidRPr="00327B36" w:rsidRDefault="0067173D" w:rsidP="00552AB6">
            <w:pPr>
              <w:jc w:val="both"/>
            </w:pPr>
          </w:p>
        </w:tc>
        <w:tc>
          <w:tcPr>
            <w:tcW w:w="833" w:type="dxa"/>
          </w:tcPr>
          <w:p w:rsidR="0067173D" w:rsidRPr="00327B36" w:rsidRDefault="0067173D" w:rsidP="00552AB6">
            <w:pPr>
              <w:spacing w:before="120"/>
              <w:jc w:val="both"/>
            </w:pPr>
          </w:p>
        </w:tc>
        <w:tc>
          <w:tcPr>
            <w:tcW w:w="4543" w:type="dxa"/>
          </w:tcPr>
          <w:p w:rsidR="0067173D" w:rsidRPr="00327B36" w:rsidRDefault="0067173D" w:rsidP="00552AB6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67173D" w:rsidRDefault="0067173D" w:rsidP="0067173D"/>
    <w:p w:rsidR="0067173D" w:rsidRDefault="0067173D" w:rsidP="0067173D"/>
    <w:p w:rsidR="0067173D" w:rsidRDefault="0067173D" w:rsidP="0067173D"/>
    <w:p w:rsidR="0067173D" w:rsidRDefault="0067173D" w:rsidP="0067173D"/>
    <w:p w:rsidR="0067173D" w:rsidRDefault="0067173D" w:rsidP="0067173D"/>
    <w:p w:rsidR="0067173D" w:rsidRDefault="0067173D" w:rsidP="0067173D"/>
    <w:p w:rsidR="0067173D" w:rsidRDefault="0067173D" w:rsidP="0067173D"/>
    <w:p w:rsidR="0067173D" w:rsidRDefault="0067173D" w:rsidP="0067173D"/>
    <w:p w:rsidR="0067173D" w:rsidRDefault="0067173D" w:rsidP="0067173D"/>
    <w:p w:rsidR="0067173D" w:rsidRDefault="0067173D" w:rsidP="0067173D"/>
    <w:p w:rsidR="0067173D" w:rsidRDefault="0067173D" w:rsidP="0067173D"/>
    <w:p w:rsidR="0067173D" w:rsidRDefault="0067173D" w:rsidP="0067173D"/>
    <w:p w:rsidR="0067173D" w:rsidRDefault="0067173D" w:rsidP="0067173D"/>
    <w:p w:rsidR="0067173D" w:rsidRDefault="0067173D" w:rsidP="0067173D"/>
    <w:p w:rsidR="0067173D" w:rsidRPr="00E9132F" w:rsidRDefault="0067173D" w:rsidP="0067173D">
      <w:pPr>
        <w:ind w:left="6521"/>
        <w:rPr>
          <w:bCs/>
        </w:rPr>
      </w:pPr>
      <w:r w:rsidRPr="00E9132F">
        <w:rPr>
          <w:bCs/>
        </w:rPr>
        <w:lastRenderedPageBreak/>
        <w:t xml:space="preserve">Приложение </w:t>
      </w:r>
    </w:p>
    <w:p w:rsidR="0067173D" w:rsidRPr="00E9132F" w:rsidRDefault="0067173D" w:rsidP="0067173D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67173D" w:rsidRPr="00E9132F" w:rsidRDefault="0067173D" w:rsidP="0067173D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67173D" w:rsidRPr="00E9132F" w:rsidRDefault="0067173D" w:rsidP="0067173D">
      <w:pPr>
        <w:ind w:left="6804"/>
      </w:pPr>
    </w:p>
    <w:p w:rsidR="0067173D" w:rsidRPr="00E9132F" w:rsidRDefault="0067173D" w:rsidP="0067173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67173D" w:rsidRPr="00E9132F" w:rsidRDefault="0067173D" w:rsidP="0067173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7173D" w:rsidRPr="00E9132F" w:rsidRDefault="0067173D" w:rsidP="0067173D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67173D" w:rsidRPr="00E9132F" w:rsidRDefault="0067173D" w:rsidP="0067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67173D" w:rsidRPr="00E9132F" w:rsidRDefault="0067173D" w:rsidP="0067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67173D" w:rsidRPr="00E9132F" w:rsidRDefault="0067173D" w:rsidP="0067173D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67173D" w:rsidRPr="00E9132F" w:rsidRDefault="0067173D" w:rsidP="0067173D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67173D" w:rsidRPr="00E9132F" w:rsidTr="00552AB6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3D" w:rsidRPr="00E9132F" w:rsidRDefault="0067173D" w:rsidP="00552AB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3D" w:rsidRPr="00E9132F" w:rsidRDefault="0067173D" w:rsidP="00552AB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3D" w:rsidRPr="00E9132F" w:rsidRDefault="0067173D" w:rsidP="00552AB6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3D" w:rsidRPr="00E9132F" w:rsidRDefault="0067173D" w:rsidP="00552AB6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3D" w:rsidRPr="00E9132F" w:rsidRDefault="0067173D" w:rsidP="00552AB6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67173D" w:rsidRPr="00E9132F" w:rsidTr="00552AB6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173D" w:rsidRPr="00E9132F" w:rsidRDefault="0067173D" w:rsidP="00552AB6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73D" w:rsidRDefault="0067173D" w:rsidP="00552AB6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67173D" w:rsidRPr="00890350" w:rsidRDefault="005D0B15" w:rsidP="00552AB6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>
              <w:t>расположенное на третьем</w:t>
            </w:r>
            <w:r w:rsidR="0067173D" w:rsidRPr="00890350">
              <w:t xml:space="preserve"> этаже четырёхэтажного нежилого здания по адресу: Псковская область, Островский район, г. Остров, ГП «Ос</w:t>
            </w:r>
            <w:r w:rsidR="00553675">
              <w:t>тров», ул. Шумейко, д.6, пом.1021</w:t>
            </w:r>
            <w:r w:rsidR="0067173D" w:rsidRPr="00890350">
              <w:t xml:space="preserve">. </w:t>
            </w:r>
          </w:p>
          <w:p w:rsidR="0067173D" w:rsidRPr="00E9132F" w:rsidRDefault="0067173D" w:rsidP="00552AB6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73D" w:rsidRPr="001510C2" w:rsidRDefault="0067173D" w:rsidP="00552AB6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</w:rPr>
            </w:pPr>
            <w:r w:rsidRPr="001510C2">
              <w:rPr>
                <w:color w:val="000000"/>
                <w:spacing w:val="1"/>
              </w:rPr>
              <w:t>60:13:0</w:t>
            </w:r>
            <w:r w:rsidR="00553675">
              <w:rPr>
                <w:color w:val="000000"/>
                <w:spacing w:val="1"/>
              </w:rPr>
              <w:t>132032:321</w:t>
            </w:r>
          </w:p>
          <w:p w:rsidR="0067173D" w:rsidRDefault="0067173D" w:rsidP="00552AB6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67173D" w:rsidRDefault="0067173D" w:rsidP="00552AB6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67173D" w:rsidRPr="00CC7937" w:rsidRDefault="0067173D" w:rsidP="00552AB6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73D" w:rsidRDefault="00553675" w:rsidP="00552AB6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674,7</w:t>
            </w:r>
          </w:p>
          <w:p w:rsidR="0067173D" w:rsidRDefault="0067173D" w:rsidP="00552AB6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67173D" w:rsidRDefault="0067173D" w:rsidP="00552AB6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67173D" w:rsidRPr="00E9132F" w:rsidRDefault="0067173D" w:rsidP="00552AB6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173D" w:rsidRDefault="0067173D" w:rsidP="00552AB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эксплуатируемое, находится в удовлетворительном состоянии.</w:t>
            </w:r>
          </w:p>
          <w:p w:rsidR="0067173D" w:rsidRPr="00E9132F" w:rsidRDefault="0067173D" w:rsidP="00552AB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67173D" w:rsidRPr="00E9132F" w:rsidRDefault="0067173D" w:rsidP="0067173D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67173D" w:rsidRPr="00E9132F" w:rsidRDefault="0067173D" w:rsidP="0067173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67173D" w:rsidRPr="00E9132F" w:rsidRDefault="0067173D" w:rsidP="0067173D">
      <w:pPr>
        <w:jc w:val="center"/>
        <w:rPr>
          <w:b/>
          <w:bCs/>
        </w:rPr>
      </w:pPr>
    </w:p>
    <w:p w:rsidR="0067173D" w:rsidRPr="00E9132F" w:rsidRDefault="0067173D" w:rsidP="0067173D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67173D" w:rsidRPr="00E9132F" w:rsidRDefault="0067173D" w:rsidP="0067173D">
      <w:pPr>
        <w:jc w:val="center"/>
        <w:rPr>
          <w:b/>
          <w:bCs/>
        </w:rPr>
      </w:pPr>
    </w:p>
    <w:p w:rsidR="0067173D" w:rsidRPr="00E9132F" w:rsidRDefault="0067173D" w:rsidP="0067173D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67173D" w:rsidRPr="00E9132F" w:rsidRDefault="0067173D" w:rsidP="0067173D">
      <w:r w:rsidRPr="00E9132F">
        <w:t xml:space="preserve">                                                            </w:t>
      </w:r>
    </w:p>
    <w:p w:rsidR="0067173D" w:rsidRPr="00E9132F" w:rsidRDefault="0067173D" w:rsidP="0067173D">
      <w:pPr>
        <w:tabs>
          <w:tab w:val="left" w:pos="4962"/>
        </w:tabs>
      </w:pPr>
    </w:p>
    <w:p w:rsidR="0067173D" w:rsidRDefault="0067173D" w:rsidP="0067173D">
      <w:pPr>
        <w:jc w:val="right"/>
      </w:pPr>
      <w:r w:rsidRPr="00E9132F">
        <w:t>__________________/____________/                    ___________________/________________/</w:t>
      </w:r>
    </w:p>
    <w:p w:rsidR="0067173D" w:rsidRDefault="0067173D" w:rsidP="00AC6055">
      <w:pPr>
        <w:jc w:val="right"/>
      </w:pPr>
    </w:p>
    <w:p w:rsidR="00C248E9" w:rsidRDefault="00C248E9" w:rsidP="00AC6055">
      <w:pPr>
        <w:jc w:val="right"/>
      </w:pPr>
    </w:p>
    <w:p w:rsidR="00C248E9" w:rsidRDefault="00C248E9" w:rsidP="00AC6055">
      <w:pPr>
        <w:jc w:val="right"/>
      </w:pPr>
    </w:p>
    <w:p w:rsidR="00C248E9" w:rsidRDefault="00C248E9" w:rsidP="00AC6055">
      <w:pPr>
        <w:jc w:val="right"/>
      </w:pPr>
    </w:p>
    <w:p w:rsidR="00C248E9" w:rsidRDefault="00C248E9" w:rsidP="00AC6055">
      <w:pPr>
        <w:jc w:val="right"/>
      </w:pPr>
    </w:p>
    <w:p w:rsidR="00C248E9" w:rsidRDefault="00C248E9" w:rsidP="00AC6055">
      <w:pPr>
        <w:jc w:val="right"/>
      </w:pPr>
    </w:p>
    <w:p w:rsidR="00C248E9" w:rsidRDefault="00C248E9" w:rsidP="00AC6055">
      <w:pPr>
        <w:jc w:val="right"/>
      </w:pPr>
    </w:p>
    <w:p w:rsidR="00C248E9" w:rsidRDefault="00C248E9" w:rsidP="00AC6055">
      <w:pPr>
        <w:jc w:val="right"/>
      </w:pPr>
    </w:p>
    <w:p w:rsidR="00C248E9" w:rsidRDefault="00C248E9" w:rsidP="00AC6055">
      <w:pPr>
        <w:jc w:val="right"/>
      </w:pPr>
    </w:p>
    <w:p w:rsidR="00C248E9" w:rsidRDefault="00C248E9" w:rsidP="00AC6055">
      <w:pPr>
        <w:jc w:val="right"/>
      </w:pPr>
    </w:p>
    <w:p w:rsidR="003D5945" w:rsidRDefault="003D5945" w:rsidP="003D5945">
      <w:pPr>
        <w:jc w:val="center"/>
      </w:pPr>
      <w:r>
        <w:lastRenderedPageBreak/>
        <w:t xml:space="preserve">                                                                                                  Приложение №3-проект (по Лоту №18)</w:t>
      </w:r>
    </w:p>
    <w:p w:rsidR="003D5945" w:rsidRDefault="003D5945" w:rsidP="003D5945">
      <w:pPr>
        <w:jc w:val="center"/>
      </w:pPr>
    </w:p>
    <w:p w:rsidR="003D5945" w:rsidRDefault="003D5945" w:rsidP="003D5945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3D5945" w:rsidRPr="00FE36C6" w:rsidRDefault="003D5945" w:rsidP="003D5945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3D5945" w:rsidRPr="00FE36C6" w:rsidRDefault="003D5945" w:rsidP="003D5945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3D5945" w:rsidRDefault="003D5945" w:rsidP="003D5945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3D5945" w:rsidRPr="00FE36C6" w:rsidRDefault="003D5945" w:rsidP="003D5945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r w:rsidR="00B01545">
        <w:rPr>
          <w:rFonts w:ascii="Times New Roman" w:hAnsi="Times New Roman"/>
          <w:sz w:val="24"/>
          <w:szCs w:val="24"/>
        </w:rPr>
        <w:t>__две тысячи двадцать пятого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3D5945" w:rsidRPr="00FE36C6" w:rsidRDefault="003D5945" w:rsidP="003D5945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3D5945" w:rsidRPr="00FE36C6" w:rsidRDefault="003D5945" w:rsidP="003D5945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D51927">
        <w:rPr>
          <w:rFonts w:ascii="Times New Roman" w:hAnsi="Times New Roman"/>
          <w:sz w:val="24"/>
          <w:szCs w:val="24"/>
        </w:rPr>
        <w:t xml:space="preserve">председателя </w:t>
      </w:r>
      <w:r>
        <w:rPr>
          <w:rFonts w:ascii="Times New Roman" w:hAnsi="Times New Roman"/>
          <w:sz w:val="24"/>
          <w:szCs w:val="24"/>
        </w:rPr>
        <w:t xml:space="preserve">Иного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</w:t>
      </w:r>
      <w:proofErr w:type="gramStart"/>
      <w:r w:rsidRPr="00FE36C6">
        <w:rPr>
          <w:rFonts w:ascii="Times New Roman" w:hAnsi="Times New Roman"/>
          <w:sz w:val="24"/>
          <w:szCs w:val="24"/>
        </w:rPr>
        <w:t>область,  г.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3D5945" w:rsidRPr="00FE36C6" w:rsidRDefault="003D5945" w:rsidP="003D5945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AC5E47">
        <w:rPr>
          <w:rFonts w:ascii="Times New Roman" w:hAnsi="Times New Roman"/>
          <w:sz w:val="24"/>
          <w:szCs w:val="24"/>
        </w:rPr>
        <w:t xml:space="preserve">от </w:t>
      </w:r>
      <w:r w:rsidR="00477273">
        <w:rPr>
          <w:rFonts w:ascii="Times New Roman" w:hAnsi="Times New Roman"/>
          <w:sz w:val="24"/>
          <w:szCs w:val="24"/>
        </w:rPr>
        <w:t>06</w:t>
      </w:r>
      <w:r w:rsidR="00B01545">
        <w:rPr>
          <w:rFonts w:ascii="Times New Roman" w:hAnsi="Times New Roman"/>
          <w:sz w:val="24"/>
          <w:szCs w:val="24"/>
        </w:rPr>
        <w:t>.0</w:t>
      </w:r>
      <w:r w:rsidR="00477273">
        <w:rPr>
          <w:rFonts w:ascii="Times New Roman" w:hAnsi="Times New Roman"/>
          <w:sz w:val="24"/>
          <w:szCs w:val="24"/>
        </w:rPr>
        <w:t>5</w:t>
      </w:r>
      <w:r w:rsidR="00B01545">
        <w:rPr>
          <w:rFonts w:ascii="Times New Roman" w:hAnsi="Times New Roman"/>
          <w:sz w:val="24"/>
          <w:szCs w:val="24"/>
        </w:rPr>
        <w:t>.2025 № 3</w:t>
      </w:r>
      <w:r w:rsidR="0047727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8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3D5945" w:rsidRPr="00DF3745" w:rsidRDefault="003D5945" w:rsidP="003D5945">
      <w:pPr>
        <w:pStyle w:val="a4"/>
        <w:ind w:left="0" w:firstLine="567"/>
        <w:contextualSpacing/>
        <w:rPr>
          <w:sz w:val="14"/>
          <w:szCs w:val="22"/>
        </w:rPr>
      </w:pPr>
    </w:p>
    <w:p w:rsidR="003D5945" w:rsidRPr="00C730D9" w:rsidRDefault="003D5945" w:rsidP="00DF09E9">
      <w:pPr>
        <w:pStyle w:val="14"/>
        <w:numPr>
          <w:ilvl w:val="0"/>
          <w:numId w:val="20"/>
        </w:numPr>
        <w:tabs>
          <w:tab w:val="left" w:pos="851"/>
        </w:tabs>
        <w:suppressAutoHyphens w:val="0"/>
        <w:spacing w:before="0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3D5945" w:rsidRPr="004D6EC4" w:rsidRDefault="003D5945" w:rsidP="003D5945">
      <w:pPr>
        <w:pStyle w:val="11"/>
        <w:jc w:val="both"/>
        <w:rPr>
          <w:b/>
          <w:i/>
          <w:sz w:val="24"/>
          <w:szCs w:val="24"/>
        </w:rPr>
      </w:pPr>
    </w:p>
    <w:p w:rsidR="003D5945" w:rsidRPr="003520D0" w:rsidRDefault="003D5945" w:rsidP="003D5945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242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 w:rsidRPr="003520D0">
        <w:t>КН 60:13:0132032:</w:t>
      </w:r>
      <w:r>
        <w:t>3</w:t>
      </w:r>
      <w:r w:rsidR="00DB630C">
        <w:t>17</w:t>
      </w:r>
      <w:r>
        <w:t xml:space="preserve">, площадью </w:t>
      </w:r>
      <w:r w:rsidR="00DB630C">
        <w:t>675</w:t>
      </w:r>
      <w:r>
        <w:t>,</w:t>
      </w:r>
      <w:r w:rsidR="00DB630C">
        <w:t>5</w:t>
      </w:r>
      <w:r w:rsidRPr="003520D0">
        <w:t xml:space="preserve"> </w:t>
      </w:r>
      <w:proofErr w:type="spellStart"/>
      <w:r w:rsidRPr="003520D0">
        <w:t>кв.м</w:t>
      </w:r>
      <w:proofErr w:type="spellEnd"/>
      <w:r w:rsidRPr="003520D0">
        <w:t>., расположенное</w:t>
      </w:r>
      <w:r w:rsidR="00DB630C">
        <w:t xml:space="preserve"> на четвёртом</w:t>
      </w:r>
      <w:r w:rsidRPr="003520D0">
        <w:t xml:space="preserve"> этаже четырёхэтажного нежилого здания по адресу: Псковская область, Островский район, г. Остров, ГП «Остров», ул. Шумейко, д.</w:t>
      </w:r>
      <w:r w:rsidR="005D0B15">
        <w:t>6, пом.1022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3D5945" w:rsidRDefault="003D5945" w:rsidP="003D5945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 w:rsidR="00C51C04">
        <w:t xml:space="preserve">    </w:t>
      </w:r>
      <w:r w:rsidR="006D73A6">
        <w:rPr>
          <w:b/>
        </w:rPr>
        <w:t>1 958 950</w:t>
      </w:r>
      <w:r>
        <w:rPr>
          <w:b/>
        </w:rPr>
        <w:t xml:space="preserve"> (</w:t>
      </w:r>
      <w:r w:rsidR="006D73A6">
        <w:rPr>
          <w:b/>
        </w:rPr>
        <w:t>Один</w:t>
      </w:r>
      <w:r w:rsidR="00B73336">
        <w:rPr>
          <w:b/>
        </w:rPr>
        <w:t xml:space="preserve"> миллион</w:t>
      </w:r>
      <w:r w:rsidR="006D73A6">
        <w:rPr>
          <w:b/>
        </w:rPr>
        <w:t xml:space="preserve"> девятьсот пятьдесят восемь тысяч девятьсот пятьдесят</w:t>
      </w:r>
      <w:r>
        <w:rPr>
          <w:b/>
        </w:rPr>
        <w:t>)</w:t>
      </w:r>
      <w:r>
        <w:t xml:space="preserve"> </w:t>
      </w:r>
      <w:r w:rsidRPr="007C0E02">
        <w:rPr>
          <w:b/>
        </w:rPr>
        <w:t>рублей</w:t>
      </w:r>
      <w:r>
        <w:t xml:space="preserve">, в том числе НДС – </w:t>
      </w:r>
      <w:r w:rsidR="006D73A6">
        <w:rPr>
          <w:b/>
        </w:rPr>
        <w:t>326 491,67</w:t>
      </w:r>
      <w:r>
        <w:t xml:space="preserve"> </w:t>
      </w:r>
      <w:r>
        <w:rPr>
          <w:b/>
        </w:rPr>
        <w:t>(</w:t>
      </w:r>
      <w:r w:rsidR="006D73A6">
        <w:rPr>
          <w:b/>
        </w:rPr>
        <w:t>Триста двадцать шесть</w:t>
      </w:r>
      <w:r>
        <w:rPr>
          <w:b/>
        </w:rPr>
        <w:t xml:space="preserve"> тысяч </w:t>
      </w:r>
      <w:r w:rsidR="006D73A6">
        <w:rPr>
          <w:b/>
        </w:rPr>
        <w:t>четыреста девяносто один</w:t>
      </w:r>
      <w:r>
        <w:rPr>
          <w:b/>
        </w:rPr>
        <w:t>) рубл</w:t>
      </w:r>
      <w:r w:rsidR="006D73A6">
        <w:rPr>
          <w:b/>
        </w:rPr>
        <w:t>ь 67</w:t>
      </w:r>
      <w:r>
        <w:rPr>
          <w:b/>
        </w:rPr>
        <w:t xml:space="preserve"> копе</w:t>
      </w:r>
      <w:r w:rsidR="006D73A6">
        <w:rPr>
          <w:b/>
        </w:rPr>
        <w:t>е</w:t>
      </w:r>
      <w:r>
        <w:rPr>
          <w:b/>
        </w:rPr>
        <w:t>к</w:t>
      </w:r>
      <w:r>
        <w:t>, установленная оценщиком ООО «Алек</w:t>
      </w:r>
      <w:r w:rsidR="006D73A6">
        <w:t>са-Групп», согласно отчета № 148</w:t>
      </w:r>
      <w:r w:rsidR="00B73336">
        <w:t>/</w:t>
      </w:r>
      <w:r w:rsidR="006D73A6">
        <w:t>22 от 17</w:t>
      </w:r>
      <w:r>
        <w:t>.0</w:t>
      </w:r>
      <w:r w:rsidR="006D73A6">
        <w:t>4</w:t>
      </w:r>
      <w:r>
        <w:t>.202</w:t>
      </w:r>
      <w:r w:rsidR="006D73A6">
        <w:t>5</w:t>
      </w:r>
      <w:r>
        <w:t>.</w:t>
      </w:r>
    </w:p>
    <w:p w:rsidR="003D5945" w:rsidRPr="006D73A6" w:rsidRDefault="003D5945" w:rsidP="003D5945">
      <w:pPr>
        <w:jc w:val="both"/>
      </w:pPr>
      <w:r>
        <w:t xml:space="preserve">        </w:t>
      </w:r>
      <w:r w:rsidRPr="006D73A6">
        <w:t xml:space="preserve">1.3. Указанное в пункте 1 настоящего договора имущество является муниципальной собственностью муниципального образования «Островский район» на основании Приказа заместителя Министра обороны Российской Федерации от 26.12.2019 №1220. Акт – приема передачи от 30.01.2020. Регистрация права собственности в Едином государственном реестре недвижимости </w:t>
      </w:r>
      <w:r w:rsidR="00E43174" w:rsidRPr="006D73A6">
        <w:t>от 18.03.2021 №60:13:0132032:317</w:t>
      </w:r>
      <w:r w:rsidRPr="006D73A6">
        <w:t>-60/095/2021-2.</w:t>
      </w:r>
    </w:p>
    <w:p w:rsidR="003D5945" w:rsidRPr="00D9757F" w:rsidRDefault="003D5945" w:rsidP="003D5945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D9757F">
        <w:rPr>
          <w:rFonts w:ascii="Times New Roman" w:hAnsi="Times New Roman"/>
          <w:sz w:val="24"/>
          <w:szCs w:val="24"/>
        </w:rPr>
        <w:t xml:space="preserve">. Продавец гарантирует, что на момент подписания настоящего </w:t>
      </w:r>
      <w:proofErr w:type="gramStart"/>
      <w:r w:rsidRPr="00D9757F">
        <w:rPr>
          <w:rFonts w:ascii="Times New Roman" w:hAnsi="Times New Roman"/>
          <w:sz w:val="24"/>
          <w:szCs w:val="24"/>
        </w:rPr>
        <w:t>договора  имущество</w:t>
      </w:r>
      <w:proofErr w:type="gramEnd"/>
      <w:r w:rsidRPr="00D9757F">
        <w:rPr>
          <w:rFonts w:ascii="Times New Roman" w:hAnsi="Times New Roman"/>
          <w:sz w:val="24"/>
          <w:szCs w:val="24"/>
        </w:rPr>
        <w:t xml:space="preserve"> никому другому не продано, не подарено,  не заложено, правами третьих лиц не обременено,  в споре и под запрещением (арестом) не состоит. </w:t>
      </w:r>
    </w:p>
    <w:p w:rsidR="003D5945" w:rsidRPr="004D6EC4" w:rsidRDefault="003D5945" w:rsidP="003D594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3D5945" w:rsidRPr="004D6EC4" w:rsidRDefault="003D5945" w:rsidP="003D594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3D5945" w:rsidRPr="004D6EC4" w:rsidRDefault="003D5945" w:rsidP="003D5945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3D5945" w:rsidRPr="00C730D9" w:rsidRDefault="003D5945" w:rsidP="003D5945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3D5945" w:rsidRPr="00486B4E" w:rsidRDefault="003D5945" w:rsidP="00DF09E9">
      <w:pPr>
        <w:pStyle w:val="af9"/>
        <w:numPr>
          <w:ilvl w:val="0"/>
          <w:numId w:val="20"/>
        </w:numPr>
        <w:tabs>
          <w:tab w:val="left" w:pos="851"/>
        </w:tabs>
        <w:jc w:val="center"/>
        <w:rPr>
          <w:b/>
          <w:sz w:val="22"/>
          <w:szCs w:val="22"/>
        </w:rPr>
      </w:pPr>
      <w:r w:rsidRPr="00486B4E">
        <w:rPr>
          <w:b/>
          <w:sz w:val="22"/>
          <w:szCs w:val="22"/>
        </w:rPr>
        <w:t>ЦЕНА ДОГОВОРА И ПОРЯДОК РАСЧЕТОВ</w:t>
      </w:r>
    </w:p>
    <w:p w:rsidR="003D5945" w:rsidRPr="00C730D9" w:rsidRDefault="003D5945" w:rsidP="003D5945">
      <w:pPr>
        <w:pStyle w:val="af9"/>
        <w:tabs>
          <w:tab w:val="left" w:pos="851"/>
        </w:tabs>
        <w:rPr>
          <w:sz w:val="22"/>
          <w:szCs w:val="22"/>
        </w:rPr>
      </w:pPr>
    </w:p>
    <w:p w:rsidR="003D5945" w:rsidRPr="00AE36CC" w:rsidRDefault="003D5945" w:rsidP="003D5945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3D5945" w:rsidRPr="00302286" w:rsidRDefault="003D5945" w:rsidP="003D5945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3D5945" w:rsidRPr="00302286" w:rsidRDefault="003D5945" w:rsidP="003D5945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3D5945" w:rsidRPr="00AE36CC" w:rsidRDefault="003D5945" w:rsidP="003D5945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аукционе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3D5945" w:rsidRPr="00AE36CC" w:rsidRDefault="003D5945" w:rsidP="003D5945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3D5945" w:rsidRPr="00AE36CC" w:rsidRDefault="003D5945" w:rsidP="003D5945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3D5945" w:rsidRPr="0061545A" w:rsidRDefault="003D5945" w:rsidP="003D5945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3D5945" w:rsidRPr="00AE36CC" w:rsidRDefault="003D5945" w:rsidP="003D5945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3D5945" w:rsidRPr="00AE36CC" w:rsidRDefault="003D5945" w:rsidP="003D5945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3D5945" w:rsidRDefault="003D5945" w:rsidP="003D5945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3D5945" w:rsidRDefault="003D5945" w:rsidP="003D5945">
      <w:pPr>
        <w:spacing w:before="120"/>
        <w:ind w:firstLine="567"/>
        <w:jc w:val="both"/>
      </w:pPr>
    </w:p>
    <w:p w:rsidR="003D5945" w:rsidRPr="00C730D9" w:rsidRDefault="003D5945" w:rsidP="00DF09E9">
      <w:pPr>
        <w:pStyle w:val="af9"/>
        <w:numPr>
          <w:ilvl w:val="0"/>
          <w:numId w:val="20"/>
        </w:numPr>
        <w:tabs>
          <w:tab w:val="left" w:pos="993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3D5945" w:rsidRPr="00D567E9" w:rsidRDefault="003D5945" w:rsidP="003D5945">
      <w:pPr>
        <w:ind w:firstLine="567"/>
        <w:contextualSpacing/>
        <w:jc w:val="center"/>
      </w:pPr>
    </w:p>
    <w:p w:rsidR="003D5945" w:rsidRPr="00275617" w:rsidRDefault="003D5945" w:rsidP="003D5945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3D5945" w:rsidRPr="00275617" w:rsidRDefault="003D5945" w:rsidP="003D5945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3D5945" w:rsidRPr="00275617" w:rsidRDefault="003D5945" w:rsidP="003D5945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3D5945" w:rsidRPr="00275617" w:rsidRDefault="003D5945" w:rsidP="003D5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3D5945" w:rsidRPr="00C730D9" w:rsidRDefault="003D5945" w:rsidP="003D5945">
      <w:pPr>
        <w:pStyle w:val="a4"/>
        <w:ind w:left="0" w:firstLine="567"/>
        <w:contextualSpacing/>
        <w:rPr>
          <w:sz w:val="22"/>
          <w:szCs w:val="22"/>
        </w:rPr>
      </w:pPr>
    </w:p>
    <w:p w:rsidR="003D5945" w:rsidRPr="00C730D9" w:rsidRDefault="003D5945" w:rsidP="00DF09E9">
      <w:pPr>
        <w:numPr>
          <w:ilvl w:val="0"/>
          <w:numId w:val="20"/>
        </w:numPr>
        <w:tabs>
          <w:tab w:val="left" w:pos="993"/>
        </w:tabs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3D5945" w:rsidRPr="003F3E71" w:rsidRDefault="003D5945" w:rsidP="003D5945">
      <w:pPr>
        <w:ind w:firstLine="567"/>
        <w:contextualSpacing/>
        <w:jc w:val="center"/>
        <w:outlineLvl w:val="0"/>
        <w:rPr>
          <w:b/>
        </w:rPr>
      </w:pPr>
    </w:p>
    <w:p w:rsidR="003D5945" w:rsidRPr="00275617" w:rsidRDefault="003D5945" w:rsidP="003D5945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3D5945" w:rsidRPr="00275617" w:rsidRDefault="003D5945" w:rsidP="003D5945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3D5945" w:rsidRPr="00275617" w:rsidRDefault="003D5945" w:rsidP="003D5945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3D5945" w:rsidRDefault="003D5945" w:rsidP="003D5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3D5945" w:rsidRPr="00275617" w:rsidRDefault="003D5945" w:rsidP="003D5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3D5945" w:rsidRPr="00275617" w:rsidRDefault="003D5945" w:rsidP="003D5945">
      <w:pPr>
        <w:pStyle w:val="a4"/>
        <w:ind w:left="0"/>
        <w:contextualSpacing/>
      </w:pPr>
      <w:r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3D5945" w:rsidRDefault="003D5945" w:rsidP="003D5945">
      <w:pPr>
        <w:pStyle w:val="af9"/>
        <w:rPr>
          <w:b/>
          <w:sz w:val="22"/>
          <w:szCs w:val="22"/>
        </w:rPr>
      </w:pPr>
    </w:p>
    <w:p w:rsidR="003D5945" w:rsidRPr="00C730D9" w:rsidRDefault="003D5945" w:rsidP="00DF09E9">
      <w:pPr>
        <w:pStyle w:val="af9"/>
        <w:numPr>
          <w:ilvl w:val="0"/>
          <w:numId w:val="20"/>
        </w:numPr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3D5945" w:rsidRPr="003F3E71" w:rsidRDefault="003D5945" w:rsidP="003D5945">
      <w:pPr>
        <w:pStyle w:val="af9"/>
        <w:rPr>
          <w:b/>
        </w:rPr>
      </w:pPr>
    </w:p>
    <w:p w:rsidR="003D5945" w:rsidRPr="000D702B" w:rsidRDefault="003D5945" w:rsidP="003D594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3D5945" w:rsidRPr="000D702B" w:rsidRDefault="003D5945" w:rsidP="003D594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3D5945" w:rsidRPr="000D702B" w:rsidRDefault="003D5945" w:rsidP="003D594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3D5945" w:rsidRDefault="003D5945" w:rsidP="003D594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3D5945" w:rsidRPr="000D702B" w:rsidRDefault="003D5945" w:rsidP="003D594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3D5945" w:rsidRPr="00C730D9" w:rsidRDefault="003D5945" w:rsidP="00DF09E9">
      <w:pPr>
        <w:pStyle w:val="af9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ОБСТОЯТЕЛЬСТВА НЕПРЕОДОЛИМОЙ СИЛЫ</w:t>
      </w:r>
    </w:p>
    <w:p w:rsidR="003D5945" w:rsidRPr="00C730D9" w:rsidRDefault="003D5945" w:rsidP="008B2291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center"/>
        <w:rPr>
          <w:b/>
          <w:sz w:val="22"/>
          <w:szCs w:val="22"/>
          <w:highlight w:val="yellow"/>
        </w:rPr>
      </w:pPr>
    </w:p>
    <w:p w:rsidR="003D5945" w:rsidRPr="00154793" w:rsidRDefault="003D5945" w:rsidP="003D5945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3D5945" w:rsidRDefault="003D5945" w:rsidP="003D5945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3D5945" w:rsidRPr="00154793" w:rsidRDefault="003D5945" w:rsidP="003D5945">
      <w:pPr>
        <w:ind w:firstLine="709"/>
        <w:jc w:val="both"/>
      </w:pPr>
    </w:p>
    <w:p w:rsidR="003D5945" w:rsidRPr="00C730D9" w:rsidRDefault="003D5945" w:rsidP="003D5945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3D5945" w:rsidRDefault="003D5945" w:rsidP="003D5945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3D5945" w:rsidRDefault="003D5945" w:rsidP="003D5945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3D5945" w:rsidRPr="00181EC1" w:rsidRDefault="003D5945" w:rsidP="00DF09E9">
      <w:pPr>
        <w:pStyle w:val="af9"/>
        <w:numPr>
          <w:ilvl w:val="0"/>
          <w:numId w:val="20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3D5945" w:rsidRPr="00181EC1" w:rsidRDefault="003D5945" w:rsidP="00DF09E9">
      <w:pPr>
        <w:pStyle w:val="af9"/>
        <w:numPr>
          <w:ilvl w:val="0"/>
          <w:numId w:val="20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3D5945" w:rsidRPr="007119D7" w:rsidRDefault="003D5945" w:rsidP="003D5945">
      <w:pPr>
        <w:tabs>
          <w:tab w:val="left" w:pos="0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7.1.</w:t>
      </w:r>
      <w:r w:rsidR="008B2291">
        <w:rPr>
          <w:bCs/>
        </w:rPr>
        <w:t xml:space="preserve"> </w:t>
      </w:r>
      <w:r w:rsidRPr="007119D7">
        <w:rPr>
          <w:bCs/>
        </w:rPr>
        <w:t>Настоящий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3D5945" w:rsidRPr="00627792" w:rsidRDefault="003D5945" w:rsidP="003D594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3D5945" w:rsidRDefault="003D5945" w:rsidP="003D5945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3D5945" w:rsidRDefault="003D5945" w:rsidP="003D5945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3D5945" w:rsidRPr="00CA4038" w:rsidRDefault="003D5945" w:rsidP="003D5945">
      <w:pPr>
        <w:pStyle w:val="21"/>
        <w:spacing w:after="120"/>
        <w:ind w:left="3686"/>
        <w:contextualSpacing/>
        <w:rPr>
          <w:b/>
        </w:rPr>
      </w:pPr>
      <w:bookmarkStart w:id="0" w:name="_GoBack"/>
      <w:bookmarkEnd w:id="0"/>
      <w:r>
        <w:rPr>
          <w:b/>
        </w:rPr>
        <w:t>8.</w:t>
      </w:r>
      <w:r w:rsidRPr="00CA4038">
        <w:rPr>
          <w:b/>
        </w:rPr>
        <w:t>ОСОБЫЕ УСЛОВИЯ</w:t>
      </w:r>
    </w:p>
    <w:p w:rsidR="003D5945" w:rsidRPr="00A10422" w:rsidRDefault="003D5945" w:rsidP="003D59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3D5945" w:rsidRPr="00A10422" w:rsidRDefault="003D5945" w:rsidP="003D5945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8.2. В случае изменения одной из Сторон банковских реквизитов она обязана </w:t>
      </w:r>
      <w:r w:rsidRPr="00A10422">
        <w:rPr>
          <w:rFonts w:ascii="Times New Roman" w:hAnsi="Times New Roman" w:cs="Times New Roman"/>
          <w:sz w:val="24"/>
          <w:szCs w:val="24"/>
        </w:rPr>
        <w:lastRenderedPageBreak/>
        <w:t>информировать об этом другую Сторону в срок не позднее 5 (пяти) календарных дней с момента фактического изменения банковских реквизитов.</w:t>
      </w:r>
    </w:p>
    <w:p w:rsidR="003D5945" w:rsidRPr="00A10422" w:rsidRDefault="003D5945" w:rsidP="003D5945">
      <w:pPr>
        <w:pStyle w:val="21"/>
        <w:ind w:left="360"/>
        <w:contextualSpacing/>
        <w:rPr>
          <w:sz w:val="24"/>
        </w:rPr>
      </w:pPr>
    </w:p>
    <w:p w:rsidR="003D5945" w:rsidRPr="00E62AA3" w:rsidRDefault="003D5945" w:rsidP="003D5945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3D5945" w:rsidRPr="00E62AA3" w:rsidRDefault="003D5945" w:rsidP="003D5945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3D5945" w:rsidRPr="00597E85" w:rsidRDefault="003D5945" w:rsidP="003D5945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>
        <w:t xml:space="preserve"> </w:t>
      </w:r>
      <w:r w:rsidRPr="00E62AA3">
        <w:t>9.</w:t>
      </w:r>
      <w:r>
        <w:t xml:space="preserve">2. </w:t>
      </w:r>
      <w:r w:rsidRPr="00597E85">
        <w:rPr>
          <w:rStyle w:val="afb"/>
          <w:rFonts w:eastAsiaTheme="minorHAnsi"/>
          <w:i w:val="0"/>
        </w:rPr>
        <w:t xml:space="preserve"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</w:t>
      </w:r>
      <w:proofErr w:type="gramStart"/>
      <w:r w:rsidRPr="00597E85">
        <w:rPr>
          <w:rStyle w:val="afb"/>
          <w:rFonts w:eastAsiaTheme="minorHAnsi"/>
          <w:i w:val="0"/>
        </w:rPr>
        <w:t>в</w:t>
      </w:r>
      <w:r w:rsidRPr="00597E85">
        <w:rPr>
          <w:rStyle w:val="afb"/>
          <w:i w:val="0"/>
        </w:rPr>
        <w:t xml:space="preserve">  2</w:t>
      </w:r>
      <w:proofErr w:type="gramEnd"/>
      <w:r w:rsidRPr="00597E85">
        <w:rPr>
          <w:rStyle w:val="afb"/>
          <w:i w:val="0"/>
        </w:rPr>
        <w:t xml:space="preserve"> (двух) экземплярах, имеющих одинаковую юридическую силу: по экземпляру для каждой из Сторон.</w:t>
      </w:r>
    </w:p>
    <w:p w:rsidR="003D5945" w:rsidRDefault="003D5945" w:rsidP="003D5945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3D5945" w:rsidRPr="00BB0E49" w:rsidRDefault="003D5945" w:rsidP="003D5945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3D5945" w:rsidRPr="00BB0E49" w:rsidRDefault="003D5945" w:rsidP="003D5945">
      <w:pPr>
        <w:pStyle w:val="af9"/>
        <w:ind w:left="360"/>
        <w:rPr>
          <w:b/>
          <w:sz w:val="22"/>
          <w:szCs w:val="22"/>
        </w:rPr>
      </w:pPr>
    </w:p>
    <w:p w:rsidR="003D5945" w:rsidRPr="00627792" w:rsidRDefault="003D5945" w:rsidP="003D5945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3D5945" w:rsidRPr="00E4541A" w:rsidTr="006C71E8">
        <w:trPr>
          <w:trHeight w:val="2538"/>
        </w:trPr>
        <w:tc>
          <w:tcPr>
            <w:tcW w:w="9923" w:type="dxa"/>
          </w:tcPr>
          <w:p w:rsidR="003D5945" w:rsidRPr="00AB0498" w:rsidRDefault="003D5945" w:rsidP="006C71E8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3D5945" w:rsidRPr="00327B36" w:rsidRDefault="003D5945" w:rsidP="006C71E8">
            <w:r w:rsidRPr="00327B36">
              <w:rPr>
                <w:b/>
              </w:rPr>
              <w:t>ИОМС КУМИ Островского района</w:t>
            </w:r>
          </w:p>
          <w:p w:rsidR="003D5945" w:rsidRPr="00327B36" w:rsidRDefault="003D5945" w:rsidP="006C71E8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3D5945" w:rsidRPr="00327B36" w:rsidRDefault="003D5945" w:rsidP="006C71E8">
            <w:r w:rsidRPr="00327B36">
              <w:t>ИНН:6013000841</w:t>
            </w:r>
          </w:p>
          <w:p w:rsidR="003D5945" w:rsidRPr="00327B36" w:rsidRDefault="003D5945" w:rsidP="006C71E8">
            <w:r w:rsidRPr="00327B36">
              <w:t>КПП:601301001</w:t>
            </w:r>
          </w:p>
          <w:p w:rsidR="003D5945" w:rsidRPr="00327B36" w:rsidRDefault="003D5945" w:rsidP="006C71E8">
            <w:r w:rsidRPr="00327B36">
              <w:t>Банковские реквизиты:</w:t>
            </w:r>
          </w:p>
          <w:p w:rsidR="003D5945" w:rsidRPr="00327B36" w:rsidRDefault="003D5945" w:rsidP="006C71E8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3D5945" w:rsidRDefault="003D5945" w:rsidP="006C71E8">
            <w:r w:rsidRPr="00327B36">
              <w:t>8(81152)3-23-53</w:t>
            </w:r>
          </w:p>
          <w:p w:rsidR="003D5945" w:rsidRDefault="003D5945" w:rsidP="006C71E8"/>
          <w:p w:rsidR="003D5945" w:rsidRDefault="003D5945" w:rsidP="006C71E8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3D5945" w:rsidRDefault="003D5945" w:rsidP="006C71E8"/>
          <w:p w:rsidR="003D5945" w:rsidRDefault="003D5945" w:rsidP="006C71E8"/>
          <w:p w:rsidR="003D5945" w:rsidRPr="00BB0E49" w:rsidRDefault="003D5945" w:rsidP="006C71E8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3D5945" w:rsidRDefault="003D5945" w:rsidP="006C71E8">
            <w:pPr>
              <w:rPr>
                <w:b/>
              </w:rPr>
            </w:pPr>
          </w:p>
          <w:p w:rsidR="003D5945" w:rsidRDefault="003D5945" w:rsidP="006C71E8">
            <w:r w:rsidRPr="00AB0498">
              <w:t>Продавец:</w:t>
            </w:r>
          </w:p>
          <w:p w:rsidR="003D5945" w:rsidRDefault="003D5945" w:rsidP="006C71E8">
            <w:pPr>
              <w:pBdr>
                <w:bottom w:val="single" w:sz="12" w:space="1" w:color="auto"/>
              </w:pBdr>
            </w:pPr>
          </w:p>
          <w:p w:rsidR="003D5945" w:rsidRDefault="003D5945" w:rsidP="006C71E8">
            <w:pPr>
              <w:pBdr>
                <w:bottom w:val="single" w:sz="12" w:space="1" w:color="auto"/>
              </w:pBdr>
            </w:pPr>
          </w:p>
          <w:p w:rsidR="003D5945" w:rsidRDefault="003D5945" w:rsidP="006C71E8"/>
          <w:p w:rsidR="003D5945" w:rsidRDefault="003D5945" w:rsidP="006C71E8">
            <w:r>
              <w:t>Покупатель:</w:t>
            </w:r>
          </w:p>
          <w:p w:rsidR="003D5945" w:rsidRDefault="003D5945" w:rsidP="006C71E8"/>
          <w:p w:rsidR="003D5945" w:rsidRDefault="003D5945" w:rsidP="006C71E8">
            <w:pPr>
              <w:pBdr>
                <w:bottom w:val="single" w:sz="12" w:space="1" w:color="auto"/>
              </w:pBdr>
            </w:pPr>
          </w:p>
          <w:p w:rsidR="003D5945" w:rsidRPr="00327B36" w:rsidRDefault="003D5945" w:rsidP="006C71E8">
            <w:pPr>
              <w:jc w:val="both"/>
            </w:pPr>
          </w:p>
        </w:tc>
        <w:tc>
          <w:tcPr>
            <w:tcW w:w="833" w:type="dxa"/>
          </w:tcPr>
          <w:p w:rsidR="003D5945" w:rsidRPr="00327B36" w:rsidRDefault="003D5945" w:rsidP="006C71E8">
            <w:pPr>
              <w:spacing w:before="120"/>
              <w:jc w:val="both"/>
            </w:pPr>
          </w:p>
        </w:tc>
        <w:tc>
          <w:tcPr>
            <w:tcW w:w="4543" w:type="dxa"/>
          </w:tcPr>
          <w:p w:rsidR="003D5945" w:rsidRPr="00327B36" w:rsidRDefault="003D5945" w:rsidP="006C71E8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3D5945" w:rsidRDefault="003D5945" w:rsidP="003D5945"/>
    <w:p w:rsidR="003D5945" w:rsidRDefault="003D5945" w:rsidP="003D5945"/>
    <w:p w:rsidR="003D5945" w:rsidRDefault="003D5945" w:rsidP="003D5945"/>
    <w:p w:rsidR="003D5945" w:rsidRDefault="003D5945" w:rsidP="003D5945"/>
    <w:p w:rsidR="003D5945" w:rsidRDefault="003D5945" w:rsidP="003D5945"/>
    <w:p w:rsidR="003D5945" w:rsidRDefault="003D5945" w:rsidP="003D5945"/>
    <w:p w:rsidR="003D5945" w:rsidRDefault="003D5945" w:rsidP="003D5945"/>
    <w:p w:rsidR="003D5945" w:rsidRDefault="003D5945" w:rsidP="003D5945"/>
    <w:p w:rsidR="003D5945" w:rsidRDefault="003D5945" w:rsidP="003D5945"/>
    <w:p w:rsidR="003D5945" w:rsidRDefault="003D5945" w:rsidP="003D5945"/>
    <w:p w:rsidR="003D5945" w:rsidRDefault="003D5945" w:rsidP="003D5945"/>
    <w:p w:rsidR="003D5945" w:rsidRDefault="003D5945" w:rsidP="003D5945"/>
    <w:p w:rsidR="003D5945" w:rsidRDefault="003D5945" w:rsidP="003D5945"/>
    <w:p w:rsidR="003D5945" w:rsidRDefault="003D5945" w:rsidP="003D5945"/>
    <w:p w:rsidR="003D5945" w:rsidRDefault="003D5945" w:rsidP="003D5945"/>
    <w:p w:rsidR="003D5945" w:rsidRPr="00E9132F" w:rsidRDefault="003D5945" w:rsidP="003D5945">
      <w:pPr>
        <w:ind w:left="6521"/>
        <w:rPr>
          <w:bCs/>
        </w:rPr>
      </w:pPr>
      <w:r w:rsidRPr="00E9132F">
        <w:rPr>
          <w:bCs/>
        </w:rPr>
        <w:t xml:space="preserve">Приложение </w:t>
      </w:r>
    </w:p>
    <w:p w:rsidR="003D5945" w:rsidRPr="00E9132F" w:rsidRDefault="003D5945" w:rsidP="003D5945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3D5945" w:rsidRPr="00E9132F" w:rsidRDefault="003D5945" w:rsidP="003D5945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3D5945" w:rsidRPr="00E9132F" w:rsidRDefault="003D5945" w:rsidP="003D5945">
      <w:pPr>
        <w:ind w:left="6804"/>
      </w:pPr>
    </w:p>
    <w:p w:rsidR="003D5945" w:rsidRPr="00E9132F" w:rsidRDefault="003D5945" w:rsidP="003D594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3D5945" w:rsidRPr="00E9132F" w:rsidRDefault="003D5945" w:rsidP="003D594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D5945" w:rsidRPr="00E9132F" w:rsidRDefault="003D5945" w:rsidP="003D5945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3D5945" w:rsidRPr="00E9132F" w:rsidRDefault="003D5945" w:rsidP="003D5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3D5945" w:rsidRPr="00E9132F" w:rsidRDefault="003D5945" w:rsidP="003D5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3D5945" w:rsidRPr="00E9132F" w:rsidRDefault="003D5945" w:rsidP="003D5945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3D5945" w:rsidRPr="00E9132F" w:rsidRDefault="003D5945" w:rsidP="003D5945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3D5945" w:rsidRPr="00E9132F" w:rsidTr="006C71E8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45" w:rsidRPr="00E9132F" w:rsidRDefault="003D5945" w:rsidP="006C71E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45" w:rsidRPr="00E9132F" w:rsidRDefault="003D5945" w:rsidP="006C71E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45" w:rsidRPr="00E9132F" w:rsidRDefault="003D5945" w:rsidP="006C71E8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45" w:rsidRPr="00E9132F" w:rsidRDefault="003D5945" w:rsidP="006C71E8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45" w:rsidRPr="00E9132F" w:rsidRDefault="003D5945" w:rsidP="006C71E8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3D5945" w:rsidRPr="00E9132F" w:rsidTr="006C71E8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D5945" w:rsidRPr="00E9132F" w:rsidRDefault="003D5945" w:rsidP="006C71E8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5945" w:rsidRDefault="003D5945" w:rsidP="006C71E8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3D5945" w:rsidRPr="00890350" w:rsidRDefault="003D5945" w:rsidP="006C71E8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 w:rsidRPr="00890350">
              <w:t>расположенное</w:t>
            </w:r>
            <w:r w:rsidR="008B2291">
              <w:t xml:space="preserve"> на четвёртом </w:t>
            </w:r>
            <w:r w:rsidRPr="00890350">
              <w:t>этаже четырёхэтажного нежилого здания по адресу: Псковская область, Островский район, г. Остров, ГП «Остров», ул. Шумейко, д.</w:t>
            </w:r>
            <w:r w:rsidR="008B2291">
              <w:t>6, пом.1022</w:t>
            </w:r>
            <w:r w:rsidRPr="00890350">
              <w:t xml:space="preserve">. </w:t>
            </w:r>
          </w:p>
          <w:p w:rsidR="003D5945" w:rsidRPr="00E9132F" w:rsidRDefault="003D5945" w:rsidP="006C71E8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5945" w:rsidRPr="001510C2" w:rsidRDefault="003D5945" w:rsidP="006C71E8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</w:rPr>
            </w:pPr>
            <w:r w:rsidRPr="001510C2">
              <w:rPr>
                <w:color w:val="000000"/>
                <w:spacing w:val="1"/>
              </w:rPr>
              <w:t>60:13:0</w:t>
            </w:r>
            <w:r>
              <w:rPr>
                <w:color w:val="000000"/>
                <w:spacing w:val="1"/>
              </w:rPr>
              <w:t>132032:</w:t>
            </w:r>
            <w:r w:rsidR="008B2291">
              <w:rPr>
                <w:color w:val="000000"/>
                <w:spacing w:val="1"/>
              </w:rPr>
              <w:t>317</w:t>
            </w:r>
          </w:p>
          <w:p w:rsidR="003D5945" w:rsidRDefault="003D5945" w:rsidP="006C71E8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3D5945" w:rsidRDefault="003D5945" w:rsidP="006C71E8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3D5945" w:rsidRPr="00CC7937" w:rsidRDefault="003D5945" w:rsidP="006C71E8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5945" w:rsidRDefault="008B2291" w:rsidP="006C71E8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675,5</w:t>
            </w:r>
          </w:p>
          <w:p w:rsidR="003D5945" w:rsidRDefault="003D5945" w:rsidP="006C71E8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3D5945" w:rsidRDefault="003D5945" w:rsidP="006C71E8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3D5945" w:rsidRPr="00E9132F" w:rsidRDefault="003D5945" w:rsidP="006C71E8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5945" w:rsidRDefault="003D5945" w:rsidP="006C71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эксплуатируемое, находится в удовлетворительном состоянии.</w:t>
            </w:r>
          </w:p>
          <w:p w:rsidR="003D5945" w:rsidRPr="00E9132F" w:rsidRDefault="003D5945" w:rsidP="006C71E8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3D5945" w:rsidRPr="00E9132F" w:rsidRDefault="003D5945" w:rsidP="003D5945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3D5945" w:rsidRPr="00E9132F" w:rsidRDefault="003D5945" w:rsidP="003D594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3D5945" w:rsidRPr="00E9132F" w:rsidRDefault="003D5945" w:rsidP="003D5945">
      <w:pPr>
        <w:jc w:val="center"/>
        <w:rPr>
          <w:b/>
          <w:bCs/>
        </w:rPr>
      </w:pPr>
    </w:p>
    <w:p w:rsidR="003D5945" w:rsidRPr="00E9132F" w:rsidRDefault="003D5945" w:rsidP="003D5945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3D5945" w:rsidRPr="00E9132F" w:rsidRDefault="003D5945" w:rsidP="003D5945">
      <w:pPr>
        <w:jc w:val="center"/>
        <w:rPr>
          <w:b/>
          <w:bCs/>
        </w:rPr>
      </w:pPr>
    </w:p>
    <w:p w:rsidR="003D5945" w:rsidRPr="00E9132F" w:rsidRDefault="003D5945" w:rsidP="003D5945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3D5945" w:rsidRPr="00E9132F" w:rsidRDefault="003D5945" w:rsidP="003D5945">
      <w:r w:rsidRPr="00E9132F">
        <w:t xml:space="preserve">                                                            </w:t>
      </w:r>
    </w:p>
    <w:p w:rsidR="003D5945" w:rsidRPr="00E9132F" w:rsidRDefault="003D5945" w:rsidP="003D5945">
      <w:pPr>
        <w:tabs>
          <w:tab w:val="left" w:pos="4962"/>
        </w:tabs>
      </w:pPr>
    </w:p>
    <w:p w:rsidR="003D5945" w:rsidRDefault="003D5945" w:rsidP="003D5945">
      <w:pPr>
        <w:jc w:val="right"/>
      </w:pPr>
      <w:r w:rsidRPr="00E9132F">
        <w:t>__________________/____________/                    ___________________/________________/</w:t>
      </w:r>
    </w:p>
    <w:p w:rsidR="00C248E9" w:rsidRDefault="00C248E9" w:rsidP="00AC6055">
      <w:pPr>
        <w:jc w:val="right"/>
      </w:pPr>
    </w:p>
    <w:p w:rsidR="003D5945" w:rsidRDefault="003D5945" w:rsidP="00AC6055">
      <w:pPr>
        <w:jc w:val="right"/>
      </w:pPr>
    </w:p>
    <w:sectPr w:rsidR="003D5945" w:rsidSect="00650017">
      <w:footerReference w:type="even" r:id="rId20"/>
      <w:footerReference w:type="default" r:id="rId21"/>
      <w:type w:val="continuous"/>
      <w:pgSz w:w="11906" w:h="16838"/>
      <w:pgMar w:top="993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3F0" w:rsidRDefault="00B273F0">
      <w:r>
        <w:separator/>
      </w:r>
    </w:p>
  </w:endnote>
  <w:endnote w:type="continuationSeparator" w:id="0">
    <w:p w:rsidR="00B273F0" w:rsidRDefault="00B27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1CF" w:rsidRDefault="005F11CF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17</w:t>
    </w:r>
    <w:r>
      <w:rPr>
        <w:rStyle w:val="af6"/>
      </w:rPr>
      <w:fldChar w:fldCharType="end"/>
    </w:r>
  </w:p>
  <w:p w:rsidR="005F11CF" w:rsidRDefault="005F11CF" w:rsidP="00E82DEB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1CF" w:rsidRDefault="005F11CF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6D73A6">
      <w:rPr>
        <w:rStyle w:val="af6"/>
        <w:noProof/>
      </w:rPr>
      <w:t>106</w:t>
    </w:r>
    <w:r>
      <w:rPr>
        <w:rStyle w:val="af6"/>
      </w:rPr>
      <w:fldChar w:fldCharType="end"/>
    </w:r>
  </w:p>
  <w:p w:rsidR="005F11CF" w:rsidRDefault="005F11CF" w:rsidP="00E82DE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3F0" w:rsidRDefault="00B273F0">
      <w:r>
        <w:separator/>
      </w:r>
    </w:p>
  </w:footnote>
  <w:footnote w:type="continuationSeparator" w:id="0">
    <w:p w:rsidR="00B273F0" w:rsidRDefault="00B27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48E"/>
    <w:multiLevelType w:val="hybridMultilevel"/>
    <w:tmpl w:val="DA7C4DFC"/>
    <w:lvl w:ilvl="0" w:tplc="F93C2A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F47FCD"/>
    <w:multiLevelType w:val="multilevel"/>
    <w:tmpl w:val="7B18D42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BA42286"/>
    <w:multiLevelType w:val="hybridMultilevel"/>
    <w:tmpl w:val="04C66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242E6"/>
    <w:multiLevelType w:val="hybridMultilevel"/>
    <w:tmpl w:val="2646D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B1880"/>
    <w:multiLevelType w:val="multilevel"/>
    <w:tmpl w:val="20AA66A0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13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5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2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4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2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29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1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488" w:hanging="2160"/>
      </w:pPr>
      <w:rPr>
        <w:rFonts w:hint="default"/>
        <w:color w:val="000000"/>
      </w:rPr>
    </w:lvl>
  </w:abstractNum>
  <w:abstractNum w:abstractNumId="5" w15:restartNumberingAfterBreak="0">
    <w:nsid w:val="33CB2C29"/>
    <w:multiLevelType w:val="hybridMultilevel"/>
    <w:tmpl w:val="0276A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D06CD"/>
    <w:multiLevelType w:val="hybridMultilevel"/>
    <w:tmpl w:val="7E7E2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F201B"/>
    <w:multiLevelType w:val="hybridMultilevel"/>
    <w:tmpl w:val="8B10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D5C79"/>
    <w:multiLevelType w:val="hybridMultilevel"/>
    <w:tmpl w:val="7B141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84235"/>
    <w:multiLevelType w:val="hybridMultilevel"/>
    <w:tmpl w:val="883AB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34CA8"/>
    <w:multiLevelType w:val="hybridMultilevel"/>
    <w:tmpl w:val="A918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73047"/>
    <w:multiLevelType w:val="hybridMultilevel"/>
    <w:tmpl w:val="C504A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80412"/>
    <w:multiLevelType w:val="hybridMultilevel"/>
    <w:tmpl w:val="2FD4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E4A6A"/>
    <w:multiLevelType w:val="hybridMultilevel"/>
    <w:tmpl w:val="96803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913C5"/>
    <w:multiLevelType w:val="hybridMultilevel"/>
    <w:tmpl w:val="C2362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D28F4"/>
    <w:multiLevelType w:val="hybridMultilevel"/>
    <w:tmpl w:val="683AD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E26B3"/>
    <w:multiLevelType w:val="hybridMultilevel"/>
    <w:tmpl w:val="BFDCD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76C46"/>
    <w:multiLevelType w:val="hybridMultilevel"/>
    <w:tmpl w:val="FF8EADDE"/>
    <w:lvl w:ilvl="0" w:tplc="DA2C63A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884411"/>
    <w:multiLevelType w:val="hybridMultilevel"/>
    <w:tmpl w:val="F1922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55035D"/>
    <w:multiLevelType w:val="hybridMultilevel"/>
    <w:tmpl w:val="D9088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332AD"/>
    <w:multiLevelType w:val="multilevel"/>
    <w:tmpl w:val="880CBDE4"/>
    <w:lvl w:ilvl="0">
      <w:start w:val="6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860" w:hanging="720"/>
      </w:pPr>
    </w:lvl>
    <w:lvl w:ilvl="3">
      <w:start w:val="1"/>
      <w:numFmt w:val="decimal"/>
      <w:lvlText w:val="%1.%2.%3.%4."/>
      <w:lvlJc w:val="left"/>
      <w:pPr>
        <w:ind w:left="2430" w:hanging="720"/>
      </w:pPr>
    </w:lvl>
    <w:lvl w:ilvl="4">
      <w:start w:val="1"/>
      <w:numFmt w:val="decimal"/>
      <w:lvlText w:val="%1.%2.%3.%4.%5."/>
      <w:lvlJc w:val="left"/>
      <w:pPr>
        <w:ind w:left="3360" w:hanging="1080"/>
      </w:pPr>
    </w:lvl>
    <w:lvl w:ilvl="5">
      <w:start w:val="1"/>
      <w:numFmt w:val="decimal"/>
      <w:lvlText w:val="%1.%2.%3.%4.%5.%6."/>
      <w:lvlJc w:val="left"/>
      <w:pPr>
        <w:ind w:left="3930" w:hanging="1080"/>
      </w:pPr>
    </w:lvl>
    <w:lvl w:ilvl="6">
      <w:start w:val="1"/>
      <w:numFmt w:val="decimal"/>
      <w:lvlText w:val="%1.%2.%3.%4.%5.%6.%7."/>
      <w:lvlJc w:val="left"/>
      <w:pPr>
        <w:ind w:left="4860" w:hanging="1440"/>
      </w:pPr>
    </w:lvl>
    <w:lvl w:ilvl="7">
      <w:start w:val="1"/>
      <w:numFmt w:val="decimal"/>
      <w:lvlText w:val="%1.%2.%3.%4.%5.%6.%7.%8."/>
      <w:lvlJc w:val="left"/>
      <w:pPr>
        <w:ind w:left="5430" w:hanging="1440"/>
      </w:pPr>
    </w:lvl>
    <w:lvl w:ilvl="8">
      <w:start w:val="1"/>
      <w:numFmt w:val="decimal"/>
      <w:lvlText w:val="%1.%2.%3.%4.%5.%6.%7.%8.%9."/>
      <w:lvlJc w:val="left"/>
      <w:pPr>
        <w:ind w:left="6360" w:hanging="1800"/>
      </w:pPr>
    </w:lvl>
  </w:abstractNum>
  <w:abstractNum w:abstractNumId="21" w15:restartNumberingAfterBreak="0">
    <w:nsid w:val="7D451091"/>
    <w:multiLevelType w:val="hybridMultilevel"/>
    <w:tmpl w:val="B1467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8"/>
  </w:num>
  <w:num w:numId="7">
    <w:abstractNumId w:val="3"/>
  </w:num>
  <w:num w:numId="8">
    <w:abstractNumId w:val="5"/>
  </w:num>
  <w:num w:numId="9">
    <w:abstractNumId w:val="13"/>
  </w:num>
  <w:num w:numId="10">
    <w:abstractNumId w:val="10"/>
  </w:num>
  <w:num w:numId="11">
    <w:abstractNumId w:val="15"/>
  </w:num>
  <w:num w:numId="12">
    <w:abstractNumId w:val="21"/>
  </w:num>
  <w:num w:numId="13">
    <w:abstractNumId w:val="9"/>
  </w:num>
  <w:num w:numId="14">
    <w:abstractNumId w:val="14"/>
  </w:num>
  <w:num w:numId="15">
    <w:abstractNumId w:val="2"/>
  </w:num>
  <w:num w:numId="16">
    <w:abstractNumId w:val="6"/>
  </w:num>
  <w:num w:numId="17">
    <w:abstractNumId w:val="7"/>
  </w:num>
  <w:num w:numId="18">
    <w:abstractNumId w:val="8"/>
  </w:num>
  <w:num w:numId="19">
    <w:abstractNumId w:val="11"/>
  </w:num>
  <w:num w:numId="20">
    <w:abstractNumId w:val="19"/>
  </w:num>
  <w:num w:numId="21">
    <w:abstractNumId w:val="16"/>
  </w:num>
  <w:num w:numId="22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1B"/>
    <w:rsid w:val="00001E50"/>
    <w:rsid w:val="00002B1B"/>
    <w:rsid w:val="00003297"/>
    <w:rsid w:val="00003785"/>
    <w:rsid w:val="0000404A"/>
    <w:rsid w:val="00005A98"/>
    <w:rsid w:val="000078BC"/>
    <w:rsid w:val="00007CC5"/>
    <w:rsid w:val="00010BC7"/>
    <w:rsid w:val="00013017"/>
    <w:rsid w:val="000137B6"/>
    <w:rsid w:val="000148C7"/>
    <w:rsid w:val="00015A07"/>
    <w:rsid w:val="00017F54"/>
    <w:rsid w:val="00020AA2"/>
    <w:rsid w:val="000233A6"/>
    <w:rsid w:val="00023EA2"/>
    <w:rsid w:val="000242C8"/>
    <w:rsid w:val="00024772"/>
    <w:rsid w:val="00024E06"/>
    <w:rsid w:val="00031255"/>
    <w:rsid w:val="00031C3D"/>
    <w:rsid w:val="000325D3"/>
    <w:rsid w:val="00032913"/>
    <w:rsid w:val="00032CD6"/>
    <w:rsid w:val="000330D0"/>
    <w:rsid w:val="000332A1"/>
    <w:rsid w:val="00035D19"/>
    <w:rsid w:val="00036AD4"/>
    <w:rsid w:val="00037024"/>
    <w:rsid w:val="00037D33"/>
    <w:rsid w:val="000405B5"/>
    <w:rsid w:val="00040C13"/>
    <w:rsid w:val="00041871"/>
    <w:rsid w:val="00041919"/>
    <w:rsid w:val="00042B4D"/>
    <w:rsid w:val="00043DB0"/>
    <w:rsid w:val="0004469C"/>
    <w:rsid w:val="00045996"/>
    <w:rsid w:val="00047358"/>
    <w:rsid w:val="00047861"/>
    <w:rsid w:val="00047D34"/>
    <w:rsid w:val="0005055E"/>
    <w:rsid w:val="000515CF"/>
    <w:rsid w:val="00052707"/>
    <w:rsid w:val="00052839"/>
    <w:rsid w:val="00054630"/>
    <w:rsid w:val="00056B56"/>
    <w:rsid w:val="000606ED"/>
    <w:rsid w:val="0006199A"/>
    <w:rsid w:val="00061EA1"/>
    <w:rsid w:val="0006521F"/>
    <w:rsid w:val="00066ACC"/>
    <w:rsid w:val="000701CA"/>
    <w:rsid w:val="000717DE"/>
    <w:rsid w:val="000729D7"/>
    <w:rsid w:val="00072F7B"/>
    <w:rsid w:val="00073D29"/>
    <w:rsid w:val="000779C0"/>
    <w:rsid w:val="0008327A"/>
    <w:rsid w:val="00084F77"/>
    <w:rsid w:val="00084F83"/>
    <w:rsid w:val="00085042"/>
    <w:rsid w:val="00085923"/>
    <w:rsid w:val="000875D5"/>
    <w:rsid w:val="00093190"/>
    <w:rsid w:val="00093814"/>
    <w:rsid w:val="00094575"/>
    <w:rsid w:val="00094AA9"/>
    <w:rsid w:val="00095BC2"/>
    <w:rsid w:val="00095BD1"/>
    <w:rsid w:val="00096D56"/>
    <w:rsid w:val="0009719B"/>
    <w:rsid w:val="000A16FD"/>
    <w:rsid w:val="000A223B"/>
    <w:rsid w:val="000A33B3"/>
    <w:rsid w:val="000A5E4B"/>
    <w:rsid w:val="000A7B5B"/>
    <w:rsid w:val="000A7BB5"/>
    <w:rsid w:val="000A7FC1"/>
    <w:rsid w:val="000B0062"/>
    <w:rsid w:val="000B1406"/>
    <w:rsid w:val="000B1A4B"/>
    <w:rsid w:val="000B1ED9"/>
    <w:rsid w:val="000B3D95"/>
    <w:rsid w:val="000B42BA"/>
    <w:rsid w:val="000B5455"/>
    <w:rsid w:val="000B6BE6"/>
    <w:rsid w:val="000C0323"/>
    <w:rsid w:val="000C1511"/>
    <w:rsid w:val="000C1577"/>
    <w:rsid w:val="000C204F"/>
    <w:rsid w:val="000C46BB"/>
    <w:rsid w:val="000C4B5A"/>
    <w:rsid w:val="000C6D17"/>
    <w:rsid w:val="000C72AD"/>
    <w:rsid w:val="000C7C16"/>
    <w:rsid w:val="000D1114"/>
    <w:rsid w:val="000D1F00"/>
    <w:rsid w:val="000D205C"/>
    <w:rsid w:val="000D2122"/>
    <w:rsid w:val="000D29DA"/>
    <w:rsid w:val="000D4CE1"/>
    <w:rsid w:val="000D5638"/>
    <w:rsid w:val="000D5A7B"/>
    <w:rsid w:val="000E055B"/>
    <w:rsid w:val="000E0FC0"/>
    <w:rsid w:val="000E10B6"/>
    <w:rsid w:val="000E2218"/>
    <w:rsid w:val="000E366A"/>
    <w:rsid w:val="000E7556"/>
    <w:rsid w:val="000E7EA9"/>
    <w:rsid w:val="000E7F8B"/>
    <w:rsid w:val="000F20BD"/>
    <w:rsid w:val="000F2656"/>
    <w:rsid w:val="000F2A47"/>
    <w:rsid w:val="000F2C42"/>
    <w:rsid w:val="000F2C77"/>
    <w:rsid w:val="000F4FEF"/>
    <w:rsid w:val="000F5854"/>
    <w:rsid w:val="000F7D42"/>
    <w:rsid w:val="00100F91"/>
    <w:rsid w:val="001033A7"/>
    <w:rsid w:val="00105B60"/>
    <w:rsid w:val="00105CCD"/>
    <w:rsid w:val="001079B2"/>
    <w:rsid w:val="00107C4C"/>
    <w:rsid w:val="00110243"/>
    <w:rsid w:val="00113465"/>
    <w:rsid w:val="00113854"/>
    <w:rsid w:val="0011447B"/>
    <w:rsid w:val="00114C93"/>
    <w:rsid w:val="00116E5C"/>
    <w:rsid w:val="001230EC"/>
    <w:rsid w:val="00126B59"/>
    <w:rsid w:val="00127548"/>
    <w:rsid w:val="00130B07"/>
    <w:rsid w:val="0013217E"/>
    <w:rsid w:val="001325B3"/>
    <w:rsid w:val="00134F16"/>
    <w:rsid w:val="00134FD0"/>
    <w:rsid w:val="001360AC"/>
    <w:rsid w:val="001360CC"/>
    <w:rsid w:val="00140F53"/>
    <w:rsid w:val="0014287E"/>
    <w:rsid w:val="0014313B"/>
    <w:rsid w:val="0014323E"/>
    <w:rsid w:val="00143D3B"/>
    <w:rsid w:val="00144B95"/>
    <w:rsid w:val="00144BB9"/>
    <w:rsid w:val="00145FD4"/>
    <w:rsid w:val="00146F50"/>
    <w:rsid w:val="00147292"/>
    <w:rsid w:val="00147D84"/>
    <w:rsid w:val="001510C2"/>
    <w:rsid w:val="0015187A"/>
    <w:rsid w:val="00152D4F"/>
    <w:rsid w:val="00154B1E"/>
    <w:rsid w:val="00155A1C"/>
    <w:rsid w:val="00155B2C"/>
    <w:rsid w:val="00156066"/>
    <w:rsid w:val="0015782E"/>
    <w:rsid w:val="00162A79"/>
    <w:rsid w:val="0016309C"/>
    <w:rsid w:val="00163C83"/>
    <w:rsid w:val="0016539A"/>
    <w:rsid w:val="00165F75"/>
    <w:rsid w:val="00166515"/>
    <w:rsid w:val="00167D61"/>
    <w:rsid w:val="00167FD0"/>
    <w:rsid w:val="00170653"/>
    <w:rsid w:val="00170C98"/>
    <w:rsid w:val="0017110C"/>
    <w:rsid w:val="001731F1"/>
    <w:rsid w:val="00173A59"/>
    <w:rsid w:val="0017784C"/>
    <w:rsid w:val="001802A3"/>
    <w:rsid w:val="00180667"/>
    <w:rsid w:val="001811CF"/>
    <w:rsid w:val="001823EF"/>
    <w:rsid w:val="0018318F"/>
    <w:rsid w:val="00184234"/>
    <w:rsid w:val="00184335"/>
    <w:rsid w:val="00184611"/>
    <w:rsid w:val="0018470C"/>
    <w:rsid w:val="00184C95"/>
    <w:rsid w:val="00185C67"/>
    <w:rsid w:val="00191918"/>
    <w:rsid w:val="001923C0"/>
    <w:rsid w:val="001930D0"/>
    <w:rsid w:val="00193527"/>
    <w:rsid w:val="00194AD4"/>
    <w:rsid w:val="00195174"/>
    <w:rsid w:val="00195CE5"/>
    <w:rsid w:val="00196A9B"/>
    <w:rsid w:val="001971A9"/>
    <w:rsid w:val="001974C4"/>
    <w:rsid w:val="001A3059"/>
    <w:rsid w:val="001B0338"/>
    <w:rsid w:val="001B0B76"/>
    <w:rsid w:val="001B174F"/>
    <w:rsid w:val="001B1BDA"/>
    <w:rsid w:val="001B2723"/>
    <w:rsid w:val="001B3B9C"/>
    <w:rsid w:val="001B4360"/>
    <w:rsid w:val="001B61F5"/>
    <w:rsid w:val="001B7A8F"/>
    <w:rsid w:val="001C08A5"/>
    <w:rsid w:val="001C08FE"/>
    <w:rsid w:val="001C0DBB"/>
    <w:rsid w:val="001C10D8"/>
    <w:rsid w:val="001C3D0A"/>
    <w:rsid w:val="001C5324"/>
    <w:rsid w:val="001C57DE"/>
    <w:rsid w:val="001C747F"/>
    <w:rsid w:val="001D038D"/>
    <w:rsid w:val="001D2EAD"/>
    <w:rsid w:val="001D2F1A"/>
    <w:rsid w:val="001D36C0"/>
    <w:rsid w:val="001D3C26"/>
    <w:rsid w:val="001D421F"/>
    <w:rsid w:val="001D4560"/>
    <w:rsid w:val="001D58AE"/>
    <w:rsid w:val="001D5D2F"/>
    <w:rsid w:val="001D611B"/>
    <w:rsid w:val="001E1F02"/>
    <w:rsid w:val="001E52CA"/>
    <w:rsid w:val="001E5D17"/>
    <w:rsid w:val="001E77FE"/>
    <w:rsid w:val="001F00DA"/>
    <w:rsid w:val="001F4BEA"/>
    <w:rsid w:val="001F59CB"/>
    <w:rsid w:val="001F5C9C"/>
    <w:rsid w:val="001F6C01"/>
    <w:rsid w:val="00200583"/>
    <w:rsid w:val="002007A0"/>
    <w:rsid w:val="00201DC5"/>
    <w:rsid w:val="002021E9"/>
    <w:rsid w:val="002033F4"/>
    <w:rsid w:val="002054E2"/>
    <w:rsid w:val="00206159"/>
    <w:rsid w:val="00207166"/>
    <w:rsid w:val="0021014F"/>
    <w:rsid w:val="0021073A"/>
    <w:rsid w:val="00211CD7"/>
    <w:rsid w:val="00211D60"/>
    <w:rsid w:val="00212ACC"/>
    <w:rsid w:val="002131B3"/>
    <w:rsid w:val="00213292"/>
    <w:rsid w:val="002140F8"/>
    <w:rsid w:val="002150A3"/>
    <w:rsid w:val="00215440"/>
    <w:rsid w:val="002218C4"/>
    <w:rsid w:val="00221948"/>
    <w:rsid w:val="0022254C"/>
    <w:rsid w:val="0022330A"/>
    <w:rsid w:val="00223E3F"/>
    <w:rsid w:val="0022419E"/>
    <w:rsid w:val="002245D9"/>
    <w:rsid w:val="002245DF"/>
    <w:rsid w:val="00226EFB"/>
    <w:rsid w:val="00227B45"/>
    <w:rsid w:val="002302D4"/>
    <w:rsid w:val="00230A6D"/>
    <w:rsid w:val="00230CF4"/>
    <w:rsid w:val="0023111D"/>
    <w:rsid w:val="00231133"/>
    <w:rsid w:val="00231D1B"/>
    <w:rsid w:val="00232F91"/>
    <w:rsid w:val="0023375B"/>
    <w:rsid w:val="00234DEB"/>
    <w:rsid w:val="00235A5E"/>
    <w:rsid w:val="002368B0"/>
    <w:rsid w:val="00236FBB"/>
    <w:rsid w:val="00237BCA"/>
    <w:rsid w:val="00237BF7"/>
    <w:rsid w:val="0024006A"/>
    <w:rsid w:val="00240576"/>
    <w:rsid w:val="002413F8"/>
    <w:rsid w:val="00243108"/>
    <w:rsid w:val="00244BBC"/>
    <w:rsid w:val="00245CBA"/>
    <w:rsid w:val="002462E5"/>
    <w:rsid w:val="00246417"/>
    <w:rsid w:val="002467A5"/>
    <w:rsid w:val="00251CAF"/>
    <w:rsid w:val="00252545"/>
    <w:rsid w:val="00253040"/>
    <w:rsid w:val="00254918"/>
    <w:rsid w:val="002579D4"/>
    <w:rsid w:val="00261E07"/>
    <w:rsid w:val="00264064"/>
    <w:rsid w:val="00264524"/>
    <w:rsid w:val="00265075"/>
    <w:rsid w:val="002651FF"/>
    <w:rsid w:val="0026525D"/>
    <w:rsid w:val="00266280"/>
    <w:rsid w:val="00266AFA"/>
    <w:rsid w:val="0027075F"/>
    <w:rsid w:val="002709AB"/>
    <w:rsid w:val="00273200"/>
    <w:rsid w:val="00275E90"/>
    <w:rsid w:val="00276D75"/>
    <w:rsid w:val="00276D8E"/>
    <w:rsid w:val="00276E6C"/>
    <w:rsid w:val="002837E4"/>
    <w:rsid w:val="00283B5B"/>
    <w:rsid w:val="00284BBD"/>
    <w:rsid w:val="00293254"/>
    <w:rsid w:val="002964DA"/>
    <w:rsid w:val="002968A1"/>
    <w:rsid w:val="00297005"/>
    <w:rsid w:val="002976D4"/>
    <w:rsid w:val="002A0B1A"/>
    <w:rsid w:val="002A0F20"/>
    <w:rsid w:val="002A1693"/>
    <w:rsid w:val="002A44C7"/>
    <w:rsid w:val="002A53E9"/>
    <w:rsid w:val="002A66BE"/>
    <w:rsid w:val="002A6E19"/>
    <w:rsid w:val="002B0743"/>
    <w:rsid w:val="002B2691"/>
    <w:rsid w:val="002B321A"/>
    <w:rsid w:val="002B3D9F"/>
    <w:rsid w:val="002B4AF4"/>
    <w:rsid w:val="002B5B35"/>
    <w:rsid w:val="002B5B7A"/>
    <w:rsid w:val="002B6199"/>
    <w:rsid w:val="002B673F"/>
    <w:rsid w:val="002B75EA"/>
    <w:rsid w:val="002C0AFB"/>
    <w:rsid w:val="002C1753"/>
    <w:rsid w:val="002C2A4F"/>
    <w:rsid w:val="002C5172"/>
    <w:rsid w:val="002C5182"/>
    <w:rsid w:val="002C6317"/>
    <w:rsid w:val="002C6599"/>
    <w:rsid w:val="002C7743"/>
    <w:rsid w:val="002D1CD3"/>
    <w:rsid w:val="002D2C6D"/>
    <w:rsid w:val="002D2FA8"/>
    <w:rsid w:val="002D48F0"/>
    <w:rsid w:val="002D5C07"/>
    <w:rsid w:val="002D6B1C"/>
    <w:rsid w:val="002D6D01"/>
    <w:rsid w:val="002D6D3A"/>
    <w:rsid w:val="002D6E43"/>
    <w:rsid w:val="002D7042"/>
    <w:rsid w:val="002D72A4"/>
    <w:rsid w:val="002D792D"/>
    <w:rsid w:val="002D7D3C"/>
    <w:rsid w:val="002E1312"/>
    <w:rsid w:val="002E138D"/>
    <w:rsid w:val="002E22E7"/>
    <w:rsid w:val="002E2938"/>
    <w:rsid w:val="002E3C80"/>
    <w:rsid w:val="002E4B3E"/>
    <w:rsid w:val="002E5013"/>
    <w:rsid w:val="002E7E2F"/>
    <w:rsid w:val="002F03D8"/>
    <w:rsid w:val="002F4206"/>
    <w:rsid w:val="002F465A"/>
    <w:rsid w:val="002F6239"/>
    <w:rsid w:val="0030069C"/>
    <w:rsid w:val="003006A8"/>
    <w:rsid w:val="00300FFD"/>
    <w:rsid w:val="00301279"/>
    <w:rsid w:val="0030137D"/>
    <w:rsid w:val="0030158E"/>
    <w:rsid w:val="00301DF9"/>
    <w:rsid w:val="00302CE2"/>
    <w:rsid w:val="00303D54"/>
    <w:rsid w:val="003048FB"/>
    <w:rsid w:val="00304C2F"/>
    <w:rsid w:val="00305C42"/>
    <w:rsid w:val="00305D1A"/>
    <w:rsid w:val="00305D54"/>
    <w:rsid w:val="00306D11"/>
    <w:rsid w:val="00307932"/>
    <w:rsid w:val="00310079"/>
    <w:rsid w:val="003107E4"/>
    <w:rsid w:val="00313061"/>
    <w:rsid w:val="00314774"/>
    <w:rsid w:val="0031536E"/>
    <w:rsid w:val="00321127"/>
    <w:rsid w:val="00322032"/>
    <w:rsid w:val="00322267"/>
    <w:rsid w:val="00322EAE"/>
    <w:rsid w:val="00323A11"/>
    <w:rsid w:val="00327B36"/>
    <w:rsid w:val="00330803"/>
    <w:rsid w:val="00330862"/>
    <w:rsid w:val="003308C4"/>
    <w:rsid w:val="003310DF"/>
    <w:rsid w:val="00331E57"/>
    <w:rsid w:val="00332AF6"/>
    <w:rsid w:val="003344B7"/>
    <w:rsid w:val="003346BA"/>
    <w:rsid w:val="00334818"/>
    <w:rsid w:val="00334C76"/>
    <w:rsid w:val="003362A4"/>
    <w:rsid w:val="00337502"/>
    <w:rsid w:val="0033774C"/>
    <w:rsid w:val="00337D6E"/>
    <w:rsid w:val="003407EB"/>
    <w:rsid w:val="00340BA6"/>
    <w:rsid w:val="00342AF5"/>
    <w:rsid w:val="00343FA1"/>
    <w:rsid w:val="00345D8E"/>
    <w:rsid w:val="003462AE"/>
    <w:rsid w:val="0035066C"/>
    <w:rsid w:val="003512E2"/>
    <w:rsid w:val="003513C2"/>
    <w:rsid w:val="003520D0"/>
    <w:rsid w:val="00352199"/>
    <w:rsid w:val="0035451A"/>
    <w:rsid w:val="0035463A"/>
    <w:rsid w:val="00355C3F"/>
    <w:rsid w:val="00360FBA"/>
    <w:rsid w:val="00361327"/>
    <w:rsid w:val="00361FF0"/>
    <w:rsid w:val="00362384"/>
    <w:rsid w:val="0036331A"/>
    <w:rsid w:val="00370C82"/>
    <w:rsid w:val="0037112C"/>
    <w:rsid w:val="0037160C"/>
    <w:rsid w:val="003718D9"/>
    <w:rsid w:val="00371F67"/>
    <w:rsid w:val="00376051"/>
    <w:rsid w:val="003767D9"/>
    <w:rsid w:val="003823A1"/>
    <w:rsid w:val="00382801"/>
    <w:rsid w:val="0038285E"/>
    <w:rsid w:val="00383EDB"/>
    <w:rsid w:val="003844D1"/>
    <w:rsid w:val="00386C5D"/>
    <w:rsid w:val="003873A9"/>
    <w:rsid w:val="00387E80"/>
    <w:rsid w:val="003914E1"/>
    <w:rsid w:val="003917E2"/>
    <w:rsid w:val="00392108"/>
    <w:rsid w:val="00392D91"/>
    <w:rsid w:val="00392DB4"/>
    <w:rsid w:val="00393434"/>
    <w:rsid w:val="00393689"/>
    <w:rsid w:val="0039481B"/>
    <w:rsid w:val="00394C94"/>
    <w:rsid w:val="00394EB2"/>
    <w:rsid w:val="00396721"/>
    <w:rsid w:val="003974DF"/>
    <w:rsid w:val="00397F36"/>
    <w:rsid w:val="003A2C30"/>
    <w:rsid w:val="003A4F51"/>
    <w:rsid w:val="003A5C1A"/>
    <w:rsid w:val="003A6BCD"/>
    <w:rsid w:val="003A7E24"/>
    <w:rsid w:val="003B0132"/>
    <w:rsid w:val="003B09C9"/>
    <w:rsid w:val="003B2502"/>
    <w:rsid w:val="003B2A7B"/>
    <w:rsid w:val="003B2B9D"/>
    <w:rsid w:val="003B3666"/>
    <w:rsid w:val="003B3DC0"/>
    <w:rsid w:val="003B45FC"/>
    <w:rsid w:val="003B4F34"/>
    <w:rsid w:val="003B5D2B"/>
    <w:rsid w:val="003C1539"/>
    <w:rsid w:val="003C1DA8"/>
    <w:rsid w:val="003C262A"/>
    <w:rsid w:val="003C4DF1"/>
    <w:rsid w:val="003C535B"/>
    <w:rsid w:val="003C61D4"/>
    <w:rsid w:val="003C6631"/>
    <w:rsid w:val="003C77B5"/>
    <w:rsid w:val="003D1184"/>
    <w:rsid w:val="003D16F5"/>
    <w:rsid w:val="003D3102"/>
    <w:rsid w:val="003D312D"/>
    <w:rsid w:val="003D36E5"/>
    <w:rsid w:val="003D3B8E"/>
    <w:rsid w:val="003D4265"/>
    <w:rsid w:val="003D5945"/>
    <w:rsid w:val="003D6D6D"/>
    <w:rsid w:val="003E19C0"/>
    <w:rsid w:val="003E1E3D"/>
    <w:rsid w:val="003E2C82"/>
    <w:rsid w:val="003E32A8"/>
    <w:rsid w:val="003E485F"/>
    <w:rsid w:val="003E5F93"/>
    <w:rsid w:val="003E6CB1"/>
    <w:rsid w:val="003F2770"/>
    <w:rsid w:val="003F4054"/>
    <w:rsid w:val="003F4FEE"/>
    <w:rsid w:val="003F669A"/>
    <w:rsid w:val="003F699B"/>
    <w:rsid w:val="003F6D4F"/>
    <w:rsid w:val="00400FE6"/>
    <w:rsid w:val="00401377"/>
    <w:rsid w:val="00403404"/>
    <w:rsid w:val="00404FB2"/>
    <w:rsid w:val="00405204"/>
    <w:rsid w:val="00411DA0"/>
    <w:rsid w:val="004128C4"/>
    <w:rsid w:val="00413DDB"/>
    <w:rsid w:val="0041448A"/>
    <w:rsid w:val="00414D0E"/>
    <w:rsid w:val="004153F8"/>
    <w:rsid w:val="00416D89"/>
    <w:rsid w:val="00416D8F"/>
    <w:rsid w:val="00420DD1"/>
    <w:rsid w:val="00421FE9"/>
    <w:rsid w:val="00422B71"/>
    <w:rsid w:val="00423ECD"/>
    <w:rsid w:val="00425423"/>
    <w:rsid w:val="00425BE4"/>
    <w:rsid w:val="004271F6"/>
    <w:rsid w:val="00434CD5"/>
    <w:rsid w:val="00436671"/>
    <w:rsid w:val="00436AAF"/>
    <w:rsid w:val="00436FEB"/>
    <w:rsid w:val="00437D8F"/>
    <w:rsid w:val="00440F83"/>
    <w:rsid w:val="004411AF"/>
    <w:rsid w:val="00443791"/>
    <w:rsid w:val="0044394B"/>
    <w:rsid w:val="00443BA9"/>
    <w:rsid w:val="00443D42"/>
    <w:rsid w:val="00446230"/>
    <w:rsid w:val="004463FB"/>
    <w:rsid w:val="0045119F"/>
    <w:rsid w:val="0045260D"/>
    <w:rsid w:val="00453793"/>
    <w:rsid w:val="00456F5B"/>
    <w:rsid w:val="00461046"/>
    <w:rsid w:val="00461174"/>
    <w:rsid w:val="0046147C"/>
    <w:rsid w:val="00462830"/>
    <w:rsid w:val="00463ABE"/>
    <w:rsid w:val="00463C4A"/>
    <w:rsid w:val="00465446"/>
    <w:rsid w:val="00465BCE"/>
    <w:rsid w:val="00466922"/>
    <w:rsid w:val="004717E0"/>
    <w:rsid w:val="00471883"/>
    <w:rsid w:val="0047289B"/>
    <w:rsid w:val="00473493"/>
    <w:rsid w:val="004734B4"/>
    <w:rsid w:val="00473C27"/>
    <w:rsid w:val="00477273"/>
    <w:rsid w:val="00477EDF"/>
    <w:rsid w:val="00480871"/>
    <w:rsid w:val="00480F3B"/>
    <w:rsid w:val="00481BCC"/>
    <w:rsid w:val="00482374"/>
    <w:rsid w:val="00484410"/>
    <w:rsid w:val="00484918"/>
    <w:rsid w:val="00485FD4"/>
    <w:rsid w:val="00486B4E"/>
    <w:rsid w:val="00486E18"/>
    <w:rsid w:val="00487782"/>
    <w:rsid w:val="00487ACC"/>
    <w:rsid w:val="00490612"/>
    <w:rsid w:val="00491E57"/>
    <w:rsid w:val="00492746"/>
    <w:rsid w:val="004947E6"/>
    <w:rsid w:val="00495595"/>
    <w:rsid w:val="00497306"/>
    <w:rsid w:val="004A191A"/>
    <w:rsid w:val="004A4AA4"/>
    <w:rsid w:val="004A53EE"/>
    <w:rsid w:val="004A5667"/>
    <w:rsid w:val="004A5AF4"/>
    <w:rsid w:val="004A6F64"/>
    <w:rsid w:val="004A7A5C"/>
    <w:rsid w:val="004B242F"/>
    <w:rsid w:val="004B2E8E"/>
    <w:rsid w:val="004B3AFC"/>
    <w:rsid w:val="004B6AFD"/>
    <w:rsid w:val="004B7628"/>
    <w:rsid w:val="004B76C5"/>
    <w:rsid w:val="004B77BA"/>
    <w:rsid w:val="004C20E5"/>
    <w:rsid w:val="004C2E4D"/>
    <w:rsid w:val="004C35D1"/>
    <w:rsid w:val="004C365E"/>
    <w:rsid w:val="004C5967"/>
    <w:rsid w:val="004C5F38"/>
    <w:rsid w:val="004C6582"/>
    <w:rsid w:val="004C7399"/>
    <w:rsid w:val="004D0633"/>
    <w:rsid w:val="004D0E14"/>
    <w:rsid w:val="004D1E7E"/>
    <w:rsid w:val="004D224F"/>
    <w:rsid w:val="004D2A54"/>
    <w:rsid w:val="004D2E7A"/>
    <w:rsid w:val="004D3682"/>
    <w:rsid w:val="004D38EE"/>
    <w:rsid w:val="004D488C"/>
    <w:rsid w:val="004D5D69"/>
    <w:rsid w:val="004E2C5F"/>
    <w:rsid w:val="004E3242"/>
    <w:rsid w:val="004E4F3C"/>
    <w:rsid w:val="004E6C31"/>
    <w:rsid w:val="004E7A11"/>
    <w:rsid w:val="004F035A"/>
    <w:rsid w:val="004F168C"/>
    <w:rsid w:val="004F25C1"/>
    <w:rsid w:val="004F2A00"/>
    <w:rsid w:val="004F2EFA"/>
    <w:rsid w:val="004F3124"/>
    <w:rsid w:val="004F3D0E"/>
    <w:rsid w:val="004F413E"/>
    <w:rsid w:val="004F55D8"/>
    <w:rsid w:val="004F6CB3"/>
    <w:rsid w:val="004F6D3F"/>
    <w:rsid w:val="00500BC4"/>
    <w:rsid w:val="00502336"/>
    <w:rsid w:val="00505FEA"/>
    <w:rsid w:val="00506F74"/>
    <w:rsid w:val="005103DA"/>
    <w:rsid w:val="00511131"/>
    <w:rsid w:val="005113FF"/>
    <w:rsid w:val="00512279"/>
    <w:rsid w:val="0051273B"/>
    <w:rsid w:val="00514C19"/>
    <w:rsid w:val="005161B2"/>
    <w:rsid w:val="0051657F"/>
    <w:rsid w:val="0052218B"/>
    <w:rsid w:val="005228D2"/>
    <w:rsid w:val="005229A5"/>
    <w:rsid w:val="00522D74"/>
    <w:rsid w:val="00523B4D"/>
    <w:rsid w:val="0052478B"/>
    <w:rsid w:val="00525909"/>
    <w:rsid w:val="005272AF"/>
    <w:rsid w:val="005279D0"/>
    <w:rsid w:val="00530B6D"/>
    <w:rsid w:val="00532C7D"/>
    <w:rsid w:val="00534B30"/>
    <w:rsid w:val="00535383"/>
    <w:rsid w:val="00535EBA"/>
    <w:rsid w:val="00536434"/>
    <w:rsid w:val="00536681"/>
    <w:rsid w:val="00537A78"/>
    <w:rsid w:val="00540118"/>
    <w:rsid w:val="005404E2"/>
    <w:rsid w:val="0054093D"/>
    <w:rsid w:val="00542CC2"/>
    <w:rsid w:val="0054317E"/>
    <w:rsid w:val="00543331"/>
    <w:rsid w:val="00543E96"/>
    <w:rsid w:val="005440F6"/>
    <w:rsid w:val="00544D3B"/>
    <w:rsid w:val="00545A2F"/>
    <w:rsid w:val="00546036"/>
    <w:rsid w:val="0054637A"/>
    <w:rsid w:val="00546797"/>
    <w:rsid w:val="00552AB6"/>
    <w:rsid w:val="0055324B"/>
    <w:rsid w:val="00553675"/>
    <w:rsid w:val="00554448"/>
    <w:rsid w:val="00554B1E"/>
    <w:rsid w:val="00554F22"/>
    <w:rsid w:val="00555926"/>
    <w:rsid w:val="005574D1"/>
    <w:rsid w:val="005603AD"/>
    <w:rsid w:val="00562ECC"/>
    <w:rsid w:val="0056464A"/>
    <w:rsid w:val="0056471E"/>
    <w:rsid w:val="00565EDE"/>
    <w:rsid w:val="0056679B"/>
    <w:rsid w:val="005669E1"/>
    <w:rsid w:val="0056704B"/>
    <w:rsid w:val="00567BAF"/>
    <w:rsid w:val="005708D2"/>
    <w:rsid w:val="0057227C"/>
    <w:rsid w:val="0057296C"/>
    <w:rsid w:val="00572CDB"/>
    <w:rsid w:val="00573311"/>
    <w:rsid w:val="00574083"/>
    <w:rsid w:val="00575DE2"/>
    <w:rsid w:val="00576319"/>
    <w:rsid w:val="00576745"/>
    <w:rsid w:val="00576850"/>
    <w:rsid w:val="00576A67"/>
    <w:rsid w:val="00577E47"/>
    <w:rsid w:val="00580A22"/>
    <w:rsid w:val="00581134"/>
    <w:rsid w:val="00581581"/>
    <w:rsid w:val="005835ED"/>
    <w:rsid w:val="0058495C"/>
    <w:rsid w:val="005853F3"/>
    <w:rsid w:val="0059030A"/>
    <w:rsid w:val="00591B0A"/>
    <w:rsid w:val="005930A6"/>
    <w:rsid w:val="00594755"/>
    <w:rsid w:val="005949A5"/>
    <w:rsid w:val="00594F26"/>
    <w:rsid w:val="00597565"/>
    <w:rsid w:val="005A1AF7"/>
    <w:rsid w:val="005A29F6"/>
    <w:rsid w:val="005A340E"/>
    <w:rsid w:val="005A3B63"/>
    <w:rsid w:val="005A40D3"/>
    <w:rsid w:val="005A4723"/>
    <w:rsid w:val="005A6316"/>
    <w:rsid w:val="005A6502"/>
    <w:rsid w:val="005A7D37"/>
    <w:rsid w:val="005B0A81"/>
    <w:rsid w:val="005B172D"/>
    <w:rsid w:val="005B198D"/>
    <w:rsid w:val="005B21C0"/>
    <w:rsid w:val="005B319D"/>
    <w:rsid w:val="005B4650"/>
    <w:rsid w:val="005B71F1"/>
    <w:rsid w:val="005C0052"/>
    <w:rsid w:val="005C0D89"/>
    <w:rsid w:val="005C17A2"/>
    <w:rsid w:val="005C23CD"/>
    <w:rsid w:val="005C3BA3"/>
    <w:rsid w:val="005C3C5F"/>
    <w:rsid w:val="005C4CD3"/>
    <w:rsid w:val="005C6589"/>
    <w:rsid w:val="005C72B0"/>
    <w:rsid w:val="005C7903"/>
    <w:rsid w:val="005C7F70"/>
    <w:rsid w:val="005D025F"/>
    <w:rsid w:val="005D0B15"/>
    <w:rsid w:val="005D28F6"/>
    <w:rsid w:val="005D2A26"/>
    <w:rsid w:val="005D34B9"/>
    <w:rsid w:val="005D5F0C"/>
    <w:rsid w:val="005D6385"/>
    <w:rsid w:val="005D78AD"/>
    <w:rsid w:val="005E13FF"/>
    <w:rsid w:val="005E1853"/>
    <w:rsid w:val="005E26E1"/>
    <w:rsid w:val="005E2846"/>
    <w:rsid w:val="005E37E6"/>
    <w:rsid w:val="005E4217"/>
    <w:rsid w:val="005E43F0"/>
    <w:rsid w:val="005E558D"/>
    <w:rsid w:val="005E75F6"/>
    <w:rsid w:val="005F11CF"/>
    <w:rsid w:val="005F1404"/>
    <w:rsid w:val="005F1BB3"/>
    <w:rsid w:val="005F3A70"/>
    <w:rsid w:val="005F7D18"/>
    <w:rsid w:val="005F7DA7"/>
    <w:rsid w:val="005F7FB9"/>
    <w:rsid w:val="006012C0"/>
    <w:rsid w:val="00602260"/>
    <w:rsid w:val="006026BC"/>
    <w:rsid w:val="00604627"/>
    <w:rsid w:val="00604909"/>
    <w:rsid w:val="00605218"/>
    <w:rsid w:val="00605BB1"/>
    <w:rsid w:val="0060660A"/>
    <w:rsid w:val="0060687C"/>
    <w:rsid w:val="00606952"/>
    <w:rsid w:val="00606C0F"/>
    <w:rsid w:val="006103D2"/>
    <w:rsid w:val="00611C8F"/>
    <w:rsid w:val="0061231E"/>
    <w:rsid w:val="00613EBD"/>
    <w:rsid w:val="00614F5D"/>
    <w:rsid w:val="006154F5"/>
    <w:rsid w:val="006165C4"/>
    <w:rsid w:val="00616D28"/>
    <w:rsid w:val="00621388"/>
    <w:rsid w:val="006216AA"/>
    <w:rsid w:val="006230D4"/>
    <w:rsid w:val="006246F3"/>
    <w:rsid w:val="00626793"/>
    <w:rsid w:val="00627C30"/>
    <w:rsid w:val="00631855"/>
    <w:rsid w:val="00636D65"/>
    <w:rsid w:val="0064000E"/>
    <w:rsid w:val="006409C9"/>
    <w:rsid w:val="00640E17"/>
    <w:rsid w:val="00640E87"/>
    <w:rsid w:val="00640ECD"/>
    <w:rsid w:val="006412F1"/>
    <w:rsid w:val="00642681"/>
    <w:rsid w:val="00643A87"/>
    <w:rsid w:val="00643ECE"/>
    <w:rsid w:val="00644040"/>
    <w:rsid w:val="006450CD"/>
    <w:rsid w:val="00645E3A"/>
    <w:rsid w:val="00647075"/>
    <w:rsid w:val="00647670"/>
    <w:rsid w:val="00650017"/>
    <w:rsid w:val="006529F7"/>
    <w:rsid w:val="00654EFC"/>
    <w:rsid w:val="0065549B"/>
    <w:rsid w:val="00656472"/>
    <w:rsid w:val="006564A3"/>
    <w:rsid w:val="006603F7"/>
    <w:rsid w:val="0066158F"/>
    <w:rsid w:val="00661C3B"/>
    <w:rsid w:val="0066216A"/>
    <w:rsid w:val="00662397"/>
    <w:rsid w:val="00665291"/>
    <w:rsid w:val="00665510"/>
    <w:rsid w:val="0066553B"/>
    <w:rsid w:val="00665839"/>
    <w:rsid w:val="00670051"/>
    <w:rsid w:val="00670614"/>
    <w:rsid w:val="0067173D"/>
    <w:rsid w:val="006752C2"/>
    <w:rsid w:val="006761FC"/>
    <w:rsid w:val="00676B03"/>
    <w:rsid w:val="00677892"/>
    <w:rsid w:val="00681E48"/>
    <w:rsid w:val="006830A9"/>
    <w:rsid w:val="006831B7"/>
    <w:rsid w:val="00683CE9"/>
    <w:rsid w:val="00684C6E"/>
    <w:rsid w:val="00685565"/>
    <w:rsid w:val="00685B95"/>
    <w:rsid w:val="00687B25"/>
    <w:rsid w:val="00692A7C"/>
    <w:rsid w:val="00694393"/>
    <w:rsid w:val="00695AAE"/>
    <w:rsid w:val="00695C50"/>
    <w:rsid w:val="00696346"/>
    <w:rsid w:val="006A09F9"/>
    <w:rsid w:val="006A0DAA"/>
    <w:rsid w:val="006A0F05"/>
    <w:rsid w:val="006A1305"/>
    <w:rsid w:val="006A1889"/>
    <w:rsid w:val="006A202F"/>
    <w:rsid w:val="006A366A"/>
    <w:rsid w:val="006A60A7"/>
    <w:rsid w:val="006B0D5E"/>
    <w:rsid w:val="006B2048"/>
    <w:rsid w:val="006B2162"/>
    <w:rsid w:val="006B2D5F"/>
    <w:rsid w:val="006B45D4"/>
    <w:rsid w:val="006B478D"/>
    <w:rsid w:val="006B47E1"/>
    <w:rsid w:val="006B4EF0"/>
    <w:rsid w:val="006B58FC"/>
    <w:rsid w:val="006B5A49"/>
    <w:rsid w:val="006B779D"/>
    <w:rsid w:val="006C04F3"/>
    <w:rsid w:val="006C0FF2"/>
    <w:rsid w:val="006C138E"/>
    <w:rsid w:val="006C19F4"/>
    <w:rsid w:val="006C2BCD"/>
    <w:rsid w:val="006C3515"/>
    <w:rsid w:val="006C643D"/>
    <w:rsid w:val="006C696D"/>
    <w:rsid w:val="006C71E8"/>
    <w:rsid w:val="006C7659"/>
    <w:rsid w:val="006D11E3"/>
    <w:rsid w:val="006D1F33"/>
    <w:rsid w:val="006D318E"/>
    <w:rsid w:val="006D3F3F"/>
    <w:rsid w:val="006D408A"/>
    <w:rsid w:val="006D6ADD"/>
    <w:rsid w:val="006D6C4B"/>
    <w:rsid w:val="006D731F"/>
    <w:rsid w:val="006D73A6"/>
    <w:rsid w:val="006D75E9"/>
    <w:rsid w:val="006D7963"/>
    <w:rsid w:val="006E00A8"/>
    <w:rsid w:val="006E3436"/>
    <w:rsid w:val="006E3A90"/>
    <w:rsid w:val="006E4097"/>
    <w:rsid w:val="006E508B"/>
    <w:rsid w:val="006E53AA"/>
    <w:rsid w:val="006E5A9D"/>
    <w:rsid w:val="006E6D4F"/>
    <w:rsid w:val="006F018A"/>
    <w:rsid w:val="006F0D60"/>
    <w:rsid w:val="006F12A4"/>
    <w:rsid w:val="006F1D86"/>
    <w:rsid w:val="006F2E5D"/>
    <w:rsid w:val="006F4725"/>
    <w:rsid w:val="006F51F1"/>
    <w:rsid w:val="006F60F1"/>
    <w:rsid w:val="006F6976"/>
    <w:rsid w:val="007003F3"/>
    <w:rsid w:val="0070198F"/>
    <w:rsid w:val="00704190"/>
    <w:rsid w:val="00706329"/>
    <w:rsid w:val="007068C6"/>
    <w:rsid w:val="007074B2"/>
    <w:rsid w:val="0071068F"/>
    <w:rsid w:val="007107B7"/>
    <w:rsid w:val="007119D7"/>
    <w:rsid w:val="00711B33"/>
    <w:rsid w:val="00712A59"/>
    <w:rsid w:val="0071312A"/>
    <w:rsid w:val="00715376"/>
    <w:rsid w:val="007155D2"/>
    <w:rsid w:val="00717152"/>
    <w:rsid w:val="00720252"/>
    <w:rsid w:val="00723010"/>
    <w:rsid w:val="007244AF"/>
    <w:rsid w:val="00724F93"/>
    <w:rsid w:val="00725807"/>
    <w:rsid w:val="00726A90"/>
    <w:rsid w:val="00726BB2"/>
    <w:rsid w:val="00727627"/>
    <w:rsid w:val="00727B83"/>
    <w:rsid w:val="007313B2"/>
    <w:rsid w:val="00731915"/>
    <w:rsid w:val="00733B98"/>
    <w:rsid w:val="0073405C"/>
    <w:rsid w:val="00734DC2"/>
    <w:rsid w:val="007364B4"/>
    <w:rsid w:val="007375D7"/>
    <w:rsid w:val="007414E2"/>
    <w:rsid w:val="007416AE"/>
    <w:rsid w:val="00744E7E"/>
    <w:rsid w:val="007455F4"/>
    <w:rsid w:val="0074678D"/>
    <w:rsid w:val="00746F30"/>
    <w:rsid w:val="007479DF"/>
    <w:rsid w:val="00750A17"/>
    <w:rsid w:val="007512E0"/>
    <w:rsid w:val="00752061"/>
    <w:rsid w:val="007548F5"/>
    <w:rsid w:val="00755981"/>
    <w:rsid w:val="007565A8"/>
    <w:rsid w:val="00756A09"/>
    <w:rsid w:val="00761B9D"/>
    <w:rsid w:val="00762405"/>
    <w:rsid w:val="00762B7B"/>
    <w:rsid w:val="00762C0E"/>
    <w:rsid w:val="007637EB"/>
    <w:rsid w:val="0076462E"/>
    <w:rsid w:val="007665DC"/>
    <w:rsid w:val="00767F23"/>
    <w:rsid w:val="007713A5"/>
    <w:rsid w:val="00772E28"/>
    <w:rsid w:val="007744B8"/>
    <w:rsid w:val="007765EB"/>
    <w:rsid w:val="0077764E"/>
    <w:rsid w:val="00780633"/>
    <w:rsid w:val="00781679"/>
    <w:rsid w:val="007817A2"/>
    <w:rsid w:val="00782045"/>
    <w:rsid w:val="007826DD"/>
    <w:rsid w:val="00783976"/>
    <w:rsid w:val="007854E1"/>
    <w:rsid w:val="007871F5"/>
    <w:rsid w:val="00787278"/>
    <w:rsid w:val="00790DBC"/>
    <w:rsid w:val="00791CD7"/>
    <w:rsid w:val="0079333B"/>
    <w:rsid w:val="007934EC"/>
    <w:rsid w:val="0079357A"/>
    <w:rsid w:val="0079468D"/>
    <w:rsid w:val="0079528C"/>
    <w:rsid w:val="00796530"/>
    <w:rsid w:val="00796BC5"/>
    <w:rsid w:val="00796D38"/>
    <w:rsid w:val="00796EFB"/>
    <w:rsid w:val="00797066"/>
    <w:rsid w:val="0079746B"/>
    <w:rsid w:val="00797873"/>
    <w:rsid w:val="007A02B3"/>
    <w:rsid w:val="007A2C06"/>
    <w:rsid w:val="007A4A7B"/>
    <w:rsid w:val="007A5FAF"/>
    <w:rsid w:val="007A65AE"/>
    <w:rsid w:val="007A7474"/>
    <w:rsid w:val="007A7743"/>
    <w:rsid w:val="007A7C1A"/>
    <w:rsid w:val="007B0447"/>
    <w:rsid w:val="007B0B4D"/>
    <w:rsid w:val="007B28F1"/>
    <w:rsid w:val="007B2960"/>
    <w:rsid w:val="007B315F"/>
    <w:rsid w:val="007B3763"/>
    <w:rsid w:val="007B4E52"/>
    <w:rsid w:val="007B56CD"/>
    <w:rsid w:val="007B62B3"/>
    <w:rsid w:val="007B6669"/>
    <w:rsid w:val="007C02D4"/>
    <w:rsid w:val="007C0373"/>
    <w:rsid w:val="007C07C2"/>
    <w:rsid w:val="007C0A5C"/>
    <w:rsid w:val="007C179E"/>
    <w:rsid w:val="007C34AD"/>
    <w:rsid w:val="007C4346"/>
    <w:rsid w:val="007C568B"/>
    <w:rsid w:val="007C631D"/>
    <w:rsid w:val="007C67FF"/>
    <w:rsid w:val="007C6F68"/>
    <w:rsid w:val="007C705B"/>
    <w:rsid w:val="007C7D48"/>
    <w:rsid w:val="007D5E2C"/>
    <w:rsid w:val="007E4C6A"/>
    <w:rsid w:val="007E4F05"/>
    <w:rsid w:val="007E6288"/>
    <w:rsid w:val="007E670C"/>
    <w:rsid w:val="007E74A6"/>
    <w:rsid w:val="007E75FE"/>
    <w:rsid w:val="007E7906"/>
    <w:rsid w:val="007F080D"/>
    <w:rsid w:val="007F106A"/>
    <w:rsid w:val="007F124D"/>
    <w:rsid w:val="007F2986"/>
    <w:rsid w:val="007F2A4A"/>
    <w:rsid w:val="007F6DBA"/>
    <w:rsid w:val="007F7402"/>
    <w:rsid w:val="007F753C"/>
    <w:rsid w:val="00803F48"/>
    <w:rsid w:val="0080580E"/>
    <w:rsid w:val="00807D97"/>
    <w:rsid w:val="008125FF"/>
    <w:rsid w:val="00812CE1"/>
    <w:rsid w:val="00813D5E"/>
    <w:rsid w:val="00814414"/>
    <w:rsid w:val="00814B80"/>
    <w:rsid w:val="00815098"/>
    <w:rsid w:val="00815171"/>
    <w:rsid w:val="00816812"/>
    <w:rsid w:val="0081743A"/>
    <w:rsid w:val="008202DF"/>
    <w:rsid w:val="00820799"/>
    <w:rsid w:val="00820965"/>
    <w:rsid w:val="00821D1C"/>
    <w:rsid w:val="0082265E"/>
    <w:rsid w:val="008226BA"/>
    <w:rsid w:val="00824107"/>
    <w:rsid w:val="00825966"/>
    <w:rsid w:val="00825AE7"/>
    <w:rsid w:val="00827443"/>
    <w:rsid w:val="00827557"/>
    <w:rsid w:val="00827B6C"/>
    <w:rsid w:val="00827EC7"/>
    <w:rsid w:val="00830A67"/>
    <w:rsid w:val="00830E76"/>
    <w:rsid w:val="008312B0"/>
    <w:rsid w:val="00831AE7"/>
    <w:rsid w:val="00831D53"/>
    <w:rsid w:val="00832A51"/>
    <w:rsid w:val="00834746"/>
    <w:rsid w:val="0083539C"/>
    <w:rsid w:val="00835ADB"/>
    <w:rsid w:val="00836541"/>
    <w:rsid w:val="00837182"/>
    <w:rsid w:val="00841E2E"/>
    <w:rsid w:val="008425C5"/>
    <w:rsid w:val="00843302"/>
    <w:rsid w:val="00844913"/>
    <w:rsid w:val="008451B9"/>
    <w:rsid w:val="00846190"/>
    <w:rsid w:val="008461C0"/>
    <w:rsid w:val="00846998"/>
    <w:rsid w:val="00851906"/>
    <w:rsid w:val="00851B93"/>
    <w:rsid w:val="008532B7"/>
    <w:rsid w:val="00854CDC"/>
    <w:rsid w:val="0085514E"/>
    <w:rsid w:val="0085516F"/>
    <w:rsid w:val="008553B8"/>
    <w:rsid w:val="008579C1"/>
    <w:rsid w:val="008612F8"/>
    <w:rsid w:val="00861B0C"/>
    <w:rsid w:val="00864816"/>
    <w:rsid w:val="0086567B"/>
    <w:rsid w:val="0086581A"/>
    <w:rsid w:val="00866487"/>
    <w:rsid w:val="00866551"/>
    <w:rsid w:val="00870307"/>
    <w:rsid w:val="0087065C"/>
    <w:rsid w:val="00875C6D"/>
    <w:rsid w:val="00875CC4"/>
    <w:rsid w:val="008773E3"/>
    <w:rsid w:val="00877F54"/>
    <w:rsid w:val="008856AF"/>
    <w:rsid w:val="008861D1"/>
    <w:rsid w:val="00890350"/>
    <w:rsid w:val="008927B4"/>
    <w:rsid w:val="008A0D4D"/>
    <w:rsid w:val="008A115D"/>
    <w:rsid w:val="008A2319"/>
    <w:rsid w:val="008A50DD"/>
    <w:rsid w:val="008A5BBB"/>
    <w:rsid w:val="008B10E4"/>
    <w:rsid w:val="008B1375"/>
    <w:rsid w:val="008B18CE"/>
    <w:rsid w:val="008B1FE0"/>
    <w:rsid w:val="008B212B"/>
    <w:rsid w:val="008B2291"/>
    <w:rsid w:val="008B26C5"/>
    <w:rsid w:val="008B346E"/>
    <w:rsid w:val="008B35A8"/>
    <w:rsid w:val="008B4230"/>
    <w:rsid w:val="008B7158"/>
    <w:rsid w:val="008C123B"/>
    <w:rsid w:val="008C23D2"/>
    <w:rsid w:val="008C2F61"/>
    <w:rsid w:val="008C2FD4"/>
    <w:rsid w:val="008C4191"/>
    <w:rsid w:val="008C4416"/>
    <w:rsid w:val="008C63EA"/>
    <w:rsid w:val="008C7415"/>
    <w:rsid w:val="008D06FA"/>
    <w:rsid w:val="008D0F5A"/>
    <w:rsid w:val="008D10CF"/>
    <w:rsid w:val="008D2C42"/>
    <w:rsid w:val="008D31AF"/>
    <w:rsid w:val="008D3349"/>
    <w:rsid w:val="008D37B1"/>
    <w:rsid w:val="008D39F0"/>
    <w:rsid w:val="008D6C9B"/>
    <w:rsid w:val="008D6F69"/>
    <w:rsid w:val="008D7AF7"/>
    <w:rsid w:val="008E0458"/>
    <w:rsid w:val="008E0D1B"/>
    <w:rsid w:val="008E159A"/>
    <w:rsid w:val="008E165D"/>
    <w:rsid w:val="008E1AF9"/>
    <w:rsid w:val="008E3283"/>
    <w:rsid w:val="008E338A"/>
    <w:rsid w:val="008E39F1"/>
    <w:rsid w:val="008E5863"/>
    <w:rsid w:val="008E662E"/>
    <w:rsid w:val="008E694E"/>
    <w:rsid w:val="008E70E5"/>
    <w:rsid w:val="008E7816"/>
    <w:rsid w:val="008F03F7"/>
    <w:rsid w:val="008F0BF9"/>
    <w:rsid w:val="008F2862"/>
    <w:rsid w:val="0091038D"/>
    <w:rsid w:val="009139D8"/>
    <w:rsid w:val="0091462E"/>
    <w:rsid w:val="00914E45"/>
    <w:rsid w:val="009156AB"/>
    <w:rsid w:val="0091583D"/>
    <w:rsid w:val="009176ED"/>
    <w:rsid w:val="00922382"/>
    <w:rsid w:val="00923A55"/>
    <w:rsid w:val="00924EB9"/>
    <w:rsid w:val="00925156"/>
    <w:rsid w:val="00925BEC"/>
    <w:rsid w:val="00925C84"/>
    <w:rsid w:val="00925ECE"/>
    <w:rsid w:val="009268D3"/>
    <w:rsid w:val="009269FE"/>
    <w:rsid w:val="009274A0"/>
    <w:rsid w:val="00927800"/>
    <w:rsid w:val="00927A7A"/>
    <w:rsid w:val="0093183A"/>
    <w:rsid w:val="009323B3"/>
    <w:rsid w:val="0093548E"/>
    <w:rsid w:val="00936DEC"/>
    <w:rsid w:val="00936FC4"/>
    <w:rsid w:val="0094141A"/>
    <w:rsid w:val="0094262A"/>
    <w:rsid w:val="0094289C"/>
    <w:rsid w:val="009428C8"/>
    <w:rsid w:val="009428CF"/>
    <w:rsid w:val="009432A6"/>
    <w:rsid w:val="00944950"/>
    <w:rsid w:val="00944965"/>
    <w:rsid w:val="009449F0"/>
    <w:rsid w:val="009468E3"/>
    <w:rsid w:val="00947F29"/>
    <w:rsid w:val="00947F79"/>
    <w:rsid w:val="00950103"/>
    <w:rsid w:val="0095132F"/>
    <w:rsid w:val="0095234A"/>
    <w:rsid w:val="00954011"/>
    <w:rsid w:val="00954A6D"/>
    <w:rsid w:val="00954EBF"/>
    <w:rsid w:val="00956255"/>
    <w:rsid w:val="00956F81"/>
    <w:rsid w:val="00957197"/>
    <w:rsid w:val="009578F4"/>
    <w:rsid w:val="009623B4"/>
    <w:rsid w:val="009634C8"/>
    <w:rsid w:val="009648ED"/>
    <w:rsid w:val="00964908"/>
    <w:rsid w:val="009657D2"/>
    <w:rsid w:val="009659DB"/>
    <w:rsid w:val="00967C1A"/>
    <w:rsid w:val="009703DD"/>
    <w:rsid w:val="0097541D"/>
    <w:rsid w:val="00975864"/>
    <w:rsid w:val="00977E9A"/>
    <w:rsid w:val="009805C8"/>
    <w:rsid w:val="00980E24"/>
    <w:rsid w:val="0098186A"/>
    <w:rsid w:val="009823CF"/>
    <w:rsid w:val="0098326E"/>
    <w:rsid w:val="0098386D"/>
    <w:rsid w:val="00983C8E"/>
    <w:rsid w:val="0098591F"/>
    <w:rsid w:val="0098664C"/>
    <w:rsid w:val="009868B7"/>
    <w:rsid w:val="00986FB0"/>
    <w:rsid w:val="009872C1"/>
    <w:rsid w:val="00990CA4"/>
    <w:rsid w:val="009910C8"/>
    <w:rsid w:val="00991B4E"/>
    <w:rsid w:val="00991C9D"/>
    <w:rsid w:val="00991EAE"/>
    <w:rsid w:val="00992F52"/>
    <w:rsid w:val="0099344A"/>
    <w:rsid w:val="00994132"/>
    <w:rsid w:val="0099548D"/>
    <w:rsid w:val="009970F0"/>
    <w:rsid w:val="009975AA"/>
    <w:rsid w:val="009A0DC9"/>
    <w:rsid w:val="009A1D1B"/>
    <w:rsid w:val="009A488F"/>
    <w:rsid w:val="009A4E93"/>
    <w:rsid w:val="009A6DE7"/>
    <w:rsid w:val="009A7A8E"/>
    <w:rsid w:val="009A7B3E"/>
    <w:rsid w:val="009B0068"/>
    <w:rsid w:val="009B18D9"/>
    <w:rsid w:val="009B1BC7"/>
    <w:rsid w:val="009B4282"/>
    <w:rsid w:val="009B6948"/>
    <w:rsid w:val="009B6F29"/>
    <w:rsid w:val="009B793B"/>
    <w:rsid w:val="009B7FEA"/>
    <w:rsid w:val="009C0DDB"/>
    <w:rsid w:val="009C2397"/>
    <w:rsid w:val="009C305A"/>
    <w:rsid w:val="009C361E"/>
    <w:rsid w:val="009C391F"/>
    <w:rsid w:val="009C39D1"/>
    <w:rsid w:val="009C3FF6"/>
    <w:rsid w:val="009C49DE"/>
    <w:rsid w:val="009C737F"/>
    <w:rsid w:val="009C78F0"/>
    <w:rsid w:val="009D024C"/>
    <w:rsid w:val="009D16B3"/>
    <w:rsid w:val="009D20C1"/>
    <w:rsid w:val="009D22A7"/>
    <w:rsid w:val="009D3A8A"/>
    <w:rsid w:val="009D3AF1"/>
    <w:rsid w:val="009D3D57"/>
    <w:rsid w:val="009D3D87"/>
    <w:rsid w:val="009D3DB8"/>
    <w:rsid w:val="009D46F4"/>
    <w:rsid w:val="009D4CBE"/>
    <w:rsid w:val="009D6EE4"/>
    <w:rsid w:val="009D75B5"/>
    <w:rsid w:val="009E12EB"/>
    <w:rsid w:val="009E140B"/>
    <w:rsid w:val="009E1FCD"/>
    <w:rsid w:val="009E282B"/>
    <w:rsid w:val="009E2C1A"/>
    <w:rsid w:val="009E2C1C"/>
    <w:rsid w:val="009E354B"/>
    <w:rsid w:val="009E3EC8"/>
    <w:rsid w:val="009E53A6"/>
    <w:rsid w:val="009E6BBF"/>
    <w:rsid w:val="009E6D23"/>
    <w:rsid w:val="009F15C2"/>
    <w:rsid w:val="009F386B"/>
    <w:rsid w:val="009F67F2"/>
    <w:rsid w:val="009F786E"/>
    <w:rsid w:val="00A00B41"/>
    <w:rsid w:val="00A010E1"/>
    <w:rsid w:val="00A0297F"/>
    <w:rsid w:val="00A035DE"/>
    <w:rsid w:val="00A04A3C"/>
    <w:rsid w:val="00A04CEB"/>
    <w:rsid w:val="00A050C0"/>
    <w:rsid w:val="00A056F2"/>
    <w:rsid w:val="00A10422"/>
    <w:rsid w:val="00A17456"/>
    <w:rsid w:val="00A22CA1"/>
    <w:rsid w:val="00A24632"/>
    <w:rsid w:val="00A25B9B"/>
    <w:rsid w:val="00A303F1"/>
    <w:rsid w:val="00A3129F"/>
    <w:rsid w:val="00A319D0"/>
    <w:rsid w:val="00A331AB"/>
    <w:rsid w:val="00A3433B"/>
    <w:rsid w:val="00A3438B"/>
    <w:rsid w:val="00A3587C"/>
    <w:rsid w:val="00A35FA2"/>
    <w:rsid w:val="00A36F93"/>
    <w:rsid w:val="00A373F1"/>
    <w:rsid w:val="00A379B6"/>
    <w:rsid w:val="00A402B6"/>
    <w:rsid w:val="00A404C1"/>
    <w:rsid w:val="00A42716"/>
    <w:rsid w:val="00A437AB"/>
    <w:rsid w:val="00A4385B"/>
    <w:rsid w:val="00A4499F"/>
    <w:rsid w:val="00A456C2"/>
    <w:rsid w:val="00A45D80"/>
    <w:rsid w:val="00A46803"/>
    <w:rsid w:val="00A46AC8"/>
    <w:rsid w:val="00A47CEF"/>
    <w:rsid w:val="00A50031"/>
    <w:rsid w:val="00A50465"/>
    <w:rsid w:val="00A50E2A"/>
    <w:rsid w:val="00A51F82"/>
    <w:rsid w:val="00A5203A"/>
    <w:rsid w:val="00A531E5"/>
    <w:rsid w:val="00A53CBF"/>
    <w:rsid w:val="00A53EEA"/>
    <w:rsid w:val="00A55ACC"/>
    <w:rsid w:val="00A56814"/>
    <w:rsid w:val="00A56E68"/>
    <w:rsid w:val="00A57D1A"/>
    <w:rsid w:val="00A600F2"/>
    <w:rsid w:val="00A6159D"/>
    <w:rsid w:val="00A61A15"/>
    <w:rsid w:val="00A61BE4"/>
    <w:rsid w:val="00A624B4"/>
    <w:rsid w:val="00A62C39"/>
    <w:rsid w:val="00A63267"/>
    <w:rsid w:val="00A63844"/>
    <w:rsid w:val="00A648B9"/>
    <w:rsid w:val="00A64920"/>
    <w:rsid w:val="00A64A5C"/>
    <w:rsid w:val="00A65B21"/>
    <w:rsid w:val="00A65ED8"/>
    <w:rsid w:val="00A6723C"/>
    <w:rsid w:val="00A67EB1"/>
    <w:rsid w:val="00A72081"/>
    <w:rsid w:val="00A73DD4"/>
    <w:rsid w:val="00A74127"/>
    <w:rsid w:val="00A745E3"/>
    <w:rsid w:val="00A750C7"/>
    <w:rsid w:val="00A758D4"/>
    <w:rsid w:val="00A75B83"/>
    <w:rsid w:val="00A7744B"/>
    <w:rsid w:val="00A77951"/>
    <w:rsid w:val="00A77D3E"/>
    <w:rsid w:val="00A77D78"/>
    <w:rsid w:val="00A80851"/>
    <w:rsid w:val="00A81922"/>
    <w:rsid w:val="00A82B03"/>
    <w:rsid w:val="00A82DFD"/>
    <w:rsid w:val="00A833D6"/>
    <w:rsid w:val="00A83B79"/>
    <w:rsid w:val="00A85049"/>
    <w:rsid w:val="00A85CDE"/>
    <w:rsid w:val="00A90DD9"/>
    <w:rsid w:val="00A9686A"/>
    <w:rsid w:val="00A9725C"/>
    <w:rsid w:val="00AA1358"/>
    <w:rsid w:val="00AA421F"/>
    <w:rsid w:val="00AA4AE1"/>
    <w:rsid w:val="00AA507B"/>
    <w:rsid w:val="00AA62D8"/>
    <w:rsid w:val="00AA7055"/>
    <w:rsid w:val="00AA731D"/>
    <w:rsid w:val="00AA755C"/>
    <w:rsid w:val="00AA7A98"/>
    <w:rsid w:val="00AB01F5"/>
    <w:rsid w:val="00AB0491"/>
    <w:rsid w:val="00AB0C86"/>
    <w:rsid w:val="00AB2008"/>
    <w:rsid w:val="00AB2DFF"/>
    <w:rsid w:val="00AB3CF6"/>
    <w:rsid w:val="00AB3D19"/>
    <w:rsid w:val="00AB401A"/>
    <w:rsid w:val="00AB4131"/>
    <w:rsid w:val="00AB52BA"/>
    <w:rsid w:val="00AB541F"/>
    <w:rsid w:val="00AB5FE0"/>
    <w:rsid w:val="00AB69DE"/>
    <w:rsid w:val="00AC03AC"/>
    <w:rsid w:val="00AC164B"/>
    <w:rsid w:val="00AC1BE9"/>
    <w:rsid w:val="00AC2A97"/>
    <w:rsid w:val="00AC32DA"/>
    <w:rsid w:val="00AC4170"/>
    <w:rsid w:val="00AC42A0"/>
    <w:rsid w:val="00AC5E47"/>
    <w:rsid w:val="00AC5F5C"/>
    <w:rsid w:val="00AC6055"/>
    <w:rsid w:val="00AC6183"/>
    <w:rsid w:val="00AC7419"/>
    <w:rsid w:val="00AC7429"/>
    <w:rsid w:val="00AC7AC1"/>
    <w:rsid w:val="00AD1EBE"/>
    <w:rsid w:val="00AD3300"/>
    <w:rsid w:val="00AD4136"/>
    <w:rsid w:val="00AD4A32"/>
    <w:rsid w:val="00AD7A35"/>
    <w:rsid w:val="00AE0CCF"/>
    <w:rsid w:val="00AE0D73"/>
    <w:rsid w:val="00AE1053"/>
    <w:rsid w:val="00AE38F5"/>
    <w:rsid w:val="00AE3951"/>
    <w:rsid w:val="00AE4621"/>
    <w:rsid w:val="00AE4A43"/>
    <w:rsid w:val="00AE5EF0"/>
    <w:rsid w:val="00AE6DD6"/>
    <w:rsid w:val="00AF1E2E"/>
    <w:rsid w:val="00AF4550"/>
    <w:rsid w:val="00AF49EB"/>
    <w:rsid w:val="00AF4EC6"/>
    <w:rsid w:val="00AF60AD"/>
    <w:rsid w:val="00AF6120"/>
    <w:rsid w:val="00AF6FF3"/>
    <w:rsid w:val="00B0057C"/>
    <w:rsid w:val="00B00A74"/>
    <w:rsid w:val="00B01545"/>
    <w:rsid w:val="00B01F32"/>
    <w:rsid w:val="00B02C0D"/>
    <w:rsid w:val="00B0354B"/>
    <w:rsid w:val="00B04298"/>
    <w:rsid w:val="00B065BE"/>
    <w:rsid w:val="00B06BC2"/>
    <w:rsid w:val="00B0730A"/>
    <w:rsid w:val="00B11C48"/>
    <w:rsid w:val="00B12662"/>
    <w:rsid w:val="00B12C44"/>
    <w:rsid w:val="00B15A3E"/>
    <w:rsid w:val="00B15A82"/>
    <w:rsid w:val="00B17E94"/>
    <w:rsid w:val="00B21996"/>
    <w:rsid w:val="00B22E71"/>
    <w:rsid w:val="00B240A1"/>
    <w:rsid w:val="00B25855"/>
    <w:rsid w:val="00B267DE"/>
    <w:rsid w:val="00B273F0"/>
    <w:rsid w:val="00B30442"/>
    <w:rsid w:val="00B33FEC"/>
    <w:rsid w:val="00B34527"/>
    <w:rsid w:val="00B34FB1"/>
    <w:rsid w:val="00B368E5"/>
    <w:rsid w:val="00B3732A"/>
    <w:rsid w:val="00B37C10"/>
    <w:rsid w:val="00B40AAE"/>
    <w:rsid w:val="00B43694"/>
    <w:rsid w:val="00B44733"/>
    <w:rsid w:val="00B45CE0"/>
    <w:rsid w:val="00B4755C"/>
    <w:rsid w:val="00B475DC"/>
    <w:rsid w:val="00B47FFA"/>
    <w:rsid w:val="00B50CED"/>
    <w:rsid w:val="00B51A73"/>
    <w:rsid w:val="00B54351"/>
    <w:rsid w:val="00B548BE"/>
    <w:rsid w:val="00B54AC8"/>
    <w:rsid w:val="00B567E4"/>
    <w:rsid w:val="00B56FCF"/>
    <w:rsid w:val="00B6072C"/>
    <w:rsid w:val="00B6075D"/>
    <w:rsid w:val="00B61754"/>
    <w:rsid w:val="00B62498"/>
    <w:rsid w:val="00B62F9A"/>
    <w:rsid w:val="00B64C2E"/>
    <w:rsid w:val="00B653FC"/>
    <w:rsid w:val="00B65EF9"/>
    <w:rsid w:val="00B6628B"/>
    <w:rsid w:val="00B6629B"/>
    <w:rsid w:val="00B66E78"/>
    <w:rsid w:val="00B67141"/>
    <w:rsid w:val="00B67F03"/>
    <w:rsid w:val="00B71687"/>
    <w:rsid w:val="00B71D30"/>
    <w:rsid w:val="00B72E23"/>
    <w:rsid w:val="00B73336"/>
    <w:rsid w:val="00B74253"/>
    <w:rsid w:val="00B74643"/>
    <w:rsid w:val="00B74F06"/>
    <w:rsid w:val="00B750B4"/>
    <w:rsid w:val="00B75399"/>
    <w:rsid w:val="00B7557B"/>
    <w:rsid w:val="00B75A30"/>
    <w:rsid w:val="00B75EE6"/>
    <w:rsid w:val="00B763D6"/>
    <w:rsid w:val="00B80F8C"/>
    <w:rsid w:val="00B81ED1"/>
    <w:rsid w:val="00B822D9"/>
    <w:rsid w:val="00B823CB"/>
    <w:rsid w:val="00B82941"/>
    <w:rsid w:val="00B82AB1"/>
    <w:rsid w:val="00B8433D"/>
    <w:rsid w:val="00B844DF"/>
    <w:rsid w:val="00B850E5"/>
    <w:rsid w:val="00B8646B"/>
    <w:rsid w:val="00B87987"/>
    <w:rsid w:val="00B91253"/>
    <w:rsid w:val="00B9189D"/>
    <w:rsid w:val="00B91A13"/>
    <w:rsid w:val="00B92BF9"/>
    <w:rsid w:val="00B94E19"/>
    <w:rsid w:val="00B955FD"/>
    <w:rsid w:val="00B95ED9"/>
    <w:rsid w:val="00B960C7"/>
    <w:rsid w:val="00B96A3C"/>
    <w:rsid w:val="00B97664"/>
    <w:rsid w:val="00BA0244"/>
    <w:rsid w:val="00BA14F9"/>
    <w:rsid w:val="00BA1FED"/>
    <w:rsid w:val="00BA3EAE"/>
    <w:rsid w:val="00BA4554"/>
    <w:rsid w:val="00BA5613"/>
    <w:rsid w:val="00BA675E"/>
    <w:rsid w:val="00BA6ECD"/>
    <w:rsid w:val="00BA736F"/>
    <w:rsid w:val="00BA752E"/>
    <w:rsid w:val="00BB07E4"/>
    <w:rsid w:val="00BB0844"/>
    <w:rsid w:val="00BB0C5D"/>
    <w:rsid w:val="00BB0DA2"/>
    <w:rsid w:val="00BB16C2"/>
    <w:rsid w:val="00BB27AB"/>
    <w:rsid w:val="00BB2D72"/>
    <w:rsid w:val="00BB5977"/>
    <w:rsid w:val="00BC1AA6"/>
    <w:rsid w:val="00BC23DF"/>
    <w:rsid w:val="00BC2581"/>
    <w:rsid w:val="00BC29ED"/>
    <w:rsid w:val="00BC2BE5"/>
    <w:rsid w:val="00BC4570"/>
    <w:rsid w:val="00BC47BF"/>
    <w:rsid w:val="00BC5CC0"/>
    <w:rsid w:val="00BC5DF8"/>
    <w:rsid w:val="00BC5F4F"/>
    <w:rsid w:val="00BC6E86"/>
    <w:rsid w:val="00BC7E74"/>
    <w:rsid w:val="00BD256C"/>
    <w:rsid w:val="00BD2AB0"/>
    <w:rsid w:val="00BD492C"/>
    <w:rsid w:val="00BD4F26"/>
    <w:rsid w:val="00BD5FE4"/>
    <w:rsid w:val="00BD6473"/>
    <w:rsid w:val="00BE0274"/>
    <w:rsid w:val="00BE6663"/>
    <w:rsid w:val="00BE769C"/>
    <w:rsid w:val="00BE7F04"/>
    <w:rsid w:val="00BF086B"/>
    <w:rsid w:val="00BF2623"/>
    <w:rsid w:val="00BF2F66"/>
    <w:rsid w:val="00BF320D"/>
    <w:rsid w:val="00BF3EF1"/>
    <w:rsid w:val="00BF5770"/>
    <w:rsid w:val="00BF619F"/>
    <w:rsid w:val="00BF6924"/>
    <w:rsid w:val="00C01260"/>
    <w:rsid w:val="00C02B34"/>
    <w:rsid w:val="00C03CCC"/>
    <w:rsid w:val="00C05D73"/>
    <w:rsid w:val="00C065E0"/>
    <w:rsid w:val="00C0689C"/>
    <w:rsid w:val="00C069FB"/>
    <w:rsid w:val="00C06B2E"/>
    <w:rsid w:val="00C10719"/>
    <w:rsid w:val="00C11E4F"/>
    <w:rsid w:val="00C128A9"/>
    <w:rsid w:val="00C134FC"/>
    <w:rsid w:val="00C13564"/>
    <w:rsid w:val="00C165B0"/>
    <w:rsid w:val="00C16BD0"/>
    <w:rsid w:val="00C20F54"/>
    <w:rsid w:val="00C229A2"/>
    <w:rsid w:val="00C22FA1"/>
    <w:rsid w:val="00C23224"/>
    <w:rsid w:val="00C234CE"/>
    <w:rsid w:val="00C24568"/>
    <w:rsid w:val="00C248E9"/>
    <w:rsid w:val="00C2635C"/>
    <w:rsid w:val="00C2650C"/>
    <w:rsid w:val="00C300A1"/>
    <w:rsid w:val="00C31D63"/>
    <w:rsid w:val="00C32C27"/>
    <w:rsid w:val="00C32F4E"/>
    <w:rsid w:val="00C3369E"/>
    <w:rsid w:val="00C345B3"/>
    <w:rsid w:val="00C348F9"/>
    <w:rsid w:val="00C34D0A"/>
    <w:rsid w:val="00C354E6"/>
    <w:rsid w:val="00C365BF"/>
    <w:rsid w:val="00C3768E"/>
    <w:rsid w:val="00C41D77"/>
    <w:rsid w:val="00C42716"/>
    <w:rsid w:val="00C43636"/>
    <w:rsid w:val="00C44C2A"/>
    <w:rsid w:val="00C457FF"/>
    <w:rsid w:val="00C51C04"/>
    <w:rsid w:val="00C525EA"/>
    <w:rsid w:val="00C52708"/>
    <w:rsid w:val="00C528C3"/>
    <w:rsid w:val="00C53B2A"/>
    <w:rsid w:val="00C55276"/>
    <w:rsid w:val="00C5635D"/>
    <w:rsid w:val="00C563D9"/>
    <w:rsid w:val="00C60CD6"/>
    <w:rsid w:val="00C60EB0"/>
    <w:rsid w:val="00C61519"/>
    <w:rsid w:val="00C63715"/>
    <w:rsid w:val="00C63C18"/>
    <w:rsid w:val="00C640F7"/>
    <w:rsid w:val="00C64157"/>
    <w:rsid w:val="00C64AA6"/>
    <w:rsid w:val="00C6603B"/>
    <w:rsid w:val="00C6634C"/>
    <w:rsid w:val="00C66903"/>
    <w:rsid w:val="00C67243"/>
    <w:rsid w:val="00C6748E"/>
    <w:rsid w:val="00C7083C"/>
    <w:rsid w:val="00C70C9F"/>
    <w:rsid w:val="00C70F37"/>
    <w:rsid w:val="00C72522"/>
    <w:rsid w:val="00C75310"/>
    <w:rsid w:val="00C757BE"/>
    <w:rsid w:val="00C761E8"/>
    <w:rsid w:val="00C76894"/>
    <w:rsid w:val="00C775E7"/>
    <w:rsid w:val="00C804B4"/>
    <w:rsid w:val="00C814BC"/>
    <w:rsid w:val="00C81CE4"/>
    <w:rsid w:val="00C82357"/>
    <w:rsid w:val="00C82479"/>
    <w:rsid w:val="00C82527"/>
    <w:rsid w:val="00C83616"/>
    <w:rsid w:val="00C839A0"/>
    <w:rsid w:val="00C86005"/>
    <w:rsid w:val="00C869A3"/>
    <w:rsid w:val="00C91403"/>
    <w:rsid w:val="00C93176"/>
    <w:rsid w:val="00C94F92"/>
    <w:rsid w:val="00C9582D"/>
    <w:rsid w:val="00C96120"/>
    <w:rsid w:val="00CA0A47"/>
    <w:rsid w:val="00CA0E03"/>
    <w:rsid w:val="00CA173C"/>
    <w:rsid w:val="00CA1E1A"/>
    <w:rsid w:val="00CA3666"/>
    <w:rsid w:val="00CA46F8"/>
    <w:rsid w:val="00CB1233"/>
    <w:rsid w:val="00CB1B7E"/>
    <w:rsid w:val="00CB6DA2"/>
    <w:rsid w:val="00CB6FC1"/>
    <w:rsid w:val="00CB760F"/>
    <w:rsid w:val="00CC125A"/>
    <w:rsid w:val="00CC2121"/>
    <w:rsid w:val="00CC52C0"/>
    <w:rsid w:val="00CC6DC3"/>
    <w:rsid w:val="00CD12B3"/>
    <w:rsid w:val="00CD1533"/>
    <w:rsid w:val="00CD17E2"/>
    <w:rsid w:val="00CD1E02"/>
    <w:rsid w:val="00CD2699"/>
    <w:rsid w:val="00CD36D7"/>
    <w:rsid w:val="00CD4310"/>
    <w:rsid w:val="00CD59EC"/>
    <w:rsid w:val="00CD61A3"/>
    <w:rsid w:val="00CD629E"/>
    <w:rsid w:val="00CD6915"/>
    <w:rsid w:val="00CE06DD"/>
    <w:rsid w:val="00CE1188"/>
    <w:rsid w:val="00CE1362"/>
    <w:rsid w:val="00CE252F"/>
    <w:rsid w:val="00CE2EF3"/>
    <w:rsid w:val="00CE4DF9"/>
    <w:rsid w:val="00CE5603"/>
    <w:rsid w:val="00CE6E17"/>
    <w:rsid w:val="00CF2626"/>
    <w:rsid w:val="00CF486B"/>
    <w:rsid w:val="00CF66E8"/>
    <w:rsid w:val="00CF694F"/>
    <w:rsid w:val="00CF6FDA"/>
    <w:rsid w:val="00CF7888"/>
    <w:rsid w:val="00D00304"/>
    <w:rsid w:val="00D018FF"/>
    <w:rsid w:val="00D02DC1"/>
    <w:rsid w:val="00D03666"/>
    <w:rsid w:val="00D05A12"/>
    <w:rsid w:val="00D10450"/>
    <w:rsid w:val="00D118E5"/>
    <w:rsid w:val="00D11EB6"/>
    <w:rsid w:val="00D128D8"/>
    <w:rsid w:val="00D140FD"/>
    <w:rsid w:val="00D166C6"/>
    <w:rsid w:val="00D16EC8"/>
    <w:rsid w:val="00D220D8"/>
    <w:rsid w:val="00D2425E"/>
    <w:rsid w:val="00D242AE"/>
    <w:rsid w:val="00D24876"/>
    <w:rsid w:val="00D26AE4"/>
    <w:rsid w:val="00D26F2C"/>
    <w:rsid w:val="00D27DCD"/>
    <w:rsid w:val="00D309AB"/>
    <w:rsid w:val="00D3181F"/>
    <w:rsid w:val="00D33882"/>
    <w:rsid w:val="00D35322"/>
    <w:rsid w:val="00D356C6"/>
    <w:rsid w:val="00D37009"/>
    <w:rsid w:val="00D41584"/>
    <w:rsid w:val="00D415F7"/>
    <w:rsid w:val="00D443E6"/>
    <w:rsid w:val="00D45CE5"/>
    <w:rsid w:val="00D51927"/>
    <w:rsid w:val="00D52906"/>
    <w:rsid w:val="00D530B0"/>
    <w:rsid w:val="00D53C60"/>
    <w:rsid w:val="00D55C06"/>
    <w:rsid w:val="00D603BE"/>
    <w:rsid w:val="00D605EB"/>
    <w:rsid w:val="00D61665"/>
    <w:rsid w:val="00D6280B"/>
    <w:rsid w:val="00D62C12"/>
    <w:rsid w:val="00D63A1C"/>
    <w:rsid w:val="00D63E57"/>
    <w:rsid w:val="00D64110"/>
    <w:rsid w:val="00D647EA"/>
    <w:rsid w:val="00D650BB"/>
    <w:rsid w:val="00D75CD9"/>
    <w:rsid w:val="00D8043C"/>
    <w:rsid w:val="00D815A1"/>
    <w:rsid w:val="00D81FA2"/>
    <w:rsid w:val="00D826FD"/>
    <w:rsid w:val="00D8488C"/>
    <w:rsid w:val="00D84FDA"/>
    <w:rsid w:val="00D84FF6"/>
    <w:rsid w:val="00D87055"/>
    <w:rsid w:val="00D87641"/>
    <w:rsid w:val="00D910F5"/>
    <w:rsid w:val="00D9114A"/>
    <w:rsid w:val="00D91568"/>
    <w:rsid w:val="00D91AD0"/>
    <w:rsid w:val="00D93268"/>
    <w:rsid w:val="00D94245"/>
    <w:rsid w:val="00D949AA"/>
    <w:rsid w:val="00D95834"/>
    <w:rsid w:val="00D96110"/>
    <w:rsid w:val="00D969B0"/>
    <w:rsid w:val="00D96D93"/>
    <w:rsid w:val="00D9757F"/>
    <w:rsid w:val="00D97F9D"/>
    <w:rsid w:val="00DA1902"/>
    <w:rsid w:val="00DA34A1"/>
    <w:rsid w:val="00DA7E6A"/>
    <w:rsid w:val="00DB04C9"/>
    <w:rsid w:val="00DB0982"/>
    <w:rsid w:val="00DB134B"/>
    <w:rsid w:val="00DB1C62"/>
    <w:rsid w:val="00DB31DF"/>
    <w:rsid w:val="00DB3559"/>
    <w:rsid w:val="00DB3615"/>
    <w:rsid w:val="00DB44A1"/>
    <w:rsid w:val="00DB4D15"/>
    <w:rsid w:val="00DB630C"/>
    <w:rsid w:val="00DC0388"/>
    <w:rsid w:val="00DC0993"/>
    <w:rsid w:val="00DC2355"/>
    <w:rsid w:val="00DC36CB"/>
    <w:rsid w:val="00DC37D6"/>
    <w:rsid w:val="00DC4DC1"/>
    <w:rsid w:val="00DC5948"/>
    <w:rsid w:val="00DC5D0A"/>
    <w:rsid w:val="00DC5E2C"/>
    <w:rsid w:val="00DD1116"/>
    <w:rsid w:val="00DD17F7"/>
    <w:rsid w:val="00DD4004"/>
    <w:rsid w:val="00DD4974"/>
    <w:rsid w:val="00DD5528"/>
    <w:rsid w:val="00DD57D0"/>
    <w:rsid w:val="00DD5993"/>
    <w:rsid w:val="00DD6F70"/>
    <w:rsid w:val="00DE1440"/>
    <w:rsid w:val="00DE1C16"/>
    <w:rsid w:val="00DE285B"/>
    <w:rsid w:val="00DE32D7"/>
    <w:rsid w:val="00DE37AC"/>
    <w:rsid w:val="00DF09E9"/>
    <w:rsid w:val="00DF2D11"/>
    <w:rsid w:val="00DF3E4E"/>
    <w:rsid w:val="00DF4752"/>
    <w:rsid w:val="00DF60FB"/>
    <w:rsid w:val="00DF75C0"/>
    <w:rsid w:val="00DF7C4C"/>
    <w:rsid w:val="00E00759"/>
    <w:rsid w:val="00E018F9"/>
    <w:rsid w:val="00E04E98"/>
    <w:rsid w:val="00E0525E"/>
    <w:rsid w:val="00E06365"/>
    <w:rsid w:val="00E065D7"/>
    <w:rsid w:val="00E06C61"/>
    <w:rsid w:val="00E1050A"/>
    <w:rsid w:val="00E12419"/>
    <w:rsid w:val="00E12877"/>
    <w:rsid w:val="00E13BE7"/>
    <w:rsid w:val="00E15103"/>
    <w:rsid w:val="00E15C2F"/>
    <w:rsid w:val="00E164C7"/>
    <w:rsid w:val="00E165A6"/>
    <w:rsid w:val="00E174C2"/>
    <w:rsid w:val="00E204A0"/>
    <w:rsid w:val="00E2304F"/>
    <w:rsid w:val="00E231AB"/>
    <w:rsid w:val="00E23DCE"/>
    <w:rsid w:val="00E2430D"/>
    <w:rsid w:val="00E24BF5"/>
    <w:rsid w:val="00E256CA"/>
    <w:rsid w:val="00E2575F"/>
    <w:rsid w:val="00E2623B"/>
    <w:rsid w:val="00E262C6"/>
    <w:rsid w:val="00E26402"/>
    <w:rsid w:val="00E26492"/>
    <w:rsid w:val="00E301A8"/>
    <w:rsid w:val="00E301F3"/>
    <w:rsid w:val="00E30E68"/>
    <w:rsid w:val="00E313D8"/>
    <w:rsid w:val="00E33933"/>
    <w:rsid w:val="00E37F54"/>
    <w:rsid w:val="00E415C4"/>
    <w:rsid w:val="00E41C02"/>
    <w:rsid w:val="00E41CA5"/>
    <w:rsid w:val="00E42D18"/>
    <w:rsid w:val="00E42F22"/>
    <w:rsid w:val="00E43174"/>
    <w:rsid w:val="00E433FF"/>
    <w:rsid w:val="00E43B20"/>
    <w:rsid w:val="00E43DEF"/>
    <w:rsid w:val="00E44593"/>
    <w:rsid w:val="00E44993"/>
    <w:rsid w:val="00E450CD"/>
    <w:rsid w:val="00E45F4C"/>
    <w:rsid w:val="00E47343"/>
    <w:rsid w:val="00E4735E"/>
    <w:rsid w:val="00E47674"/>
    <w:rsid w:val="00E52196"/>
    <w:rsid w:val="00E52B43"/>
    <w:rsid w:val="00E53BBD"/>
    <w:rsid w:val="00E53EE1"/>
    <w:rsid w:val="00E55810"/>
    <w:rsid w:val="00E57F1B"/>
    <w:rsid w:val="00E61B67"/>
    <w:rsid w:val="00E62961"/>
    <w:rsid w:val="00E62A0C"/>
    <w:rsid w:val="00E6407E"/>
    <w:rsid w:val="00E712ED"/>
    <w:rsid w:val="00E72414"/>
    <w:rsid w:val="00E72ADD"/>
    <w:rsid w:val="00E73126"/>
    <w:rsid w:val="00E73BC2"/>
    <w:rsid w:val="00E746C5"/>
    <w:rsid w:val="00E74895"/>
    <w:rsid w:val="00E755D9"/>
    <w:rsid w:val="00E772EB"/>
    <w:rsid w:val="00E77970"/>
    <w:rsid w:val="00E80116"/>
    <w:rsid w:val="00E829D2"/>
    <w:rsid w:val="00E82DEB"/>
    <w:rsid w:val="00E83043"/>
    <w:rsid w:val="00E84BA1"/>
    <w:rsid w:val="00E868DC"/>
    <w:rsid w:val="00E8704B"/>
    <w:rsid w:val="00E8748F"/>
    <w:rsid w:val="00E90809"/>
    <w:rsid w:val="00E926ED"/>
    <w:rsid w:val="00E9466B"/>
    <w:rsid w:val="00E95BE1"/>
    <w:rsid w:val="00E96BC8"/>
    <w:rsid w:val="00EA08A1"/>
    <w:rsid w:val="00EA0EA7"/>
    <w:rsid w:val="00EA1FE1"/>
    <w:rsid w:val="00EA3877"/>
    <w:rsid w:val="00EA4BFC"/>
    <w:rsid w:val="00EA59F9"/>
    <w:rsid w:val="00EA66D5"/>
    <w:rsid w:val="00EA68FD"/>
    <w:rsid w:val="00EA6B43"/>
    <w:rsid w:val="00EB0F38"/>
    <w:rsid w:val="00EB1375"/>
    <w:rsid w:val="00EB29E7"/>
    <w:rsid w:val="00EB311B"/>
    <w:rsid w:val="00EB53D1"/>
    <w:rsid w:val="00EB5754"/>
    <w:rsid w:val="00EB6B9B"/>
    <w:rsid w:val="00EB7E00"/>
    <w:rsid w:val="00EC0155"/>
    <w:rsid w:val="00EC0353"/>
    <w:rsid w:val="00EC08CC"/>
    <w:rsid w:val="00EC1383"/>
    <w:rsid w:val="00EC1881"/>
    <w:rsid w:val="00EC358E"/>
    <w:rsid w:val="00EC3F13"/>
    <w:rsid w:val="00EC40AA"/>
    <w:rsid w:val="00EC5798"/>
    <w:rsid w:val="00EC57BC"/>
    <w:rsid w:val="00EC5C56"/>
    <w:rsid w:val="00EC6D59"/>
    <w:rsid w:val="00EC70BB"/>
    <w:rsid w:val="00EC7DA7"/>
    <w:rsid w:val="00ED22D6"/>
    <w:rsid w:val="00ED2C44"/>
    <w:rsid w:val="00ED3120"/>
    <w:rsid w:val="00ED441F"/>
    <w:rsid w:val="00ED5291"/>
    <w:rsid w:val="00ED5992"/>
    <w:rsid w:val="00ED618D"/>
    <w:rsid w:val="00ED698E"/>
    <w:rsid w:val="00ED7048"/>
    <w:rsid w:val="00ED74F5"/>
    <w:rsid w:val="00EE0B0C"/>
    <w:rsid w:val="00EE3C5B"/>
    <w:rsid w:val="00EE5776"/>
    <w:rsid w:val="00EE664D"/>
    <w:rsid w:val="00EE708A"/>
    <w:rsid w:val="00EE7437"/>
    <w:rsid w:val="00EE771E"/>
    <w:rsid w:val="00EE7CC7"/>
    <w:rsid w:val="00EF063A"/>
    <w:rsid w:val="00EF12E8"/>
    <w:rsid w:val="00EF18FA"/>
    <w:rsid w:val="00EF578A"/>
    <w:rsid w:val="00EF5CF6"/>
    <w:rsid w:val="00EF7849"/>
    <w:rsid w:val="00F001D8"/>
    <w:rsid w:val="00F007B4"/>
    <w:rsid w:val="00F010BB"/>
    <w:rsid w:val="00F03AE6"/>
    <w:rsid w:val="00F05533"/>
    <w:rsid w:val="00F05B4F"/>
    <w:rsid w:val="00F05B58"/>
    <w:rsid w:val="00F0621D"/>
    <w:rsid w:val="00F07E1B"/>
    <w:rsid w:val="00F07EF0"/>
    <w:rsid w:val="00F10030"/>
    <w:rsid w:val="00F125BF"/>
    <w:rsid w:val="00F168CF"/>
    <w:rsid w:val="00F170C3"/>
    <w:rsid w:val="00F17396"/>
    <w:rsid w:val="00F2093A"/>
    <w:rsid w:val="00F2166B"/>
    <w:rsid w:val="00F23147"/>
    <w:rsid w:val="00F2326B"/>
    <w:rsid w:val="00F25055"/>
    <w:rsid w:val="00F26423"/>
    <w:rsid w:val="00F303D8"/>
    <w:rsid w:val="00F30B6D"/>
    <w:rsid w:val="00F32643"/>
    <w:rsid w:val="00F34A9A"/>
    <w:rsid w:val="00F403CC"/>
    <w:rsid w:val="00F41D54"/>
    <w:rsid w:val="00F430F0"/>
    <w:rsid w:val="00F43397"/>
    <w:rsid w:val="00F448BD"/>
    <w:rsid w:val="00F44C17"/>
    <w:rsid w:val="00F44CBE"/>
    <w:rsid w:val="00F452E3"/>
    <w:rsid w:val="00F45D46"/>
    <w:rsid w:val="00F469B1"/>
    <w:rsid w:val="00F46A77"/>
    <w:rsid w:val="00F503BB"/>
    <w:rsid w:val="00F50B9C"/>
    <w:rsid w:val="00F5398A"/>
    <w:rsid w:val="00F5502F"/>
    <w:rsid w:val="00F553E0"/>
    <w:rsid w:val="00F56026"/>
    <w:rsid w:val="00F60413"/>
    <w:rsid w:val="00F608E8"/>
    <w:rsid w:val="00F608F5"/>
    <w:rsid w:val="00F61011"/>
    <w:rsid w:val="00F610DE"/>
    <w:rsid w:val="00F61110"/>
    <w:rsid w:val="00F627CB"/>
    <w:rsid w:val="00F6310D"/>
    <w:rsid w:val="00F63613"/>
    <w:rsid w:val="00F636D6"/>
    <w:rsid w:val="00F63FAF"/>
    <w:rsid w:val="00F64198"/>
    <w:rsid w:val="00F648C8"/>
    <w:rsid w:val="00F65D02"/>
    <w:rsid w:val="00F65D7F"/>
    <w:rsid w:val="00F71CF9"/>
    <w:rsid w:val="00F721FF"/>
    <w:rsid w:val="00F7522A"/>
    <w:rsid w:val="00F763F0"/>
    <w:rsid w:val="00F7751A"/>
    <w:rsid w:val="00F80BE8"/>
    <w:rsid w:val="00F81DB7"/>
    <w:rsid w:val="00F82970"/>
    <w:rsid w:val="00F831BA"/>
    <w:rsid w:val="00F83209"/>
    <w:rsid w:val="00F83957"/>
    <w:rsid w:val="00F83E23"/>
    <w:rsid w:val="00F840EC"/>
    <w:rsid w:val="00F857A4"/>
    <w:rsid w:val="00F865F2"/>
    <w:rsid w:val="00F876CB"/>
    <w:rsid w:val="00F90180"/>
    <w:rsid w:val="00F922CE"/>
    <w:rsid w:val="00F925D1"/>
    <w:rsid w:val="00F92CE0"/>
    <w:rsid w:val="00F93FE1"/>
    <w:rsid w:val="00F93FE2"/>
    <w:rsid w:val="00F95950"/>
    <w:rsid w:val="00F95AF6"/>
    <w:rsid w:val="00F95D0B"/>
    <w:rsid w:val="00F96A5F"/>
    <w:rsid w:val="00F97873"/>
    <w:rsid w:val="00FA1582"/>
    <w:rsid w:val="00FA3829"/>
    <w:rsid w:val="00FA71C9"/>
    <w:rsid w:val="00FA78A3"/>
    <w:rsid w:val="00FB20AB"/>
    <w:rsid w:val="00FB2B5E"/>
    <w:rsid w:val="00FB3716"/>
    <w:rsid w:val="00FB5F00"/>
    <w:rsid w:val="00FB63CA"/>
    <w:rsid w:val="00FC0E4A"/>
    <w:rsid w:val="00FC24A9"/>
    <w:rsid w:val="00FC2D53"/>
    <w:rsid w:val="00FC36B9"/>
    <w:rsid w:val="00FC3D68"/>
    <w:rsid w:val="00FC5489"/>
    <w:rsid w:val="00FC58B2"/>
    <w:rsid w:val="00FC5F9C"/>
    <w:rsid w:val="00FC6B14"/>
    <w:rsid w:val="00FC72AC"/>
    <w:rsid w:val="00FD0742"/>
    <w:rsid w:val="00FD0E87"/>
    <w:rsid w:val="00FD0FAB"/>
    <w:rsid w:val="00FD13C4"/>
    <w:rsid w:val="00FD170E"/>
    <w:rsid w:val="00FD25C0"/>
    <w:rsid w:val="00FD2A31"/>
    <w:rsid w:val="00FD2B73"/>
    <w:rsid w:val="00FD7E01"/>
    <w:rsid w:val="00FE0389"/>
    <w:rsid w:val="00FE1408"/>
    <w:rsid w:val="00FE36C6"/>
    <w:rsid w:val="00FE6280"/>
    <w:rsid w:val="00FE7085"/>
    <w:rsid w:val="00FF1CCB"/>
    <w:rsid w:val="00FF261D"/>
    <w:rsid w:val="00FF30F4"/>
    <w:rsid w:val="00FF3F34"/>
    <w:rsid w:val="00FF53A2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A7DD16"/>
  <w15:docId w15:val="{AC1589E9-4CE3-4B79-9AFF-FEF3C104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B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4BA1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9"/>
    <w:qFormat/>
    <w:rsid w:val="00E84BA1"/>
    <w:pPr>
      <w:keepNext/>
      <w:jc w:val="both"/>
      <w:outlineLvl w:val="1"/>
    </w:pPr>
    <w:rPr>
      <w:i/>
      <w:sz w:val="22"/>
    </w:rPr>
  </w:style>
  <w:style w:type="paragraph" w:styleId="3">
    <w:name w:val="heading 3"/>
    <w:basedOn w:val="a"/>
    <w:next w:val="a"/>
    <w:link w:val="30"/>
    <w:uiPriority w:val="99"/>
    <w:qFormat/>
    <w:rsid w:val="00E84BA1"/>
    <w:pPr>
      <w:keepNext/>
      <w:jc w:val="both"/>
      <w:outlineLvl w:val="2"/>
    </w:pPr>
    <w:rPr>
      <w:i/>
      <w:iCs/>
      <w:outline/>
      <w:color w:val="FFFFFF" w:themeColor="background1"/>
      <w:sz w:val="2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5">
    <w:name w:val="heading 5"/>
    <w:basedOn w:val="a"/>
    <w:next w:val="a"/>
    <w:link w:val="50"/>
    <w:uiPriority w:val="99"/>
    <w:qFormat/>
    <w:rsid w:val="002709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0B00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7D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locked/>
    <w:rsid w:val="00A77D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7D7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77D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7D3C"/>
    <w:rPr>
      <w:rFonts w:ascii="Calibri" w:hAnsi="Calibri" w:cs="Times New Roman"/>
      <w:b/>
      <w:bCs/>
    </w:rPr>
  </w:style>
  <w:style w:type="paragraph" w:styleId="a3">
    <w:name w:val="caption"/>
    <w:basedOn w:val="a"/>
    <w:next w:val="a"/>
    <w:uiPriority w:val="99"/>
    <w:qFormat/>
    <w:rsid w:val="00E84BA1"/>
    <w:pPr>
      <w:jc w:val="center"/>
    </w:pPr>
    <w:rPr>
      <w:b/>
    </w:rPr>
  </w:style>
  <w:style w:type="paragraph" w:styleId="a4">
    <w:name w:val="Body Text Indent"/>
    <w:basedOn w:val="a"/>
    <w:link w:val="a5"/>
    <w:uiPriority w:val="99"/>
    <w:rsid w:val="00E84BA1"/>
    <w:pPr>
      <w:ind w:left="54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A77D78"/>
    <w:rPr>
      <w:rFonts w:cs="Times New Roman"/>
      <w:sz w:val="24"/>
      <w:szCs w:val="24"/>
    </w:rPr>
  </w:style>
  <w:style w:type="paragraph" w:styleId="a6">
    <w:name w:val="Body Text"/>
    <w:basedOn w:val="a"/>
    <w:link w:val="a7"/>
    <w:rsid w:val="00E84BA1"/>
    <w:pPr>
      <w:jc w:val="both"/>
    </w:pPr>
  </w:style>
  <w:style w:type="character" w:customStyle="1" w:styleId="a7">
    <w:name w:val="Основной текст Знак"/>
    <w:basedOn w:val="a0"/>
    <w:link w:val="a6"/>
    <w:locked/>
    <w:rsid w:val="00A75B83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84BA1"/>
    <w:pPr>
      <w:ind w:left="540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77D78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84BA1"/>
    <w:pPr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77D78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E84BA1"/>
    <w:pPr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77D78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84BA1"/>
    <w:pPr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77D78"/>
    <w:rPr>
      <w:rFonts w:cs="Times New Roman"/>
      <w:sz w:val="16"/>
      <w:szCs w:val="16"/>
    </w:rPr>
  </w:style>
  <w:style w:type="character" w:styleId="a8">
    <w:name w:val="Hyperlink"/>
    <w:basedOn w:val="a0"/>
    <w:uiPriority w:val="99"/>
    <w:rsid w:val="00E84BA1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E84BA1"/>
    <w:pPr>
      <w:shd w:val="clear" w:color="auto" w:fill="000080"/>
    </w:pPr>
    <w:rPr>
      <w:rFonts w:ascii="Tahoma" w:hAnsi="Tahoma" w:cs="Courier New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77D78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77D78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77D78"/>
    <w:rPr>
      <w:rFonts w:cs="Times New Roman"/>
      <w:sz w:val="24"/>
      <w:szCs w:val="24"/>
    </w:rPr>
  </w:style>
  <w:style w:type="paragraph" w:customStyle="1" w:styleId="adress">
    <w:name w:val="adress"/>
    <w:basedOn w:val="a"/>
    <w:uiPriority w:val="99"/>
    <w:rsid w:val="00E84BA1"/>
    <w:pPr>
      <w:spacing w:after="120"/>
    </w:pPr>
    <w:rPr>
      <w:rFonts w:ascii="TimesET" w:hAnsi="TimesET"/>
    </w:rPr>
  </w:style>
  <w:style w:type="paragraph" w:customStyle="1" w:styleId="Normal1">
    <w:name w:val="Normal1"/>
    <w:uiPriority w:val="99"/>
    <w:rsid w:val="00E84BA1"/>
    <w:pPr>
      <w:widowControl w:val="0"/>
      <w:snapToGrid w:val="0"/>
      <w:ind w:left="1120" w:firstLine="280"/>
    </w:pPr>
    <w:rPr>
      <w:sz w:val="16"/>
      <w:szCs w:val="20"/>
    </w:rPr>
  </w:style>
  <w:style w:type="paragraph" w:styleId="af">
    <w:name w:val="Balloon Text"/>
    <w:basedOn w:val="a"/>
    <w:link w:val="af0"/>
    <w:uiPriority w:val="99"/>
    <w:semiHidden/>
    <w:rsid w:val="00F07E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77D78"/>
    <w:rPr>
      <w:rFonts w:cs="Times New Roman"/>
      <w:sz w:val="2"/>
    </w:rPr>
  </w:style>
  <w:style w:type="paragraph" w:customStyle="1" w:styleId="ConsPlusNormal">
    <w:name w:val="ConsPlusNormal"/>
    <w:rsid w:val="00643A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1">
    <w:name w:val="Plain Text"/>
    <w:basedOn w:val="a"/>
    <w:link w:val="af2"/>
    <w:uiPriority w:val="99"/>
    <w:rsid w:val="00E1050A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locked/>
    <w:rsid w:val="00A77D78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99"/>
    <w:rsid w:val="00B7557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link w:val="af5"/>
    <w:uiPriority w:val="99"/>
    <w:qFormat/>
    <w:rsid w:val="00D91AD0"/>
    <w:pPr>
      <w:jc w:val="center"/>
    </w:pPr>
    <w:rPr>
      <w:b/>
      <w:sz w:val="28"/>
    </w:rPr>
  </w:style>
  <w:style w:type="character" w:customStyle="1" w:styleId="af5">
    <w:name w:val="Заголовок Знак"/>
    <w:basedOn w:val="a0"/>
    <w:link w:val="af4"/>
    <w:uiPriority w:val="99"/>
    <w:locked/>
    <w:rsid w:val="00A77D78"/>
    <w:rPr>
      <w:rFonts w:ascii="Cambria" w:hAnsi="Cambria" w:cs="Times New Roman"/>
      <w:b/>
      <w:bCs/>
      <w:kern w:val="28"/>
      <w:sz w:val="32"/>
      <w:szCs w:val="32"/>
    </w:rPr>
  </w:style>
  <w:style w:type="character" w:styleId="af6">
    <w:name w:val="page number"/>
    <w:basedOn w:val="a0"/>
    <w:uiPriority w:val="99"/>
    <w:rsid w:val="00E82DEB"/>
    <w:rPr>
      <w:rFonts w:cs="Times New Roman"/>
    </w:rPr>
  </w:style>
  <w:style w:type="paragraph" w:customStyle="1" w:styleId="11">
    <w:name w:val="Обычный1"/>
    <w:rsid w:val="00621388"/>
    <w:rPr>
      <w:rFonts w:ascii="Tahoma" w:hAnsi="Tahoma"/>
      <w:sz w:val="20"/>
      <w:szCs w:val="20"/>
    </w:rPr>
  </w:style>
  <w:style w:type="paragraph" w:styleId="af7">
    <w:name w:val="Normal (Web)"/>
    <w:basedOn w:val="a"/>
    <w:uiPriority w:val="99"/>
    <w:rsid w:val="0091462E"/>
    <w:rPr>
      <w:rFonts w:ascii="Tahoma" w:hAnsi="Tahoma" w:cs="Tahoma"/>
      <w:color w:val="000000"/>
      <w:sz w:val="18"/>
      <w:szCs w:val="18"/>
    </w:rPr>
  </w:style>
  <w:style w:type="character" w:styleId="af8">
    <w:name w:val="Strong"/>
    <w:basedOn w:val="a0"/>
    <w:uiPriority w:val="99"/>
    <w:qFormat/>
    <w:locked/>
    <w:rsid w:val="0091462E"/>
    <w:rPr>
      <w:rFonts w:cs="Times New Roman"/>
      <w:b/>
      <w:bCs/>
    </w:rPr>
  </w:style>
  <w:style w:type="paragraph" w:customStyle="1" w:styleId="consnonformat">
    <w:name w:val="consnonformat"/>
    <w:basedOn w:val="a"/>
    <w:uiPriority w:val="99"/>
    <w:rsid w:val="00253040"/>
    <w:pPr>
      <w:spacing w:before="100" w:beforeAutospacing="1" w:after="150"/>
    </w:pPr>
  </w:style>
  <w:style w:type="paragraph" w:customStyle="1" w:styleId="300">
    <w:name w:val="30"/>
    <w:basedOn w:val="a"/>
    <w:uiPriority w:val="99"/>
    <w:rsid w:val="00253040"/>
    <w:pPr>
      <w:spacing w:before="100" w:beforeAutospacing="1" w:after="150"/>
    </w:pPr>
  </w:style>
  <w:style w:type="paragraph" w:customStyle="1" w:styleId="Heading">
    <w:name w:val="Heading"/>
    <w:uiPriority w:val="99"/>
    <w:rsid w:val="00FD7E01"/>
    <w:pPr>
      <w:widowControl w:val="0"/>
    </w:pPr>
    <w:rPr>
      <w:rFonts w:ascii="Arial" w:hAnsi="Arial"/>
      <w:b/>
      <w:szCs w:val="20"/>
    </w:rPr>
  </w:style>
  <w:style w:type="paragraph" w:customStyle="1" w:styleId="25">
    <w:name w:val="Знак2"/>
    <w:basedOn w:val="a"/>
    <w:uiPriority w:val="99"/>
    <w:rsid w:val="00FD7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Знак Знак13"/>
    <w:basedOn w:val="a0"/>
    <w:uiPriority w:val="99"/>
    <w:rsid w:val="00B8646B"/>
    <w:rPr>
      <w:rFonts w:ascii="Arial" w:hAnsi="Arial" w:cs="Times New Roman"/>
      <w:b/>
      <w:kern w:val="28"/>
      <w:sz w:val="20"/>
      <w:szCs w:val="20"/>
      <w:lang w:eastAsia="ru-RU"/>
    </w:rPr>
  </w:style>
  <w:style w:type="paragraph" w:customStyle="1" w:styleId="12">
    <w:name w:val="Текст1"/>
    <w:basedOn w:val="a"/>
    <w:uiPriority w:val="99"/>
    <w:rsid w:val="00B8646B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9">
    <w:name w:val="List Paragraph"/>
    <w:basedOn w:val="a"/>
    <w:uiPriority w:val="34"/>
    <w:qFormat/>
    <w:rsid w:val="001B0B76"/>
    <w:pPr>
      <w:ind w:left="720"/>
      <w:contextualSpacing/>
    </w:pPr>
  </w:style>
  <w:style w:type="character" w:styleId="afa">
    <w:name w:val="FollowedHyperlink"/>
    <w:basedOn w:val="a0"/>
    <w:uiPriority w:val="99"/>
    <w:semiHidden/>
    <w:unhideWhenUsed/>
    <w:rsid w:val="006B4EF0"/>
    <w:rPr>
      <w:color w:val="800080" w:themeColor="followedHyperlink"/>
      <w:u w:val="single"/>
    </w:rPr>
  </w:style>
  <w:style w:type="character" w:styleId="afb">
    <w:name w:val="Emphasis"/>
    <w:basedOn w:val="a0"/>
    <w:qFormat/>
    <w:locked/>
    <w:rsid w:val="006529F7"/>
    <w:rPr>
      <w:i/>
      <w:iCs/>
    </w:rPr>
  </w:style>
  <w:style w:type="paragraph" w:customStyle="1" w:styleId="14">
    <w:name w:val="стандарт1"/>
    <w:basedOn w:val="afc"/>
    <w:rsid w:val="00FE36C6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customStyle="1" w:styleId="ConsNormal">
    <w:name w:val="ConsNormal"/>
    <w:rsid w:val="00FE36C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4"/>
      <w:szCs w:val="20"/>
    </w:rPr>
  </w:style>
  <w:style w:type="character" w:customStyle="1" w:styleId="afd">
    <w:name w:val="Основной текст_"/>
    <w:basedOn w:val="a0"/>
    <w:link w:val="35"/>
    <w:locked/>
    <w:rsid w:val="00FE36C6"/>
    <w:rPr>
      <w:sz w:val="21"/>
      <w:szCs w:val="21"/>
      <w:shd w:val="clear" w:color="auto" w:fill="FFFFFF"/>
    </w:rPr>
  </w:style>
  <w:style w:type="paragraph" w:customStyle="1" w:styleId="35">
    <w:name w:val="Основной текст3"/>
    <w:basedOn w:val="a"/>
    <w:link w:val="afd"/>
    <w:rsid w:val="00FE36C6"/>
    <w:pPr>
      <w:widowControl w:val="0"/>
      <w:shd w:val="clear" w:color="auto" w:fill="FFFFFF"/>
      <w:spacing w:before="4320" w:after="60" w:line="0" w:lineRule="atLeast"/>
      <w:jc w:val="center"/>
    </w:pPr>
    <w:rPr>
      <w:sz w:val="21"/>
      <w:szCs w:val="21"/>
    </w:rPr>
  </w:style>
  <w:style w:type="paragraph" w:styleId="afc">
    <w:name w:val="Normal Indent"/>
    <w:basedOn w:val="a"/>
    <w:uiPriority w:val="99"/>
    <w:semiHidden/>
    <w:unhideWhenUsed/>
    <w:rsid w:val="00FE36C6"/>
    <w:pPr>
      <w:ind w:left="708"/>
    </w:pPr>
  </w:style>
  <w:style w:type="paragraph" w:styleId="afe">
    <w:name w:val="No Spacing"/>
    <w:uiPriority w:val="1"/>
    <w:qFormat/>
    <w:rsid w:val="000779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5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8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2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1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91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5" w:color="E1E1E1"/>
                        <w:left w:val="single" w:sz="6" w:space="23" w:color="E1E1E1"/>
                        <w:bottom w:val="single" w:sz="6" w:space="15" w:color="E1E1E1"/>
                        <w:right w:val="single" w:sz="6" w:space="23" w:color="E1E1E1"/>
                      </w:divBdr>
                      <w:divsChild>
                        <w:div w:id="34965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89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ito.ru/ostrov/kvartiry/2-k_kvartira_52_m_25_et._1771396871" TargetMode="External"/><Relationship Id="rId13" Type="http://schemas.openxmlformats.org/officeDocument/2006/relationships/hyperlink" Target="http://www.sberbank-ast.ru/SBCAAuthorizeList.aspx" TargetMode="External"/><Relationship Id="rId18" Type="http://schemas.openxmlformats.org/officeDocument/2006/relationships/hyperlink" Target="http://utp.sberbank-ast.ru.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/AP/Notice/652/Instructions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pany@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529B7B8959109BB5079C7C544FA6836AB721F9FE2A0BBE2B531F24056E93828143B415BA7C1AFA0G7w6F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USER\Desktop\&#1069;&#1083;&#1077;&#1082;&#1090;&#1088;&#1086;&#1085;&#1085;&#1099;&#1077;%20&#1090;&#1086;&#1088;&#1075;&#1080;%20&#1089;%2001.06.19\property@sberbank-ast.ru" TargetMode="External"/><Relationship Id="rId19" Type="http://schemas.openxmlformats.org/officeDocument/2006/relationships/hyperlink" Target="https://ostrov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s://base.garant.ru/12184522/741609f9002bd54a24e5c49cb5af953b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81CA6-3353-48EB-ADC7-C5C27C8C1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106</Pages>
  <Words>41501</Words>
  <Characters>236556</Characters>
  <Application>Microsoft Office Word</Application>
  <DocSecurity>0</DocSecurity>
  <Lines>1971</Lines>
  <Paragraphs>555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г.Радужный</Company>
  <LinksUpToDate>false</LinksUpToDate>
  <CharactersWithSpaces>277502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Глонти</dc:creator>
  <cp:lastModifiedBy>USER</cp:lastModifiedBy>
  <cp:revision>331</cp:revision>
  <cp:lastPrinted>2022-01-31T06:51:00Z</cp:lastPrinted>
  <dcterms:created xsi:type="dcterms:W3CDTF">2024-05-13T12:13:00Z</dcterms:created>
  <dcterms:modified xsi:type="dcterms:W3CDTF">2025-05-07T11:29:00Z</dcterms:modified>
</cp:coreProperties>
</file>