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5702A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  <w:r w:rsidRPr="0068726D">
        <w:rPr>
          <w:i/>
          <w:iCs/>
          <w:sz w:val="20"/>
          <w:szCs w:val="20"/>
        </w:rPr>
        <w:t>Приложение 9</w:t>
      </w:r>
    </w:p>
    <w:p w14:paraId="4B1CA657" w14:textId="77777777" w:rsidR="00A95F77" w:rsidRPr="0068726D" w:rsidRDefault="00A95F77" w:rsidP="00A95F77">
      <w:pPr>
        <w:pStyle w:val="a3"/>
        <w:jc w:val="right"/>
        <w:rPr>
          <w:sz w:val="16"/>
          <w:szCs w:val="16"/>
        </w:rPr>
      </w:pPr>
      <w:r w:rsidRPr="0068726D">
        <w:rPr>
          <w:sz w:val="16"/>
          <w:szCs w:val="16"/>
        </w:rPr>
        <w:t xml:space="preserve">к Решению Собрания депутатов Островского района </w:t>
      </w:r>
    </w:p>
    <w:p w14:paraId="25264275" w14:textId="77777777" w:rsidR="00A95F77" w:rsidRPr="0068726D" w:rsidRDefault="00A95F77" w:rsidP="00A95F77">
      <w:pPr>
        <w:pStyle w:val="a3"/>
        <w:jc w:val="right"/>
        <w:rPr>
          <w:sz w:val="16"/>
          <w:szCs w:val="16"/>
        </w:rPr>
      </w:pPr>
      <w:r w:rsidRPr="0068726D">
        <w:rPr>
          <w:sz w:val="16"/>
          <w:szCs w:val="16"/>
        </w:rPr>
        <w:t xml:space="preserve">«О бюджете муниципального района </w:t>
      </w:r>
    </w:p>
    <w:p w14:paraId="47D036BB" w14:textId="77777777" w:rsidR="00A95F77" w:rsidRPr="0068726D" w:rsidRDefault="00A95F77" w:rsidP="00A95F77">
      <w:pPr>
        <w:jc w:val="right"/>
        <w:rPr>
          <w:sz w:val="16"/>
          <w:szCs w:val="16"/>
        </w:rPr>
      </w:pPr>
      <w:r w:rsidRPr="0068726D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68726D">
        <w:rPr>
          <w:sz w:val="16"/>
          <w:szCs w:val="16"/>
        </w:rPr>
        <w:t xml:space="preserve"> год </w:t>
      </w:r>
    </w:p>
    <w:p w14:paraId="19D06E91" w14:textId="77777777" w:rsidR="00A95F77" w:rsidRPr="0068726D" w:rsidRDefault="00A95F77" w:rsidP="00A95F77">
      <w:pPr>
        <w:jc w:val="right"/>
        <w:rPr>
          <w:sz w:val="16"/>
          <w:szCs w:val="16"/>
        </w:rPr>
      </w:pPr>
      <w:r w:rsidRPr="0068726D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68726D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68726D">
        <w:rPr>
          <w:sz w:val="16"/>
          <w:szCs w:val="16"/>
        </w:rPr>
        <w:t xml:space="preserve"> годов» </w:t>
      </w:r>
    </w:p>
    <w:p w14:paraId="6C2E60DA" w14:textId="69B34115" w:rsidR="00A95F77" w:rsidRPr="0068726D" w:rsidRDefault="00716358" w:rsidP="00A95F77">
      <w:pPr>
        <w:pStyle w:val="a3"/>
        <w:jc w:val="right"/>
        <w:rPr>
          <w:sz w:val="16"/>
          <w:szCs w:val="16"/>
        </w:rPr>
      </w:pPr>
      <w:r>
        <w:rPr>
          <w:sz w:val="16"/>
          <w:szCs w:val="16"/>
        </w:rPr>
        <w:t>от 24.12.</w:t>
      </w:r>
      <w:r w:rsidR="00A95F77" w:rsidRPr="0068726D">
        <w:rPr>
          <w:sz w:val="16"/>
          <w:szCs w:val="16"/>
        </w:rPr>
        <w:t>202</w:t>
      </w:r>
      <w:r w:rsidR="00A95F77">
        <w:rPr>
          <w:sz w:val="16"/>
          <w:szCs w:val="16"/>
        </w:rPr>
        <w:t>4</w:t>
      </w:r>
      <w:r w:rsidR="00A95F77" w:rsidRPr="0068726D">
        <w:rPr>
          <w:sz w:val="16"/>
          <w:szCs w:val="16"/>
        </w:rPr>
        <w:t xml:space="preserve"> г.  №</w:t>
      </w:r>
      <w:r>
        <w:rPr>
          <w:sz w:val="16"/>
          <w:szCs w:val="16"/>
        </w:rPr>
        <w:t xml:space="preserve"> 165</w:t>
      </w:r>
    </w:p>
    <w:p w14:paraId="4A468388" w14:textId="77777777" w:rsidR="00A95F77" w:rsidRPr="0068726D" w:rsidRDefault="00A95F77" w:rsidP="00A95F77">
      <w:pPr>
        <w:pStyle w:val="a3"/>
        <w:jc w:val="right"/>
        <w:rPr>
          <w:sz w:val="16"/>
          <w:szCs w:val="16"/>
        </w:rPr>
      </w:pPr>
    </w:p>
    <w:p w14:paraId="0E30C775" w14:textId="77777777" w:rsidR="00A95F77" w:rsidRPr="0068726D" w:rsidRDefault="00A95F77" w:rsidP="00A95F77">
      <w:pPr>
        <w:jc w:val="center"/>
        <w:rPr>
          <w:b/>
        </w:rPr>
      </w:pPr>
      <w:r w:rsidRPr="0068726D">
        <w:rPr>
          <w:b/>
        </w:rPr>
        <w:t xml:space="preserve">Нормативы отчислений от неналоговых доходов </w:t>
      </w:r>
    </w:p>
    <w:p w14:paraId="00609F30" w14:textId="77777777" w:rsidR="00A95F77" w:rsidRPr="0068726D" w:rsidRDefault="00A95F77" w:rsidP="00A95F77">
      <w:pPr>
        <w:jc w:val="center"/>
        <w:rPr>
          <w:b/>
        </w:rPr>
      </w:pPr>
      <w:r w:rsidRPr="0068726D">
        <w:rPr>
          <w:b/>
        </w:rPr>
        <w:t>и безвозмездных перечислений в бюджет района</w:t>
      </w:r>
      <w:bookmarkStart w:id="0" w:name="_GoBack"/>
      <w:bookmarkEnd w:id="0"/>
    </w:p>
    <w:p w14:paraId="15C79316" w14:textId="77777777" w:rsidR="00A95F77" w:rsidRPr="0068726D" w:rsidRDefault="00A95F77" w:rsidP="00A95F77"/>
    <w:p w14:paraId="246271A3" w14:textId="77777777" w:rsidR="00A95F77" w:rsidRPr="0068726D" w:rsidRDefault="00A95F77" w:rsidP="00A95F77"/>
    <w:tbl>
      <w:tblPr>
        <w:tblW w:w="99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5670"/>
        <w:gridCol w:w="1418"/>
      </w:tblGrid>
      <w:tr w:rsidR="00A95F77" w:rsidRPr="0068726D" w14:paraId="56DCB21A" w14:textId="77777777" w:rsidTr="001B3EE1">
        <w:tc>
          <w:tcPr>
            <w:tcW w:w="2874" w:type="dxa"/>
            <w:vAlign w:val="center"/>
          </w:tcPr>
          <w:p w14:paraId="6FAE365C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726D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70" w:type="dxa"/>
            <w:vAlign w:val="center"/>
          </w:tcPr>
          <w:p w14:paraId="09686A07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68726D"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418" w:type="dxa"/>
            <w:vAlign w:val="center"/>
          </w:tcPr>
          <w:p w14:paraId="05B832B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726D">
              <w:rPr>
                <w:b/>
                <w:sz w:val="20"/>
                <w:szCs w:val="20"/>
              </w:rPr>
              <w:t>Нормативы отчислений</w:t>
            </w:r>
          </w:p>
          <w:p w14:paraId="067F25E0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726D">
              <w:rPr>
                <w:b/>
                <w:sz w:val="20"/>
                <w:szCs w:val="20"/>
              </w:rPr>
              <w:t xml:space="preserve"> (%)</w:t>
            </w:r>
          </w:p>
        </w:tc>
      </w:tr>
      <w:tr w:rsidR="00A95F77" w:rsidRPr="0068726D" w14:paraId="24884B19" w14:textId="77777777" w:rsidTr="001B3EE1">
        <w:tc>
          <w:tcPr>
            <w:tcW w:w="2874" w:type="dxa"/>
          </w:tcPr>
          <w:p w14:paraId="6BA98455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</w:rPr>
            </w:pPr>
            <w:r w:rsidRPr="0068726D">
              <w:rPr>
                <w:b/>
                <w:spacing w:val="4"/>
              </w:rPr>
              <w:t>1 11 00000 00 0000 000</w:t>
            </w:r>
          </w:p>
        </w:tc>
        <w:tc>
          <w:tcPr>
            <w:tcW w:w="5670" w:type="dxa"/>
          </w:tcPr>
          <w:p w14:paraId="61469881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8726D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</w:tcPr>
          <w:p w14:paraId="6C556ECB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95F77" w:rsidRPr="0068726D" w14:paraId="73ED13F2" w14:textId="77777777" w:rsidTr="001B3EE1">
        <w:tc>
          <w:tcPr>
            <w:tcW w:w="2874" w:type="dxa"/>
          </w:tcPr>
          <w:p w14:paraId="1BB5C08C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1 11 05013 05 0000 120</w:t>
            </w:r>
          </w:p>
        </w:tc>
        <w:tc>
          <w:tcPr>
            <w:tcW w:w="5670" w:type="dxa"/>
          </w:tcPr>
          <w:p w14:paraId="26A872C2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14:paraId="27474349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72A861A5" w14:textId="77777777" w:rsidTr="001B3EE1">
        <w:tc>
          <w:tcPr>
            <w:tcW w:w="2874" w:type="dxa"/>
          </w:tcPr>
          <w:p w14:paraId="69230F3E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1 11 05013 13 0000 120</w:t>
            </w:r>
          </w:p>
        </w:tc>
        <w:tc>
          <w:tcPr>
            <w:tcW w:w="5670" w:type="dxa"/>
          </w:tcPr>
          <w:p w14:paraId="010C9FC2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14:paraId="5C598DF9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0050CA8C" w14:textId="77777777" w:rsidTr="001B3EE1">
        <w:tc>
          <w:tcPr>
            <w:tcW w:w="2874" w:type="dxa"/>
          </w:tcPr>
          <w:p w14:paraId="40B6FA97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1 11 05025 05 0000 120</w:t>
            </w:r>
          </w:p>
        </w:tc>
        <w:tc>
          <w:tcPr>
            <w:tcW w:w="5670" w:type="dxa"/>
          </w:tcPr>
          <w:p w14:paraId="46B8523D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</w:tcPr>
          <w:p w14:paraId="2837D0C4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18C4983B" w14:textId="77777777" w:rsidTr="001B3EE1">
        <w:tc>
          <w:tcPr>
            <w:tcW w:w="2874" w:type="dxa"/>
          </w:tcPr>
          <w:p w14:paraId="3676FA15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1 11 05025 10 0000 120</w:t>
            </w:r>
          </w:p>
        </w:tc>
        <w:tc>
          <w:tcPr>
            <w:tcW w:w="5670" w:type="dxa"/>
          </w:tcPr>
          <w:p w14:paraId="0D64CB5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</w:tcPr>
          <w:p w14:paraId="6ED91341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B8DEE8A" w14:textId="77777777" w:rsidTr="001B3EE1">
        <w:tc>
          <w:tcPr>
            <w:tcW w:w="2874" w:type="dxa"/>
          </w:tcPr>
          <w:p w14:paraId="4910CD66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1 11 05075 05 0000 120</w:t>
            </w:r>
          </w:p>
        </w:tc>
        <w:tc>
          <w:tcPr>
            <w:tcW w:w="5670" w:type="dxa"/>
          </w:tcPr>
          <w:p w14:paraId="24A4A436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8" w:type="dxa"/>
          </w:tcPr>
          <w:p w14:paraId="5B3C8382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5688A2C1" w14:textId="77777777" w:rsidTr="001B3EE1">
        <w:tc>
          <w:tcPr>
            <w:tcW w:w="2874" w:type="dxa"/>
          </w:tcPr>
          <w:p w14:paraId="4F04F594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1 11 07015 05 0000 120</w:t>
            </w:r>
          </w:p>
        </w:tc>
        <w:tc>
          <w:tcPr>
            <w:tcW w:w="5670" w:type="dxa"/>
          </w:tcPr>
          <w:p w14:paraId="0C4E199E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</w:rPr>
            </w:pPr>
            <w:r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8" w:type="dxa"/>
          </w:tcPr>
          <w:p w14:paraId="2B3976A0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65D3271" w14:textId="77777777" w:rsidTr="001B3EE1">
        <w:tc>
          <w:tcPr>
            <w:tcW w:w="2874" w:type="dxa"/>
          </w:tcPr>
          <w:p w14:paraId="52D89CA8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1 11 09045 05 0000 120</w:t>
            </w:r>
          </w:p>
        </w:tc>
        <w:tc>
          <w:tcPr>
            <w:tcW w:w="5670" w:type="dxa"/>
          </w:tcPr>
          <w:p w14:paraId="5AFEAB00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</w:tcPr>
          <w:p w14:paraId="76F31442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265FDFCF" w14:textId="77777777" w:rsidTr="001B3EE1">
        <w:tc>
          <w:tcPr>
            <w:tcW w:w="2874" w:type="dxa"/>
          </w:tcPr>
          <w:p w14:paraId="20650CAB" w14:textId="77777777" w:rsidR="00A95F77" w:rsidRPr="0068726D" w:rsidRDefault="00A95F77" w:rsidP="001B3EE1">
            <w:pPr>
              <w:jc w:val="center"/>
              <w:rPr>
                <w:b/>
                <w:bCs/>
              </w:rPr>
            </w:pPr>
            <w:r w:rsidRPr="0068726D">
              <w:rPr>
                <w:b/>
                <w:bCs/>
              </w:rPr>
              <w:t>1 12 00000 00 0000 000</w:t>
            </w:r>
          </w:p>
        </w:tc>
        <w:tc>
          <w:tcPr>
            <w:tcW w:w="5670" w:type="dxa"/>
          </w:tcPr>
          <w:p w14:paraId="5FA3BA03" w14:textId="77777777" w:rsidR="00A95F77" w:rsidRPr="0068726D" w:rsidRDefault="00A95F77" w:rsidP="001B3EE1">
            <w:pPr>
              <w:pStyle w:val="9"/>
              <w:jc w:val="both"/>
            </w:pPr>
            <w:r w:rsidRPr="0068726D">
              <w:t>Платежи при пользовании природными ресурсами</w:t>
            </w:r>
          </w:p>
        </w:tc>
        <w:tc>
          <w:tcPr>
            <w:tcW w:w="1418" w:type="dxa"/>
          </w:tcPr>
          <w:p w14:paraId="2723E04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95F77" w:rsidRPr="0068726D" w14:paraId="7C3CD3A7" w14:textId="77777777" w:rsidTr="001B3EE1">
        <w:tc>
          <w:tcPr>
            <w:tcW w:w="2874" w:type="dxa"/>
          </w:tcPr>
          <w:p w14:paraId="4719BDC6" w14:textId="77777777" w:rsidR="00A95F77" w:rsidRPr="0068726D" w:rsidRDefault="00A95F77" w:rsidP="001B3EE1">
            <w:pPr>
              <w:jc w:val="center"/>
              <w:rPr>
                <w:sz w:val="20"/>
              </w:rPr>
            </w:pPr>
            <w:r w:rsidRPr="0068726D">
              <w:rPr>
                <w:sz w:val="20"/>
              </w:rPr>
              <w:t xml:space="preserve">1 12 01010 01 0000 120 </w:t>
            </w:r>
          </w:p>
        </w:tc>
        <w:tc>
          <w:tcPr>
            <w:tcW w:w="5670" w:type="dxa"/>
          </w:tcPr>
          <w:p w14:paraId="419229E6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</w:tcPr>
          <w:p w14:paraId="1F5E35A6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60</w:t>
            </w:r>
          </w:p>
        </w:tc>
      </w:tr>
      <w:tr w:rsidR="00A95F77" w:rsidRPr="0068726D" w14:paraId="4F74497C" w14:textId="77777777" w:rsidTr="001B3EE1">
        <w:tc>
          <w:tcPr>
            <w:tcW w:w="2874" w:type="dxa"/>
          </w:tcPr>
          <w:p w14:paraId="4490B045" w14:textId="77777777" w:rsidR="00A95F77" w:rsidRPr="0068726D" w:rsidRDefault="00A95F77" w:rsidP="001B3EE1">
            <w:pPr>
              <w:jc w:val="center"/>
              <w:rPr>
                <w:sz w:val="20"/>
              </w:rPr>
            </w:pPr>
            <w:r w:rsidRPr="0068726D">
              <w:rPr>
                <w:sz w:val="20"/>
              </w:rPr>
              <w:t>1 12 01030 01 0000 120</w:t>
            </w:r>
          </w:p>
        </w:tc>
        <w:tc>
          <w:tcPr>
            <w:tcW w:w="5670" w:type="dxa"/>
          </w:tcPr>
          <w:p w14:paraId="7DC7119E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</w:tcPr>
          <w:p w14:paraId="58FBD056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60</w:t>
            </w:r>
          </w:p>
        </w:tc>
      </w:tr>
      <w:tr w:rsidR="00A95F77" w:rsidRPr="0068726D" w14:paraId="30424E22" w14:textId="77777777" w:rsidTr="001B3EE1">
        <w:tc>
          <w:tcPr>
            <w:tcW w:w="2874" w:type="dxa"/>
          </w:tcPr>
          <w:p w14:paraId="3B33F682" w14:textId="77777777" w:rsidR="00A95F77" w:rsidRPr="0068726D" w:rsidRDefault="00A95F77" w:rsidP="001B3EE1">
            <w:pPr>
              <w:jc w:val="center"/>
              <w:rPr>
                <w:sz w:val="20"/>
              </w:rPr>
            </w:pPr>
            <w:r w:rsidRPr="0068726D">
              <w:rPr>
                <w:sz w:val="20"/>
              </w:rPr>
              <w:t>1 12 01041 01 0000 120</w:t>
            </w:r>
          </w:p>
        </w:tc>
        <w:tc>
          <w:tcPr>
            <w:tcW w:w="5670" w:type="dxa"/>
          </w:tcPr>
          <w:p w14:paraId="5384B89C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418" w:type="dxa"/>
          </w:tcPr>
          <w:p w14:paraId="25AB1B4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60</w:t>
            </w:r>
          </w:p>
        </w:tc>
      </w:tr>
      <w:tr w:rsidR="00A95F77" w:rsidRPr="0068726D" w14:paraId="4D1DC035" w14:textId="77777777" w:rsidTr="001B3EE1">
        <w:tc>
          <w:tcPr>
            <w:tcW w:w="2874" w:type="dxa"/>
          </w:tcPr>
          <w:p w14:paraId="7ABC31EF" w14:textId="77777777" w:rsidR="00A95F77" w:rsidRPr="0068726D" w:rsidRDefault="00A95F77" w:rsidP="001B3EE1">
            <w:pPr>
              <w:jc w:val="center"/>
              <w:rPr>
                <w:sz w:val="20"/>
              </w:rPr>
            </w:pPr>
            <w:r w:rsidRPr="0068726D">
              <w:rPr>
                <w:sz w:val="20"/>
              </w:rPr>
              <w:t>1 12 01042 01 0000 120</w:t>
            </w:r>
          </w:p>
        </w:tc>
        <w:tc>
          <w:tcPr>
            <w:tcW w:w="5670" w:type="dxa"/>
          </w:tcPr>
          <w:p w14:paraId="20D497E2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418" w:type="dxa"/>
          </w:tcPr>
          <w:p w14:paraId="16D38EE6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60</w:t>
            </w:r>
          </w:p>
        </w:tc>
      </w:tr>
      <w:tr w:rsidR="00A95F77" w:rsidRPr="0068726D" w14:paraId="2A5FDD2C" w14:textId="77777777" w:rsidTr="001B3EE1">
        <w:tc>
          <w:tcPr>
            <w:tcW w:w="2874" w:type="dxa"/>
          </w:tcPr>
          <w:p w14:paraId="09638301" w14:textId="77777777" w:rsidR="00A95F77" w:rsidRPr="0068726D" w:rsidRDefault="00A95F77" w:rsidP="001B3EE1">
            <w:pPr>
              <w:widowControl w:val="0"/>
              <w:tabs>
                <w:tab w:val="left" w:pos="3130"/>
              </w:tabs>
              <w:autoSpaceDE w:val="0"/>
              <w:autoSpaceDN w:val="0"/>
              <w:adjustRightInd w:val="0"/>
              <w:jc w:val="center"/>
              <w:rPr>
                <w:b/>
                <w:spacing w:val="4"/>
              </w:rPr>
            </w:pPr>
            <w:r w:rsidRPr="0068726D">
              <w:rPr>
                <w:b/>
                <w:spacing w:val="4"/>
              </w:rPr>
              <w:t>1 13 00000 00 0000 000</w:t>
            </w:r>
          </w:p>
        </w:tc>
        <w:tc>
          <w:tcPr>
            <w:tcW w:w="5670" w:type="dxa"/>
          </w:tcPr>
          <w:p w14:paraId="49A5775C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</w:rPr>
            </w:pPr>
            <w:r w:rsidRPr="0068726D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14:paraId="6BE0CE86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A95F77" w:rsidRPr="0068726D" w14:paraId="106A0AAF" w14:textId="77777777" w:rsidTr="001B3EE1">
        <w:tc>
          <w:tcPr>
            <w:tcW w:w="2874" w:type="dxa"/>
          </w:tcPr>
          <w:p w14:paraId="3AB4A971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</w:rPr>
            </w:pPr>
            <w:r w:rsidRPr="0068726D">
              <w:rPr>
                <w:snapToGrid w:val="0"/>
                <w:sz w:val="20"/>
              </w:rPr>
              <w:t>1 13 01995 05 0000 130</w:t>
            </w:r>
          </w:p>
        </w:tc>
        <w:tc>
          <w:tcPr>
            <w:tcW w:w="5670" w:type="dxa"/>
          </w:tcPr>
          <w:p w14:paraId="3FD5205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</w:tcPr>
          <w:p w14:paraId="6E460CE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1EB5E78F" w14:textId="77777777" w:rsidTr="001B3EE1">
        <w:tc>
          <w:tcPr>
            <w:tcW w:w="2874" w:type="dxa"/>
          </w:tcPr>
          <w:p w14:paraId="4F288C5A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</w:rPr>
            </w:pPr>
            <w:r w:rsidRPr="0068726D">
              <w:rPr>
                <w:snapToGrid w:val="0"/>
                <w:sz w:val="20"/>
              </w:rPr>
              <w:lastRenderedPageBreak/>
              <w:t>1 13 02995 05 0000 130</w:t>
            </w:r>
          </w:p>
        </w:tc>
        <w:tc>
          <w:tcPr>
            <w:tcW w:w="5670" w:type="dxa"/>
          </w:tcPr>
          <w:p w14:paraId="619D3C0C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14:paraId="68159304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9B49B3D" w14:textId="77777777" w:rsidTr="001B3EE1">
        <w:tc>
          <w:tcPr>
            <w:tcW w:w="2874" w:type="dxa"/>
          </w:tcPr>
          <w:p w14:paraId="43810A07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</w:rPr>
            </w:pPr>
            <w:r w:rsidRPr="0068726D">
              <w:rPr>
                <w:b/>
                <w:spacing w:val="4"/>
              </w:rPr>
              <w:t>1 14 00000 00 0000 000</w:t>
            </w:r>
          </w:p>
        </w:tc>
        <w:tc>
          <w:tcPr>
            <w:tcW w:w="5670" w:type="dxa"/>
          </w:tcPr>
          <w:p w14:paraId="486A876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68726D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</w:tcPr>
          <w:p w14:paraId="39D98AF5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95F77" w:rsidRPr="0068726D" w14:paraId="7FE637CE" w14:textId="77777777" w:rsidTr="001B3EE1">
        <w:tc>
          <w:tcPr>
            <w:tcW w:w="2874" w:type="dxa"/>
          </w:tcPr>
          <w:p w14:paraId="50B462E1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1 14 01050 05 0000 410</w:t>
            </w:r>
          </w:p>
        </w:tc>
        <w:tc>
          <w:tcPr>
            <w:tcW w:w="5670" w:type="dxa"/>
          </w:tcPr>
          <w:p w14:paraId="334224E9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</w:rPr>
            </w:pPr>
            <w:r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18" w:type="dxa"/>
          </w:tcPr>
          <w:p w14:paraId="0B8EC9F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28A525D8" w14:textId="77777777" w:rsidTr="001B3EE1">
        <w:tc>
          <w:tcPr>
            <w:tcW w:w="2874" w:type="dxa"/>
          </w:tcPr>
          <w:p w14:paraId="3DF7D372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1 14 02053 05 0000 410</w:t>
            </w:r>
          </w:p>
        </w:tc>
        <w:tc>
          <w:tcPr>
            <w:tcW w:w="5670" w:type="dxa"/>
          </w:tcPr>
          <w:p w14:paraId="67778EC2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</w:tcPr>
          <w:p w14:paraId="70AC9A37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B8BC55A" w14:textId="77777777" w:rsidTr="001B3EE1">
        <w:tc>
          <w:tcPr>
            <w:tcW w:w="2874" w:type="dxa"/>
          </w:tcPr>
          <w:p w14:paraId="62A99EAB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1 14 02053 05 0000 440</w:t>
            </w:r>
          </w:p>
        </w:tc>
        <w:tc>
          <w:tcPr>
            <w:tcW w:w="5670" w:type="dxa"/>
          </w:tcPr>
          <w:p w14:paraId="2038DFBD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</w:tcPr>
          <w:p w14:paraId="40EC126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78E886CD" w14:textId="77777777" w:rsidTr="001B3EE1">
        <w:tc>
          <w:tcPr>
            <w:tcW w:w="2874" w:type="dxa"/>
          </w:tcPr>
          <w:p w14:paraId="7C1EDACB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1 14 06013 05 0000 430</w:t>
            </w:r>
          </w:p>
        </w:tc>
        <w:tc>
          <w:tcPr>
            <w:tcW w:w="5670" w:type="dxa"/>
          </w:tcPr>
          <w:p w14:paraId="46BC9A6D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</w:tcPr>
          <w:p w14:paraId="4C7D2B07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5D4A079B" w14:textId="77777777" w:rsidTr="001B3EE1">
        <w:tc>
          <w:tcPr>
            <w:tcW w:w="2874" w:type="dxa"/>
          </w:tcPr>
          <w:p w14:paraId="0B886FD2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1 14 06013 13 0000 430</w:t>
            </w:r>
          </w:p>
        </w:tc>
        <w:tc>
          <w:tcPr>
            <w:tcW w:w="5670" w:type="dxa"/>
          </w:tcPr>
          <w:p w14:paraId="0C367CD2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</w:tcPr>
          <w:p w14:paraId="215F3A3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2FE00551" w14:textId="77777777" w:rsidTr="001B3EE1">
        <w:tc>
          <w:tcPr>
            <w:tcW w:w="2874" w:type="dxa"/>
          </w:tcPr>
          <w:p w14:paraId="7C12B027" w14:textId="77777777" w:rsidR="00A95F77" w:rsidRPr="0068726D" w:rsidRDefault="00A95F77" w:rsidP="001B3EE1">
            <w:pPr>
              <w:tabs>
                <w:tab w:val="left" w:pos="3130"/>
              </w:tabs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1 14 06025 05 0000 430</w:t>
            </w:r>
          </w:p>
        </w:tc>
        <w:tc>
          <w:tcPr>
            <w:tcW w:w="5670" w:type="dxa"/>
          </w:tcPr>
          <w:p w14:paraId="73FCC91E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</w:tcPr>
          <w:p w14:paraId="43BC74F7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4D816558" w14:textId="77777777" w:rsidTr="001B3EE1">
        <w:tc>
          <w:tcPr>
            <w:tcW w:w="2874" w:type="dxa"/>
          </w:tcPr>
          <w:p w14:paraId="4038C93F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0"/>
              </w:rPr>
            </w:pPr>
            <w:r w:rsidRPr="0068726D">
              <w:rPr>
                <w:b/>
                <w:spacing w:val="4"/>
              </w:rPr>
              <w:t>1 16 00000 00 0000 000</w:t>
            </w:r>
          </w:p>
        </w:tc>
        <w:tc>
          <w:tcPr>
            <w:tcW w:w="5670" w:type="dxa"/>
          </w:tcPr>
          <w:p w14:paraId="5D8D410A" w14:textId="77777777" w:rsidR="00A95F77" w:rsidRPr="0068726D" w:rsidRDefault="00A95F77" w:rsidP="001B3EE1">
            <w:pPr>
              <w:pStyle w:val="9"/>
              <w:jc w:val="both"/>
            </w:pPr>
            <w:r w:rsidRPr="0068726D">
              <w:t>Штрафы, санкции, возмещение ущерба</w:t>
            </w:r>
          </w:p>
        </w:tc>
        <w:tc>
          <w:tcPr>
            <w:tcW w:w="1418" w:type="dxa"/>
          </w:tcPr>
          <w:p w14:paraId="0F04FD9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95F77" w:rsidRPr="0068726D" w14:paraId="0728B303" w14:textId="77777777" w:rsidTr="001B3EE1">
        <w:tc>
          <w:tcPr>
            <w:tcW w:w="2874" w:type="dxa"/>
          </w:tcPr>
          <w:p w14:paraId="7819B27D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1 16 01053 01 0000 140</w:t>
            </w:r>
          </w:p>
        </w:tc>
        <w:tc>
          <w:tcPr>
            <w:tcW w:w="5670" w:type="dxa"/>
          </w:tcPr>
          <w:p w14:paraId="0CE1573B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4" w:history="1">
              <w:r>
                <w:rPr>
                  <w:color w:val="0000FF"/>
                  <w:sz w:val="20"/>
                  <w:szCs w:val="20"/>
                </w:rPr>
                <w:t>главой 5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3BDC229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6FCCA9D3" w14:textId="77777777" w:rsidTr="001B3EE1">
        <w:tc>
          <w:tcPr>
            <w:tcW w:w="2874" w:type="dxa"/>
          </w:tcPr>
          <w:p w14:paraId="3F6822A0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1 16 01061 01 0000 140</w:t>
            </w:r>
          </w:p>
        </w:tc>
        <w:tc>
          <w:tcPr>
            <w:tcW w:w="5670" w:type="dxa"/>
          </w:tcPr>
          <w:p w14:paraId="1905383B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5" w:history="1">
              <w:r>
                <w:rPr>
                  <w:color w:val="0000FF"/>
                  <w:sz w:val="20"/>
                  <w:szCs w:val="20"/>
                </w:rPr>
                <w:t>главой 6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418" w:type="dxa"/>
          </w:tcPr>
          <w:p w14:paraId="784AFCAE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5AFA14D2" w14:textId="77777777" w:rsidTr="001B3EE1">
        <w:tc>
          <w:tcPr>
            <w:tcW w:w="2874" w:type="dxa"/>
          </w:tcPr>
          <w:p w14:paraId="199C055B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1 16 01063 01 0000 140</w:t>
            </w:r>
          </w:p>
        </w:tc>
        <w:tc>
          <w:tcPr>
            <w:tcW w:w="5670" w:type="dxa"/>
          </w:tcPr>
          <w:p w14:paraId="118637B9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6" w:history="1">
              <w:r>
                <w:rPr>
                  <w:color w:val="0000FF"/>
                  <w:sz w:val="20"/>
                  <w:szCs w:val="20"/>
                </w:rPr>
                <w:t>главой 6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65146881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71BB55FC" w14:textId="77777777" w:rsidTr="001B3EE1">
        <w:tc>
          <w:tcPr>
            <w:tcW w:w="2874" w:type="dxa"/>
          </w:tcPr>
          <w:p w14:paraId="46FDB513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1 16 01073 01 0000 140</w:t>
            </w:r>
          </w:p>
        </w:tc>
        <w:tc>
          <w:tcPr>
            <w:tcW w:w="5670" w:type="dxa"/>
          </w:tcPr>
          <w:p w14:paraId="0E186C40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7" w:history="1">
              <w:r>
                <w:rPr>
                  <w:color w:val="0000FF"/>
                  <w:sz w:val="20"/>
                  <w:szCs w:val="20"/>
                </w:rPr>
                <w:t>главой 7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59FD9EA0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5FDBA65A" w14:textId="77777777" w:rsidTr="001B3EE1">
        <w:tc>
          <w:tcPr>
            <w:tcW w:w="2874" w:type="dxa"/>
          </w:tcPr>
          <w:p w14:paraId="3ADE9A09" w14:textId="77777777" w:rsidR="00A95F77" w:rsidRPr="0068726D" w:rsidRDefault="00A95F77" w:rsidP="001B3EE1">
            <w:pPr>
              <w:jc w:val="center"/>
              <w:rPr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1 16 01074 01 0000 140</w:t>
            </w:r>
          </w:p>
        </w:tc>
        <w:tc>
          <w:tcPr>
            <w:tcW w:w="5670" w:type="dxa"/>
          </w:tcPr>
          <w:p w14:paraId="08C81DEB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8" w:history="1">
              <w:r>
                <w:rPr>
                  <w:color w:val="0000FF"/>
                  <w:sz w:val="20"/>
                  <w:szCs w:val="20"/>
                </w:rPr>
                <w:t>главой 7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</w:tcPr>
          <w:p w14:paraId="0030814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4A18C429" w14:textId="77777777" w:rsidTr="001B3EE1">
        <w:tc>
          <w:tcPr>
            <w:tcW w:w="2874" w:type="dxa"/>
          </w:tcPr>
          <w:p w14:paraId="0889C1B0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1 16 01081 01 0000 140</w:t>
            </w:r>
          </w:p>
        </w:tc>
        <w:tc>
          <w:tcPr>
            <w:tcW w:w="5670" w:type="dxa"/>
          </w:tcPr>
          <w:p w14:paraId="27D82986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9" w:history="1">
              <w:r>
                <w:rPr>
                  <w:color w:val="0000FF"/>
                  <w:sz w:val="20"/>
                  <w:szCs w:val="20"/>
                </w:rPr>
                <w:t>главой 8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</w:t>
            </w:r>
            <w:r>
              <w:rPr>
                <w:sz w:val="20"/>
                <w:szCs w:val="20"/>
              </w:rPr>
              <w:lastRenderedPageBreak/>
              <w:t>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418" w:type="dxa"/>
          </w:tcPr>
          <w:p w14:paraId="2ABDB014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lastRenderedPageBreak/>
              <w:t>100</w:t>
            </w:r>
          </w:p>
        </w:tc>
      </w:tr>
      <w:tr w:rsidR="00A95F77" w:rsidRPr="0068726D" w14:paraId="1AE2D48A" w14:textId="77777777" w:rsidTr="001B3EE1">
        <w:tc>
          <w:tcPr>
            <w:tcW w:w="2874" w:type="dxa"/>
          </w:tcPr>
          <w:p w14:paraId="332A2B04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1 16 01081 01 0002 140</w:t>
            </w:r>
          </w:p>
        </w:tc>
        <w:tc>
          <w:tcPr>
            <w:tcW w:w="5670" w:type="dxa"/>
          </w:tcPr>
          <w:p w14:paraId="73C11549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0915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color w:val="0000FF"/>
                  <w:sz w:val="20"/>
                  <w:szCs w:val="20"/>
                </w:rPr>
                <w:t>главой 8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несоблюдение требований в области охраны окружающей среды при обращении с отходами производства и потребления)</w:t>
            </w:r>
          </w:p>
        </w:tc>
        <w:tc>
          <w:tcPr>
            <w:tcW w:w="1418" w:type="dxa"/>
          </w:tcPr>
          <w:p w14:paraId="515A93BF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601767C" w14:textId="77777777" w:rsidTr="001B3EE1">
        <w:tc>
          <w:tcPr>
            <w:tcW w:w="2874" w:type="dxa"/>
          </w:tcPr>
          <w:p w14:paraId="0B0076EC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1 16 01081 01 0037 140</w:t>
            </w:r>
          </w:p>
        </w:tc>
        <w:tc>
          <w:tcPr>
            <w:tcW w:w="5670" w:type="dxa"/>
          </w:tcPr>
          <w:p w14:paraId="2BDEE579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1" w:history="1">
              <w:r>
                <w:rPr>
                  <w:color w:val="0000FF"/>
                  <w:sz w:val="20"/>
                  <w:szCs w:val="20"/>
                </w:rPr>
                <w:t>главой 8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418" w:type="dxa"/>
          </w:tcPr>
          <w:p w14:paraId="21160D1B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578B070" w14:textId="77777777" w:rsidTr="001B3EE1">
        <w:tc>
          <w:tcPr>
            <w:tcW w:w="2874" w:type="dxa"/>
          </w:tcPr>
          <w:p w14:paraId="612B5D4B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1 16 01081 01 9000 140</w:t>
            </w:r>
          </w:p>
        </w:tc>
        <w:tc>
          <w:tcPr>
            <w:tcW w:w="5670" w:type="dxa"/>
          </w:tcPr>
          <w:p w14:paraId="57A6F5D0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2" w:history="1">
              <w:r>
                <w:rPr>
                  <w:color w:val="0000FF"/>
                  <w:sz w:val="20"/>
                  <w:szCs w:val="20"/>
                </w:rPr>
                <w:t>главой 8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штрафы)</w:t>
            </w:r>
          </w:p>
        </w:tc>
        <w:tc>
          <w:tcPr>
            <w:tcW w:w="1418" w:type="dxa"/>
          </w:tcPr>
          <w:p w14:paraId="3B311829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2207730" w14:textId="77777777" w:rsidTr="001B3EE1">
        <w:tc>
          <w:tcPr>
            <w:tcW w:w="2874" w:type="dxa"/>
          </w:tcPr>
          <w:p w14:paraId="6215A6D5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1 16 01083 01 0000 140</w:t>
            </w:r>
          </w:p>
        </w:tc>
        <w:tc>
          <w:tcPr>
            <w:tcW w:w="5670" w:type="dxa"/>
          </w:tcPr>
          <w:p w14:paraId="73AE13AA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color w:val="0000FF"/>
                  <w:sz w:val="20"/>
                  <w:szCs w:val="20"/>
                </w:rPr>
                <w:t>главой 8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78355C3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695139D7" w14:textId="77777777" w:rsidTr="001B3EE1">
        <w:tc>
          <w:tcPr>
            <w:tcW w:w="2874" w:type="dxa"/>
          </w:tcPr>
          <w:p w14:paraId="22893CFD" w14:textId="77777777" w:rsidR="00A95F77" w:rsidRPr="0068726D" w:rsidRDefault="00A95F77" w:rsidP="001B3EE1">
            <w:pPr>
              <w:jc w:val="center"/>
              <w:rPr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1 16 01084 01 0000 140</w:t>
            </w:r>
          </w:p>
        </w:tc>
        <w:tc>
          <w:tcPr>
            <w:tcW w:w="5670" w:type="dxa"/>
          </w:tcPr>
          <w:p w14:paraId="05F57381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color w:val="0000FF"/>
                  <w:sz w:val="20"/>
                  <w:szCs w:val="20"/>
                </w:rPr>
                <w:t>главой 8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418" w:type="dxa"/>
          </w:tcPr>
          <w:p w14:paraId="345CDB2E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2D0D782" w14:textId="77777777" w:rsidTr="001B3EE1">
        <w:tc>
          <w:tcPr>
            <w:tcW w:w="2874" w:type="dxa"/>
          </w:tcPr>
          <w:p w14:paraId="6C24EDE8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1 16 01104 01 0000 140</w:t>
            </w:r>
          </w:p>
        </w:tc>
        <w:tc>
          <w:tcPr>
            <w:tcW w:w="5670" w:type="dxa"/>
          </w:tcPr>
          <w:p w14:paraId="5FC7C056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color w:val="0000FF"/>
                  <w:sz w:val="20"/>
                  <w:szCs w:val="20"/>
                </w:rPr>
                <w:t>главой 10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  <w:tc>
          <w:tcPr>
            <w:tcW w:w="1418" w:type="dxa"/>
          </w:tcPr>
          <w:p w14:paraId="0D2A822E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55FCF315" w14:textId="77777777" w:rsidTr="001B3EE1">
        <w:tc>
          <w:tcPr>
            <w:tcW w:w="2874" w:type="dxa"/>
          </w:tcPr>
          <w:p w14:paraId="10E863EE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1 16 01113 01 0000 140</w:t>
            </w:r>
          </w:p>
        </w:tc>
        <w:tc>
          <w:tcPr>
            <w:tcW w:w="5670" w:type="dxa"/>
          </w:tcPr>
          <w:p w14:paraId="3E4E62CD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color w:val="0000FF"/>
                  <w:sz w:val="20"/>
                  <w:szCs w:val="20"/>
                </w:rPr>
                <w:t>главой 11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603114EF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392B3042" w14:textId="77777777" w:rsidTr="001B3EE1">
        <w:tc>
          <w:tcPr>
            <w:tcW w:w="2874" w:type="dxa"/>
          </w:tcPr>
          <w:p w14:paraId="640659CC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1 16 01123 01 0000 140</w:t>
            </w:r>
          </w:p>
        </w:tc>
        <w:tc>
          <w:tcPr>
            <w:tcW w:w="5670" w:type="dxa"/>
          </w:tcPr>
          <w:p w14:paraId="62AFD9E6" w14:textId="77777777" w:rsidR="00A95F77" w:rsidRPr="00850915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09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color w:val="0000FF"/>
                  <w:sz w:val="20"/>
                  <w:szCs w:val="20"/>
                </w:rPr>
                <w:t>главой 12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0F4730E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17FF436A" w14:textId="77777777" w:rsidTr="001B3EE1">
        <w:tc>
          <w:tcPr>
            <w:tcW w:w="2874" w:type="dxa"/>
          </w:tcPr>
          <w:p w14:paraId="48E72BDE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1 16 01141 01 0000 140</w:t>
            </w:r>
          </w:p>
        </w:tc>
        <w:tc>
          <w:tcPr>
            <w:tcW w:w="5670" w:type="dxa"/>
          </w:tcPr>
          <w:p w14:paraId="678ABFF5" w14:textId="77777777" w:rsidR="00A95F77" w:rsidRPr="0068726D" w:rsidRDefault="00A95F77" w:rsidP="001B3EE1">
            <w:pPr>
              <w:jc w:val="both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</w:t>
            </w:r>
            <w:r w:rsidRPr="0068726D">
              <w:rPr>
                <w:sz w:val="20"/>
                <w:szCs w:val="20"/>
              </w:rPr>
              <w:lastRenderedPageBreak/>
              <w:t>области предпринимательской деятельности и деятельности саморегулируемых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418" w:type="dxa"/>
          </w:tcPr>
          <w:p w14:paraId="50F311D0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lastRenderedPageBreak/>
              <w:t>100</w:t>
            </w:r>
          </w:p>
        </w:tc>
      </w:tr>
      <w:tr w:rsidR="00A95F77" w:rsidRPr="0068726D" w14:paraId="6DF2DE9F" w14:textId="77777777" w:rsidTr="001B3EE1">
        <w:tc>
          <w:tcPr>
            <w:tcW w:w="2874" w:type="dxa"/>
          </w:tcPr>
          <w:p w14:paraId="36C9EDBC" w14:textId="77777777" w:rsidR="00A95F77" w:rsidRPr="00FC4970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FC4970">
              <w:rPr>
                <w:sz w:val="20"/>
                <w:szCs w:val="20"/>
              </w:rPr>
              <w:t>1 16 01141 01 0044 140</w:t>
            </w:r>
          </w:p>
        </w:tc>
        <w:tc>
          <w:tcPr>
            <w:tcW w:w="5670" w:type="dxa"/>
          </w:tcPr>
          <w:p w14:paraId="7BB20FEC" w14:textId="77777777" w:rsidR="00A95F77" w:rsidRPr="00FC4970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color w:val="0000FF"/>
                  <w:sz w:val="20"/>
                  <w:szCs w:val="20"/>
                </w:rPr>
                <w:t>главой 14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недостоверное декларирование соответствия продукции, за исключением штрафов за административные правонарушения в области производства и оборота этилового спирта, алкогольной и спиртосодержащей продукции)</w:t>
            </w:r>
          </w:p>
        </w:tc>
        <w:tc>
          <w:tcPr>
            <w:tcW w:w="1418" w:type="dxa"/>
          </w:tcPr>
          <w:p w14:paraId="7919CDA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972B4C5" w14:textId="77777777" w:rsidTr="001B3EE1">
        <w:tc>
          <w:tcPr>
            <w:tcW w:w="2874" w:type="dxa"/>
          </w:tcPr>
          <w:p w14:paraId="19537612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1 16 01141 01 0053 140</w:t>
            </w:r>
          </w:p>
        </w:tc>
        <w:tc>
          <w:tcPr>
            <w:tcW w:w="5670" w:type="dxa"/>
          </w:tcPr>
          <w:p w14:paraId="31E5513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color w:val="0000FF"/>
                  <w:sz w:val="20"/>
                  <w:szCs w:val="20"/>
                </w:rPr>
                <w:t>главой 14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несоблюдение ограничений и нарушение запретов в сфере торговли табачной продукцией и табачными изделиями)</w:t>
            </w:r>
          </w:p>
        </w:tc>
        <w:tc>
          <w:tcPr>
            <w:tcW w:w="1418" w:type="dxa"/>
          </w:tcPr>
          <w:p w14:paraId="4569085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76D4E7B0" w14:textId="77777777" w:rsidTr="001B3EE1">
        <w:tc>
          <w:tcPr>
            <w:tcW w:w="2874" w:type="dxa"/>
          </w:tcPr>
          <w:p w14:paraId="708DD35D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1 16 01143 01 0000 140</w:t>
            </w:r>
          </w:p>
        </w:tc>
        <w:tc>
          <w:tcPr>
            <w:tcW w:w="5670" w:type="dxa"/>
          </w:tcPr>
          <w:p w14:paraId="0BF282E9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color w:val="0000FF"/>
                  <w:sz w:val="20"/>
                  <w:szCs w:val="20"/>
                </w:rPr>
                <w:t>главой 14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7194DC50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622E7AC2" w14:textId="77777777" w:rsidTr="001B3EE1">
        <w:tc>
          <w:tcPr>
            <w:tcW w:w="2874" w:type="dxa"/>
          </w:tcPr>
          <w:p w14:paraId="60C94A3D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1 16 01151 01 0000 140</w:t>
            </w:r>
          </w:p>
        </w:tc>
        <w:tc>
          <w:tcPr>
            <w:tcW w:w="5670" w:type="dxa"/>
          </w:tcPr>
          <w:p w14:paraId="2531F761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color w:val="0000FF"/>
                  <w:sz w:val="20"/>
                  <w:szCs w:val="20"/>
                </w:rPr>
                <w:t>главой 15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2" w:history="1">
              <w:r>
                <w:rPr>
                  <w:color w:val="0000FF"/>
                  <w:sz w:val="20"/>
                  <w:szCs w:val="20"/>
                </w:rPr>
                <w:t>пункте 6 статьи 46</w:t>
              </w:r>
            </w:hyperlink>
            <w:r>
              <w:rPr>
                <w:sz w:val="20"/>
                <w:szCs w:val="20"/>
              </w:rPr>
              <w:t xml:space="preserve"> Бюджетного кодекса Российской Федерации),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418" w:type="dxa"/>
          </w:tcPr>
          <w:p w14:paraId="08EC095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4FC1870" w14:textId="77777777" w:rsidTr="001B3EE1">
        <w:tc>
          <w:tcPr>
            <w:tcW w:w="2874" w:type="dxa"/>
          </w:tcPr>
          <w:p w14:paraId="2C285ADD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1 16 01153 01 0000 140</w:t>
            </w:r>
          </w:p>
        </w:tc>
        <w:tc>
          <w:tcPr>
            <w:tcW w:w="5670" w:type="dxa"/>
          </w:tcPr>
          <w:p w14:paraId="2332A9D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color w:val="0000FF"/>
                  <w:sz w:val="20"/>
                  <w:szCs w:val="20"/>
                </w:rPr>
                <w:t>главой 15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4" w:history="1">
              <w:r>
                <w:rPr>
                  <w:color w:val="0000FF"/>
                  <w:sz w:val="20"/>
                  <w:szCs w:val="20"/>
                </w:rPr>
                <w:t>пункте 6 статьи 46</w:t>
              </w:r>
            </w:hyperlink>
            <w:r>
              <w:rPr>
                <w:sz w:val="20"/>
                <w:szCs w:val="20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69A9DFD0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3C4CA4E7" w14:textId="77777777" w:rsidTr="001B3EE1">
        <w:tc>
          <w:tcPr>
            <w:tcW w:w="2874" w:type="dxa"/>
          </w:tcPr>
          <w:p w14:paraId="46424D6A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1 16 01154 01 0000 140</w:t>
            </w:r>
          </w:p>
        </w:tc>
        <w:tc>
          <w:tcPr>
            <w:tcW w:w="5670" w:type="dxa"/>
          </w:tcPr>
          <w:p w14:paraId="78A0B558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color w:val="0000FF"/>
                  <w:sz w:val="20"/>
                  <w:szCs w:val="20"/>
                </w:rPr>
                <w:t>главой 15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6" w:history="1">
              <w:r>
                <w:rPr>
                  <w:color w:val="0000FF"/>
                  <w:sz w:val="20"/>
                  <w:szCs w:val="20"/>
                </w:rPr>
                <w:t>пункте 6 статьи 46</w:t>
              </w:r>
            </w:hyperlink>
            <w:r>
              <w:rPr>
                <w:sz w:val="20"/>
                <w:szCs w:val="20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418" w:type="dxa"/>
          </w:tcPr>
          <w:p w14:paraId="4859E901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75BBCAD" w14:textId="77777777" w:rsidTr="001B3EE1">
        <w:tc>
          <w:tcPr>
            <w:tcW w:w="2874" w:type="dxa"/>
          </w:tcPr>
          <w:p w14:paraId="635F0E14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bCs/>
                <w:snapToGrid w:val="0"/>
                <w:sz w:val="20"/>
                <w:szCs w:val="20"/>
              </w:rPr>
              <w:t>1 16 01173 01 0000 140</w:t>
            </w:r>
          </w:p>
        </w:tc>
        <w:tc>
          <w:tcPr>
            <w:tcW w:w="5670" w:type="dxa"/>
          </w:tcPr>
          <w:p w14:paraId="50ABFF23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color w:val="0000FF"/>
                  <w:sz w:val="20"/>
                  <w:szCs w:val="20"/>
                </w:rPr>
                <w:t>главой 17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</w:t>
            </w:r>
            <w:r>
              <w:rPr>
                <w:sz w:val="20"/>
                <w:szCs w:val="20"/>
              </w:rPr>
              <w:lastRenderedPageBreak/>
              <w:t>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7167D4C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lastRenderedPageBreak/>
              <w:t>50</w:t>
            </w:r>
          </w:p>
        </w:tc>
      </w:tr>
      <w:tr w:rsidR="00A95F77" w:rsidRPr="0068726D" w14:paraId="628F4323" w14:textId="77777777" w:rsidTr="001B3EE1">
        <w:tc>
          <w:tcPr>
            <w:tcW w:w="2874" w:type="dxa"/>
          </w:tcPr>
          <w:p w14:paraId="55620A98" w14:textId="77777777" w:rsidR="00A95F77" w:rsidRPr="0068726D" w:rsidRDefault="00A95F77" w:rsidP="001B3EE1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1 16 01193 01 0000 140</w:t>
            </w:r>
          </w:p>
        </w:tc>
        <w:tc>
          <w:tcPr>
            <w:tcW w:w="5670" w:type="dxa"/>
          </w:tcPr>
          <w:p w14:paraId="2D3D499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color w:val="0000FF"/>
                  <w:sz w:val="20"/>
                  <w:szCs w:val="20"/>
                </w:rPr>
                <w:t>главой 19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233C7CDF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7C231225" w14:textId="77777777" w:rsidTr="001B3EE1">
        <w:tc>
          <w:tcPr>
            <w:tcW w:w="2874" w:type="dxa"/>
          </w:tcPr>
          <w:p w14:paraId="2D0F8489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1 16 01194 01 0000 140</w:t>
            </w:r>
          </w:p>
        </w:tc>
        <w:tc>
          <w:tcPr>
            <w:tcW w:w="5670" w:type="dxa"/>
          </w:tcPr>
          <w:p w14:paraId="475C480C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color w:val="0000FF"/>
                  <w:sz w:val="20"/>
                  <w:szCs w:val="20"/>
                </w:rPr>
                <w:t>главой 19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8" w:type="dxa"/>
          </w:tcPr>
          <w:p w14:paraId="3A44CAC1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5C0CB290" w14:textId="77777777" w:rsidTr="001B3EE1">
        <w:tc>
          <w:tcPr>
            <w:tcW w:w="2874" w:type="dxa"/>
          </w:tcPr>
          <w:p w14:paraId="687C12F2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1 16 01201 01 9000 140</w:t>
            </w:r>
          </w:p>
        </w:tc>
        <w:tc>
          <w:tcPr>
            <w:tcW w:w="5670" w:type="dxa"/>
          </w:tcPr>
          <w:p w14:paraId="7AEFB157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color w:val="0000FF"/>
                  <w:sz w:val="20"/>
                  <w:szCs w:val="20"/>
                </w:rPr>
                <w:t>главой 20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(иные штрафы)</w:t>
            </w:r>
          </w:p>
        </w:tc>
        <w:tc>
          <w:tcPr>
            <w:tcW w:w="1418" w:type="dxa"/>
          </w:tcPr>
          <w:p w14:paraId="5873583B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7070DC78" w14:textId="77777777" w:rsidTr="001B3EE1">
        <w:tc>
          <w:tcPr>
            <w:tcW w:w="2874" w:type="dxa"/>
          </w:tcPr>
          <w:p w14:paraId="6E2B2410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1 16 01203 01 0000 140</w:t>
            </w:r>
          </w:p>
        </w:tc>
        <w:tc>
          <w:tcPr>
            <w:tcW w:w="5670" w:type="dxa"/>
          </w:tcPr>
          <w:p w14:paraId="08136D48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color w:val="0000FF"/>
                  <w:sz w:val="20"/>
                  <w:szCs w:val="20"/>
                </w:rPr>
                <w:t>главой 20</w:t>
              </w:r>
            </w:hyperlink>
            <w:r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</w:tcPr>
          <w:p w14:paraId="6C54132F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57D6452D" w14:textId="77777777" w:rsidTr="001B3EE1">
        <w:tc>
          <w:tcPr>
            <w:tcW w:w="2874" w:type="dxa"/>
          </w:tcPr>
          <w:p w14:paraId="34C6E51A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1 16 02020 02 0000 140</w:t>
            </w:r>
          </w:p>
        </w:tc>
        <w:tc>
          <w:tcPr>
            <w:tcW w:w="5670" w:type="dxa"/>
          </w:tcPr>
          <w:p w14:paraId="4D4FD383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</w:tcPr>
          <w:p w14:paraId="0A7223DB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0EA99437" w14:textId="77777777" w:rsidTr="001B3EE1">
        <w:tc>
          <w:tcPr>
            <w:tcW w:w="2874" w:type="dxa"/>
          </w:tcPr>
          <w:p w14:paraId="5228A72A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1 16 05160 01 0000 140</w:t>
            </w:r>
          </w:p>
        </w:tc>
        <w:tc>
          <w:tcPr>
            <w:tcW w:w="5670" w:type="dxa"/>
          </w:tcPr>
          <w:p w14:paraId="7CA1CB99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Штрафы за налоговые правонарушения, установленные </w:t>
            </w:r>
            <w:hyperlink r:id="rId32" w:history="1">
              <w:r>
                <w:rPr>
                  <w:color w:val="0000FF"/>
                  <w:sz w:val="20"/>
                  <w:szCs w:val="20"/>
                </w:rPr>
                <w:t>главой 16</w:t>
              </w:r>
            </w:hyperlink>
            <w:r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418" w:type="dxa"/>
          </w:tcPr>
          <w:p w14:paraId="660CA88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50</w:t>
            </w:r>
          </w:p>
        </w:tc>
      </w:tr>
      <w:tr w:rsidR="00A95F77" w:rsidRPr="0068726D" w14:paraId="0E165029" w14:textId="77777777" w:rsidTr="001B3EE1">
        <w:tc>
          <w:tcPr>
            <w:tcW w:w="2874" w:type="dxa"/>
          </w:tcPr>
          <w:p w14:paraId="1AA7C7AB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1 16 07010 05 0000 140</w:t>
            </w:r>
          </w:p>
        </w:tc>
        <w:tc>
          <w:tcPr>
            <w:tcW w:w="5670" w:type="dxa"/>
          </w:tcPr>
          <w:p w14:paraId="31A39BC0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8" w:type="dxa"/>
          </w:tcPr>
          <w:p w14:paraId="6C9AEA2A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055E9F99" w14:textId="77777777" w:rsidTr="001B3EE1">
        <w:tc>
          <w:tcPr>
            <w:tcW w:w="2874" w:type="dxa"/>
          </w:tcPr>
          <w:p w14:paraId="090DF4F6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1 16 07090 05 0000 140</w:t>
            </w:r>
          </w:p>
        </w:tc>
        <w:tc>
          <w:tcPr>
            <w:tcW w:w="5670" w:type="dxa"/>
          </w:tcPr>
          <w:p w14:paraId="777B407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14:paraId="4E64A01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1233E0CD" w14:textId="77777777" w:rsidTr="001B3EE1">
        <w:tc>
          <w:tcPr>
            <w:tcW w:w="2874" w:type="dxa"/>
          </w:tcPr>
          <w:p w14:paraId="1A1D731F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1 16 10061 05 0000 140</w:t>
            </w:r>
          </w:p>
        </w:tc>
        <w:tc>
          <w:tcPr>
            <w:tcW w:w="5670" w:type="dxa"/>
          </w:tcPr>
          <w:p w14:paraId="76D62B20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14:paraId="114153A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7B4D57C9" w14:textId="77777777" w:rsidTr="001B3EE1">
        <w:tc>
          <w:tcPr>
            <w:tcW w:w="2874" w:type="dxa"/>
          </w:tcPr>
          <w:p w14:paraId="6B43E0DA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1 16 10062 05 0000 140</w:t>
            </w:r>
          </w:p>
        </w:tc>
        <w:tc>
          <w:tcPr>
            <w:tcW w:w="5670" w:type="dxa"/>
          </w:tcPr>
          <w:p w14:paraId="2615F6DF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</w:t>
            </w:r>
            <w:r>
              <w:rPr>
                <w:sz w:val="20"/>
                <w:szCs w:val="20"/>
              </w:rPr>
              <w:lastRenderedPageBreak/>
              <w:t>товаров, работ, услуг для обеспечения государственных и муниципальных нужд</w:t>
            </w:r>
          </w:p>
        </w:tc>
        <w:tc>
          <w:tcPr>
            <w:tcW w:w="1418" w:type="dxa"/>
          </w:tcPr>
          <w:p w14:paraId="33AC7D3D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lastRenderedPageBreak/>
              <w:t>100</w:t>
            </w:r>
          </w:p>
        </w:tc>
      </w:tr>
      <w:tr w:rsidR="00A95F77" w:rsidRPr="0068726D" w14:paraId="7BB207AE" w14:textId="77777777" w:rsidTr="001B3EE1">
        <w:tc>
          <w:tcPr>
            <w:tcW w:w="2874" w:type="dxa"/>
          </w:tcPr>
          <w:p w14:paraId="612DB6EC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1 16 10081 05 0000 140</w:t>
            </w:r>
          </w:p>
        </w:tc>
        <w:tc>
          <w:tcPr>
            <w:tcW w:w="5670" w:type="dxa"/>
          </w:tcPr>
          <w:p w14:paraId="31CF7425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14:paraId="7EA7854E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32A0AC96" w14:textId="77777777" w:rsidTr="001B3EE1">
        <w:tc>
          <w:tcPr>
            <w:tcW w:w="2874" w:type="dxa"/>
          </w:tcPr>
          <w:p w14:paraId="77DD9246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1 16 10082 05 0000 140</w:t>
            </w:r>
          </w:p>
        </w:tc>
        <w:tc>
          <w:tcPr>
            <w:tcW w:w="5670" w:type="dxa"/>
          </w:tcPr>
          <w:p w14:paraId="0A416F35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14:paraId="0B540DC3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059077A0" w14:textId="77777777" w:rsidTr="001B3EE1">
        <w:tc>
          <w:tcPr>
            <w:tcW w:w="2874" w:type="dxa"/>
          </w:tcPr>
          <w:p w14:paraId="5909B98D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1 16 10100 05 0000 140 </w:t>
            </w:r>
          </w:p>
        </w:tc>
        <w:tc>
          <w:tcPr>
            <w:tcW w:w="5670" w:type="dxa"/>
          </w:tcPr>
          <w:p w14:paraId="652045DD" w14:textId="77777777" w:rsidR="00A95F77" w:rsidRPr="0068726D" w:rsidRDefault="00A95F77" w:rsidP="001B3EE1">
            <w:pPr>
              <w:jc w:val="both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18" w:type="dxa"/>
          </w:tcPr>
          <w:p w14:paraId="222521DA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53EB26C1" w14:textId="77777777" w:rsidTr="001B3EE1">
        <w:tc>
          <w:tcPr>
            <w:tcW w:w="2874" w:type="dxa"/>
          </w:tcPr>
          <w:p w14:paraId="1249D6EC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1 16 10123 01 0000 140</w:t>
            </w:r>
          </w:p>
        </w:tc>
        <w:tc>
          <w:tcPr>
            <w:tcW w:w="5670" w:type="dxa"/>
          </w:tcPr>
          <w:p w14:paraId="35C6CC24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</w:tcPr>
          <w:p w14:paraId="2692419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D5A1DED" w14:textId="77777777" w:rsidTr="001B3EE1">
        <w:tc>
          <w:tcPr>
            <w:tcW w:w="2874" w:type="dxa"/>
          </w:tcPr>
          <w:p w14:paraId="7F3A9F56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1 16 10129 01 0000 140</w:t>
            </w:r>
          </w:p>
        </w:tc>
        <w:tc>
          <w:tcPr>
            <w:tcW w:w="5670" w:type="dxa"/>
          </w:tcPr>
          <w:p w14:paraId="06FFB5A9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</w:tcPr>
          <w:p w14:paraId="1AE8BAFC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7BC8386F" w14:textId="77777777" w:rsidTr="001B3EE1">
        <w:tc>
          <w:tcPr>
            <w:tcW w:w="2874" w:type="dxa"/>
          </w:tcPr>
          <w:p w14:paraId="353AF8C5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1 16 11050 01 0000 140</w:t>
            </w:r>
          </w:p>
        </w:tc>
        <w:tc>
          <w:tcPr>
            <w:tcW w:w="5670" w:type="dxa"/>
          </w:tcPr>
          <w:p w14:paraId="32667828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</w:tcPr>
          <w:p w14:paraId="201C6129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D3D86BA" w14:textId="77777777" w:rsidTr="001B3EE1">
        <w:tc>
          <w:tcPr>
            <w:tcW w:w="2874" w:type="dxa"/>
          </w:tcPr>
          <w:p w14:paraId="4B29F2A9" w14:textId="77777777" w:rsidR="00A95F77" w:rsidRPr="0068726D" w:rsidRDefault="00A95F77" w:rsidP="001B3EE1">
            <w:pPr>
              <w:widowControl w:val="0"/>
              <w:tabs>
                <w:tab w:val="left" w:pos="3130"/>
              </w:tabs>
              <w:autoSpaceDE w:val="0"/>
              <w:autoSpaceDN w:val="0"/>
              <w:adjustRightInd w:val="0"/>
              <w:jc w:val="center"/>
              <w:rPr>
                <w:b/>
                <w:spacing w:val="4"/>
              </w:rPr>
            </w:pPr>
            <w:r w:rsidRPr="0068726D">
              <w:rPr>
                <w:b/>
                <w:spacing w:val="4"/>
              </w:rPr>
              <w:t>1 17 00000 00 0000 000</w:t>
            </w:r>
          </w:p>
        </w:tc>
        <w:tc>
          <w:tcPr>
            <w:tcW w:w="5670" w:type="dxa"/>
          </w:tcPr>
          <w:p w14:paraId="234F0C72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</w:rPr>
            </w:pPr>
            <w:r w:rsidRPr="0068726D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418" w:type="dxa"/>
          </w:tcPr>
          <w:p w14:paraId="2A9D3D18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</w:p>
        </w:tc>
      </w:tr>
      <w:tr w:rsidR="00A95F77" w:rsidRPr="0068726D" w14:paraId="07EFD6BD" w14:textId="77777777" w:rsidTr="001B3EE1">
        <w:tc>
          <w:tcPr>
            <w:tcW w:w="2874" w:type="dxa"/>
          </w:tcPr>
          <w:p w14:paraId="6C667292" w14:textId="77777777" w:rsidR="00A95F77" w:rsidRPr="0068726D" w:rsidRDefault="00A95F77" w:rsidP="001B3EE1">
            <w:pPr>
              <w:widowControl w:val="0"/>
              <w:tabs>
                <w:tab w:val="left" w:pos="3130"/>
              </w:tabs>
              <w:autoSpaceDE w:val="0"/>
              <w:autoSpaceDN w:val="0"/>
              <w:adjustRightInd w:val="0"/>
              <w:jc w:val="center"/>
              <w:rPr>
                <w:spacing w:val="4"/>
                <w:sz w:val="20"/>
                <w:szCs w:val="27"/>
              </w:rPr>
            </w:pPr>
            <w:r w:rsidRPr="0068726D">
              <w:rPr>
                <w:spacing w:val="4"/>
                <w:sz w:val="20"/>
                <w:szCs w:val="27"/>
              </w:rPr>
              <w:t>1 17 01050 05 0000 180</w:t>
            </w:r>
          </w:p>
        </w:tc>
        <w:tc>
          <w:tcPr>
            <w:tcW w:w="5670" w:type="dxa"/>
          </w:tcPr>
          <w:p w14:paraId="3146458C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14:paraId="6FE6E519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5CDE98DF" w14:textId="77777777" w:rsidTr="001B3EE1">
        <w:tc>
          <w:tcPr>
            <w:tcW w:w="2874" w:type="dxa"/>
          </w:tcPr>
          <w:p w14:paraId="170DBE72" w14:textId="77777777" w:rsidR="00A95F77" w:rsidRPr="0068726D" w:rsidRDefault="00A95F77" w:rsidP="001B3EE1">
            <w:pPr>
              <w:widowControl w:val="0"/>
              <w:tabs>
                <w:tab w:val="left" w:pos="3130"/>
              </w:tabs>
              <w:autoSpaceDE w:val="0"/>
              <w:autoSpaceDN w:val="0"/>
              <w:adjustRightInd w:val="0"/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spacing w:val="4"/>
                <w:sz w:val="20"/>
                <w:szCs w:val="20"/>
              </w:rPr>
              <w:t>1 17 05050 05 0000 180</w:t>
            </w:r>
          </w:p>
        </w:tc>
        <w:tc>
          <w:tcPr>
            <w:tcW w:w="5670" w:type="dxa"/>
          </w:tcPr>
          <w:p w14:paraId="054FCE38" w14:textId="77777777" w:rsidR="00A95F77" w:rsidRPr="0068726D" w:rsidRDefault="00A95F77" w:rsidP="001B3EE1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14:paraId="61A6F3AA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170BB1F" w14:textId="77777777" w:rsidTr="001B3EE1">
        <w:tc>
          <w:tcPr>
            <w:tcW w:w="2874" w:type="dxa"/>
          </w:tcPr>
          <w:p w14:paraId="629B943A" w14:textId="77777777" w:rsidR="00A95F77" w:rsidRPr="0068726D" w:rsidRDefault="00A95F77" w:rsidP="001B3EE1">
            <w:pPr>
              <w:widowControl w:val="0"/>
              <w:tabs>
                <w:tab w:val="left" w:pos="3130"/>
              </w:tabs>
              <w:autoSpaceDE w:val="0"/>
              <w:autoSpaceDN w:val="0"/>
              <w:adjustRightInd w:val="0"/>
              <w:jc w:val="center"/>
              <w:rPr>
                <w:spacing w:val="4"/>
                <w:sz w:val="20"/>
                <w:szCs w:val="20"/>
              </w:rPr>
            </w:pPr>
            <w:r w:rsidRPr="0068726D">
              <w:rPr>
                <w:b/>
              </w:rPr>
              <w:t>2 01 00000 00 0000 000</w:t>
            </w:r>
          </w:p>
        </w:tc>
        <w:tc>
          <w:tcPr>
            <w:tcW w:w="5670" w:type="dxa"/>
          </w:tcPr>
          <w:p w14:paraId="05926085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</w:rPr>
            </w:pPr>
            <w:r w:rsidRPr="0068726D">
              <w:rPr>
                <w:b/>
                <w:snapToGrid w:val="0"/>
              </w:rPr>
              <w:t>Безвозмездные поступления от нерезидентов</w:t>
            </w:r>
          </w:p>
        </w:tc>
        <w:tc>
          <w:tcPr>
            <w:tcW w:w="1418" w:type="dxa"/>
          </w:tcPr>
          <w:p w14:paraId="5B8D93EC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95F77" w:rsidRPr="0068726D" w14:paraId="3E53714C" w14:textId="77777777" w:rsidTr="001B3EE1">
        <w:tc>
          <w:tcPr>
            <w:tcW w:w="2874" w:type="dxa"/>
          </w:tcPr>
          <w:p w14:paraId="3CC76DCD" w14:textId="77777777" w:rsidR="00A95F77" w:rsidRPr="0068726D" w:rsidRDefault="00A95F77" w:rsidP="001B3EE1">
            <w:pPr>
              <w:widowControl w:val="0"/>
              <w:tabs>
                <w:tab w:val="left" w:pos="313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2 01 05000 05 0000 150</w:t>
            </w:r>
          </w:p>
        </w:tc>
        <w:tc>
          <w:tcPr>
            <w:tcW w:w="5670" w:type="dxa"/>
          </w:tcPr>
          <w:p w14:paraId="49CC2DA2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rPr>
                <w:b/>
                <w:snapToGrid w:val="0"/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Безвозмездные поступления от нерезидентов в бюджеты муниципальных районов</w:t>
            </w:r>
          </w:p>
        </w:tc>
        <w:tc>
          <w:tcPr>
            <w:tcW w:w="1418" w:type="dxa"/>
          </w:tcPr>
          <w:p w14:paraId="38FF89BA" w14:textId="77777777" w:rsidR="00A95F77" w:rsidRPr="0068726D" w:rsidRDefault="00A95F77" w:rsidP="001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726D">
              <w:t>100</w:t>
            </w:r>
          </w:p>
        </w:tc>
      </w:tr>
      <w:tr w:rsidR="00A95F77" w:rsidRPr="0068726D" w14:paraId="6C0787D8" w14:textId="77777777" w:rsidTr="001B3EE1">
        <w:tc>
          <w:tcPr>
            <w:tcW w:w="2874" w:type="dxa"/>
          </w:tcPr>
          <w:p w14:paraId="222E4A73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2 02 00000 00 0000 000</w:t>
            </w:r>
          </w:p>
        </w:tc>
        <w:tc>
          <w:tcPr>
            <w:tcW w:w="5670" w:type="dxa"/>
          </w:tcPr>
          <w:p w14:paraId="64EAEF72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8" w:type="dxa"/>
            <w:vAlign w:val="center"/>
          </w:tcPr>
          <w:p w14:paraId="23F0E82B" w14:textId="77777777" w:rsidR="00A95F77" w:rsidRPr="0068726D" w:rsidRDefault="00A95F77" w:rsidP="001B3EE1">
            <w:pPr>
              <w:jc w:val="center"/>
              <w:rPr>
                <w:b/>
              </w:rPr>
            </w:pPr>
          </w:p>
        </w:tc>
      </w:tr>
      <w:tr w:rsidR="00A95F77" w:rsidRPr="0068726D" w14:paraId="037F0F9B" w14:textId="77777777" w:rsidTr="001B3EE1">
        <w:tc>
          <w:tcPr>
            <w:tcW w:w="2874" w:type="dxa"/>
          </w:tcPr>
          <w:p w14:paraId="77F35B95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2 02 10000 00 0000 150</w:t>
            </w:r>
          </w:p>
        </w:tc>
        <w:tc>
          <w:tcPr>
            <w:tcW w:w="5670" w:type="dxa"/>
          </w:tcPr>
          <w:p w14:paraId="4E0D558B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8" w:type="dxa"/>
            <w:vAlign w:val="center"/>
          </w:tcPr>
          <w:p w14:paraId="70979D6B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5B149270" w14:textId="77777777" w:rsidTr="001B3EE1">
        <w:tc>
          <w:tcPr>
            <w:tcW w:w="2874" w:type="dxa"/>
          </w:tcPr>
          <w:p w14:paraId="3C8658FE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2 02 20000 00 0000 150</w:t>
            </w:r>
          </w:p>
        </w:tc>
        <w:tc>
          <w:tcPr>
            <w:tcW w:w="5670" w:type="dxa"/>
          </w:tcPr>
          <w:p w14:paraId="0910DE25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18" w:type="dxa"/>
            <w:vAlign w:val="center"/>
          </w:tcPr>
          <w:p w14:paraId="6726EB0F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5FF5E4F7" w14:textId="77777777" w:rsidTr="001B3EE1">
        <w:tc>
          <w:tcPr>
            <w:tcW w:w="2874" w:type="dxa"/>
          </w:tcPr>
          <w:p w14:paraId="3F42B36C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2 02 30000 00 0000 150</w:t>
            </w:r>
          </w:p>
        </w:tc>
        <w:tc>
          <w:tcPr>
            <w:tcW w:w="5670" w:type="dxa"/>
          </w:tcPr>
          <w:p w14:paraId="7CE9FCD0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vAlign w:val="center"/>
          </w:tcPr>
          <w:p w14:paraId="3794BBD0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006BD9A6" w14:textId="77777777" w:rsidTr="001B3EE1">
        <w:tc>
          <w:tcPr>
            <w:tcW w:w="2874" w:type="dxa"/>
          </w:tcPr>
          <w:p w14:paraId="775DBFBA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2 02 40000 00 0000 150</w:t>
            </w:r>
          </w:p>
        </w:tc>
        <w:tc>
          <w:tcPr>
            <w:tcW w:w="5670" w:type="dxa"/>
          </w:tcPr>
          <w:p w14:paraId="62914744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1418" w:type="dxa"/>
            <w:vAlign w:val="center"/>
          </w:tcPr>
          <w:p w14:paraId="7A67EFEA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74B5265F" w14:textId="77777777" w:rsidTr="001B3EE1">
        <w:tc>
          <w:tcPr>
            <w:tcW w:w="2874" w:type="dxa"/>
          </w:tcPr>
          <w:p w14:paraId="44896FAD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2 02 90000 00 0000 150</w:t>
            </w:r>
          </w:p>
        </w:tc>
        <w:tc>
          <w:tcPr>
            <w:tcW w:w="5670" w:type="dxa"/>
          </w:tcPr>
          <w:p w14:paraId="678E066E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418" w:type="dxa"/>
            <w:vAlign w:val="center"/>
          </w:tcPr>
          <w:p w14:paraId="4E99934F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0B4B9F6D" w14:textId="77777777" w:rsidTr="001B3EE1">
        <w:tc>
          <w:tcPr>
            <w:tcW w:w="2874" w:type="dxa"/>
          </w:tcPr>
          <w:p w14:paraId="648E0132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2 03 00000 00 0000 000</w:t>
            </w:r>
          </w:p>
        </w:tc>
        <w:tc>
          <w:tcPr>
            <w:tcW w:w="5670" w:type="dxa"/>
          </w:tcPr>
          <w:p w14:paraId="36D0D094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418" w:type="dxa"/>
            <w:vAlign w:val="center"/>
          </w:tcPr>
          <w:p w14:paraId="03DE8972" w14:textId="77777777" w:rsidR="00A95F77" w:rsidRPr="0068726D" w:rsidRDefault="00A95F77" w:rsidP="001B3EE1">
            <w:pPr>
              <w:jc w:val="center"/>
              <w:rPr>
                <w:b/>
              </w:rPr>
            </w:pPr>
          </w:p>
        </w:tc>
      </w:tr>
      <w:tr w:rsidR="00A95F77" w:rsidRPr="0068726D" w14:paraId="5CA19E0D" w14:textId="77777777" w:rsidTr="001B3EE1">
        <w:tc>
          <w:tcPr>
            <w:tcW w:w="2874" w:type="dxa"/>
          </w:tcPr>
          <w:p w14:paraId="6F2FD73C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2 03 05000 05 0000 150</w:t>
            </w:r>
          </w:p>
        </w:tc>
        <w:tc>
          <w:tcPr>
            <w:tcW w:w="5670" w:type="dxa"/>
          </w:tcPr>
          <w:p w14:paraId="1961134F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Безвозмездные поступления от государственных (муниципальных) организаций в бюджеты муниципальных районов </w:t>
            </w:r>
          </w:p>
        </w:tc>
        <w:tc>
          <w:tcPr>
            <w:tcW w:w="1418" w:type="dxa"/>
            <w:vAlign w:val="center"/>
          </w:tcPr>
          <w:p w14:paraId="3C2E7093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45DBB06A" w14:textId="77777777" w:rsidTr="001B3EE1">
        <w:trPr>
          <w:trHeight w:val="577"/>
        </w:trPr>
        <w:tc>
          <w:tcPr>
            <w:tcW w:w="2874" w:type="dxa"/>
          </w:tcPr>
          <w:p w14:paraId="3F395315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2 04 00000 00 0000 000</w:t>
            </w:r>
          </w:p>
        </w:tc>
        <w:tc>
          <w:tcPr>
            <w:tcW w:w="5670" w:type="dxa"/>
          </w:tcPr>
          <w:p w14:paraId="153517DC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center"/>
          </w:tcPr>
          <w:p w14:paraId="30E1147C" w14:textId="77777777" w:rsidR="00A95F77" w:rsidRPr="0068726D" w:rsidRDefault="00A95F77" w:rsidP="001B3EE1">
            <w:pPr>
              <w:jc w:val="center"/>
            </w:pPr>
          </w:p>
        </w:tc>
      </w:tr>
      <w:tr w:rsidR="00A95F77" w:rsidRPr="0068726D" w14:paraId="48CEEBD8" w14:textId="77777777" w:rsidTr="001B3EE1">
        <w:tc>
          <w:tcPr>
            <w:tcW w:w="2874" w:type="dxa"/>
          </w:tcPr>
          <w:p w14:paraId="180BA468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lastRenderedPageBreak/>
              <w:t>2 04 05000 05 0000 150</w:t>
            </w:r>
          </w:p>
        </w:tc>
        <w:tc>
          <w:tcPr>
            <w:tcW w:w="5670" w:type="dxa"/>
          </w:tcPr>
          <w:p w14:paraId="11AEF1B7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8" w:type="dxa"/>
            <w:vAlign w:val="center"/>
          </w:tcPr>
          <w:p w14:paraId="7F7BBB57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4CAFCE56" w14:textId="77777777" w:rsidTr="001B3EE1">
        <w:tc>
          <w:tcPr>
            <w:tcW w:w="2874" w:type="dxa"/>
          </w:tcPr>
          <w:p w14:paraId="453AA565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2 07 00000 00 0000 000</w:t>
            </w:r>
          </w:p>
        </w:tc>
        <w:tc>
          <w:tcPr>
            <w:tcW w:w="5670" w:type="dxa"/>
          </w:tcPr>
          <w:p w14:paraId="75E7EB0E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Прочие безвозмездные поступления</w:t>
            </w:r>
          </w:p>
        </w:tc>
        <w:tc>
          <w:tcPr>
            <w:tcW w:w="1418" w:type="dxa"/>
            <w:vAlign w:val="center"/>
          </w:tcPr>
          <w:p w14:paraId="5D317058" w14:textId="77777777" w:rsidR="00A95F77" w:rsidRPr="0068726D" w:rsidRDefault="00A95F77" w:rsidP="001B3EE1">
            <w:pPr>
              <w:jc w:val="center"/>
              <w:rPr>
                <w:b/>
              </w:rPr>
            </w:pPr>
          </w:p>
        </w:tc>
      </w:tr>
      <w:tr w:rsidR="00A95F77" w:rsidRPr="0068726D" w14:paraId="1113CCF4" w14:textId="77777777" w:rsidTr="001B3EE1">
        <w:tc>
          <w:tcPr>
            <w:tcW w:w="2874" w:type="dxa"/>
          </w:tcPr>
          <w:p w14:paraId="0F8BA870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2 07 05000 05 0000 150</w:t>
            </w:r>
          </w:p>
        </w:tc>
        <w:tc>
          <w:tcPr>
            <w:tcW w:w="5670" w:type="dxa"/>
          </w:tcPr>
          <w:p w14:paraId="7BC99971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Прочие безвозмездные поступления в бюджеты муниципальных районов </w:t>
            </w:r>
          </w:p>
        </w:tc>
        <w:tc>
          <w:tcPr>
            <w:tcW w:w="1418" w:type="dxa"/>
            <w:vAlign w:val="center"/>
          </w:tcPr>
          <w:p w14:paraId="00106C35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399C158F" w14:textId="77777777" w:rsidTr="001B3EE1">
        <w:tc>
          <w:tcPr>
            <w:tcW w:w="2874" w:type="dxa"/>
          </w:tcPr>
          <w:p w14:paraId="3FAA59C0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2 08 00000 00 0000 000</w:t>
            </w:r>
          </w:p>
        </w:tc>
        <w:tc>
          <w:tcPr>
            <w:tcW w:w="5670" w:type="dxa"/>
          </w:tcPr>
          <w:p w14:paraId="0541E939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vAlign w:val="center"/>
          </w:tcPr>
          <w:p w14:paraId="4C9CE222" w14:textId="77777777" w:rsidR="00A95F77" w:rsidRPr="0068726D" w:rsidRDefault="00A95F77" w:rsidP="001B3EE1">
            <w:pPr>
              <w:jc w:val="center"/>
            </w:pPr>
          </w:p>
        </w:tc>
      </w:tr>
      <w:tr w:rsidR="00A95F77" w:rsidRPr="0068726D" w14:paraId="64CB22D3" w14:textId="77777777" w:rsidTr="001B3EE1">
        <w:tc>
          <w:tcPr>
            <w:tcW w:w="2874" w:type="dxa"/>
          </w:tcPr>
          <w:p w14:paraId="33F3D54F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2 08 05000 05 0000 150</w:t>
            </w:r>
          </w:p>
        </w:tc>
        <w:tc>
          <w:tcPr>
            <w:tcW w:w="5670" w:type="dxa"/>
          </w:tcPr>
          <w:p w14:paraId="2C4B00AE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Перечисления из бюджетов муниципальных районов (в бюджеты муниципальных районов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8" w:type="dxa"/>
            <w:vAlign w:val="center"/>
          </w:tcPr>
          <w:p w14:paraId="5465E9E7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64DCFBF8" w14:textId="77777777" w:rsidTr="001B3EE1">
        <w:tc>
          <w:tcPr>
            <w:tcW w:w="2874" w:type="dxa"/>
          </w:tcPr>
          <w:p w14:paraId="6003E5AC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2 18 00000 00 0000 000</w:t>
            </w:r>
          </w:p>
        </w:tc>
        <w:tc>
          <w:tcPr>
            <w:tcW w:w="5670" w:type="dxa"/>
          </w:tcPr>
          <w:p w14:paraId="108EDC57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</w:tcPr>
          <w:p w14:paraId="53A7BBD0" w14:textId="77777777" w:rsidR="00A95F77" w:rsidRPr="0068726D" w:rsidRDefault="00A95F77" w:rsidP="001B3EE1">
            <w:pPr>
              <w:ind w:left="297"/>
              <w:jc w:val="center"/>
            </w:pPr>
          </w:p>
        </w:tc>
      </w:tr>
      <w:tr w:rsidR="00A95F77" w:rsidRPr="0068726D" w14:paraId="64E2400E" w14:textId="77777777" w:rsidTr="001B3EE1">
        <w:tc>
          <w:tcPr>
            <w:tcW w:w="2874" w:type="dxa"/>
          </w:tcPr>
          <w:p w14:paraId="0CBB3808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2 18 05000 05 0000 150</w:t>
            </w:r>
          </w:p>
        </w:tc>
        <w:tc>
          <w:tcPr>
            <w:tcW w:w="5670" w:type="dxa"/>
          </w:tcPr>
          <w:p w14:paraId="056143B5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</w:tcPr>
          <w:p w14:paraId="7F6F1E16" w14:textId="77777777" w:rsidR="00A95F77" w:rsidRPr="0068726D" w:rsidRDefault="00A95F77" w:rsidP="001B3EE1">
            <w:pPr>
              <w:ind w:left="297"/>
              <w:jc w:val="center"/>
              <w:rPr>
                <w:b/>
              </w:rPr>
            </w:pPr>
          </w:p>
        </w:tc>
      </w:tr>
      <w:tr w:rsidR="00A95F77" w:rsidRPr="0068726D" w14:paraId="01837EFD" w14:textId="77777777" w:rsidTr="001B3EE1">
        <w:trPr>
          <w:trHeight w:val="382"/>
        </w:trPr>
        <w:tc>
          <w:tcPr>
            <w:tcW w:w="2874" w:type="dxa"/>
          </w:tcPr>
          <w:p w14:paraId="56C041E9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2 18 05010 05 0000 150</w:t>
            </w:r>
          </w:p>
        </w:tc>
        <w:tc>
          <w:tcPr>
            <w:tcW w:w="5670" w:type="dxa"/>
          </w:tcPr>
          <w:p w14:paraId="28AD65E8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8" w:type="dxa"/>
          </w:tcPr>
          <w:p w14:paraId="1F2B3C17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  <w:p w14:paraId="58AD0AC8" w14:textId="77777777" w:rsidR="00A95F77" w:rsidRPr="0068726D" w:rsidRDefault="00A95F77" w:rsidP="001B3EE1"/>
        </w:tc>
      </w:tr>
      <w:tr w:rsidR="00A95F77" w:rsidRPr="0068726D" w14:paraId="7211B7C2" w14:textId="77777777" w:rsidTr="001B3EE1">
        <w:tc>
          <w:tcPr>
            <w:tcW w:w="2874" w:type="dxa"/>
          </w:tcPr>
          <w:p w14:paraId="2CAB6BB4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2 18 60010 05 0000 150</w:t>
            </w:r>
          </w:p>
        </w:tc>
        <w:tc>
          <w:tcPr>
            <w:tcW w:w="5670" w:type="dxa"/>
          </w:tcPr>
          <w:p w14:paraId="474FB048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1418" w:type="dxa"/>
          </w:tcPr>
          <w:p w14:paraId="572AA1F8" w14:textId="77777777" w:rsidR="00A95F77" w:rsidRPr="0068726D" w:rsidRDefault="00A95F77" w:rsidP="001B3EE1">
            <w:pPr>
              <w:jc w:val="center"/>
            </w:pPr>
          </w:p>
          <w:p w14:paraId="19948728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65208780" w14:textId="77777777" w:rsidTr="001B3EE1">
        <w:tc>
          <w:tcPr>
            <w:tcW w:w="2874" w:type="dxa"/>
          </w:tcPr>
          <w:p w14:paraId="2CC39074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2 19 00000 00 0000 000</w:t>
            </w:r>
          </w:p>
        </w:tc>
        <w:tc>
          <w:tcPr>
            <w:tcW w:w="5670" w:type="dxa"/>
          </w:tcPr>
          <w:p w14:paraId="65897919" w14:textId="77777777" w:rsidR="00A95F77" w:rsidRPr="0068726D" w:rsidRDefault="00A95F77" w:rsidP="001B3EE1">
            <w:pPr>
              <w:rPr>
                <w:b/>
              </w:rPr>
            </w:pPr>
            <w:r w:rsidRPr="0068726D">
              <w:rPr>
                <w:b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vAlign w:val="center"/>
          </w:tcPr>
          <w:p w14:paraId="65F78E72" w14:textId="77777777" w:rsidR="00A95F77" w:rsidRPr="0068726D" w:rsidRDefault="00A95F77" w:rsidP="001B3EE1">
            <w:pPr>
              <w:jc w:val="center"/>
              <w:rPr>
                <w:b/>
              </w:rPr>
            </w:pPr>
          </w:p>
        </w:tc>
      </w:tr>
      <w:tr w:rsidR="00A95F77" w:rsidRPr="0068726D" w14:paraId="6CF77CD5" w14:textId="77777777" w:rsidTr="001B3EE1">
        <w:tc>
          <w:tcPr>
            <w:tcW w:w="2874" w:type="dxa"/>
          </w:tcPr>
          <w:p w14:paraId="2BFB1C68" w14:textId="77777777" w:rsidR="00A95F77" w:rsidRPr="0068726D" w:rsidRDefault="00A95F77" w:rsidP="001B3EE1">
            <w:pPr>
              <w:jc w:val="center"/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2 19 00000 05 0000 150</w:t>
            </w:r>
          </w:p>
        </w:tc>
        <w:tc>
          <w:tcPr>
            <w:tcW w:w="5670" w:type="dxa"/>
          </w:tcPr>
          <w:p w14:paraId="5B7D92A1" w14:textId="77777777" w:rsidR="00A95F77" w:rsidRPr="0068726D" w:rsidRDefault="00A95F77" w:rsidP="001B3EE1">
            <w:pPr>
              <w:rPr>
                <w:sz w:val="20"/>
                <w:szCs w:val="20"/>
              </w:rPr>
            </w:pPr>
            <w:r w:rsidRPr="0068726D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vAlign w:val="center"/>
          </w:tcPr>
          <w:p w14:paraId="7B6F03F3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</w:tbl>
    <w:p w14:paraId="6D7CE572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6B7B402C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7259B844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76FEF246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2DA16516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23AFC7FF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299854A9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53F494C3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68FBCD9C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1F0BD289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239884B9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2D287477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0408C91C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6017DC69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0E6F8C8D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0A1031D5" w14:textId="77777777" w:rsidR="00A95F77" w:rsidRPr="00CC4FCF" w:rsidRDefault="00A95F77" w:rsidP="00A95F77">
      <w:pPr>
        <w:pStyle w:val="a3"/>
        <w:jc w:val="right"/>
        <w:rPr>
          <w:i/>
          <w:iCs/>
          <w:color w:val="000000"/>
          <w:sz w:val="20"/>
          <w:szCs w:val="20"/>
        </w:rPr>
      </w:pPr>
      <w:r w:rsidRPr="00CC4FCF">
        <w:rPr>
          <w:i/>
          <w:iCs/>
          <w:color w:val="000000"/>
          <w:sz w:val="20"/>
          <w:szCs w:val="20"/>
        </w:rPr>
        <w:lastRenderedPageBreak/>
        <w:t>Приложение 10</w:t>
      </w:r>
    </w:p>
    <w:p w14:paraId="2A547479" w14:textId="77777777" w:rsidR="00A95F77" w:rsidRPr="00CC4FCF" w:rsidRDefault="00A95F77" w:rsidP="00A95F77">
      <w:pPr>
        <w:pStyle w:val="a3"/>
        <w:jc w:val="right"/>
        <w:rPr>
          <w:color w:val="000000"/>
          <w:sz w:val="16"/>
          <w:szCs w:val="16"/>
        </w:rPr>
      </w:pPr>
      <w:r w:rsidRPr="00CC4FCF">
        <w:rPr>
          <w:color w:val="000000"/>
          <w:sz w:val="16"/>
          <w:szCs w:val="16"/>
        </w:rPr>
        <w:t xml:space="preserve">к Решению Собрания депутатов Островского района </w:t>
      </w:r>
    </w:p>
    <w:p w14:paraId="0505135D" w14:textId="77777777" w:rsidR="00A95F77" w:rsidRPr="00CC4FCF" w:rsidRDefault="00A95F77" w:rsidP="00A95F77">
      <w:pPr>
        <w:pStyle w:val="a3"/>
        <w:jc w:val="right"/>
        <w:rPr>
          <w:color w:val="000000"/>
          <w:sz w:val="16"/>
          <w:szCs w:val="16"/>
        </w:rPr>
      </w:pPr>
      <w:r w:rsidRPr="00CC4FCF">
        <w:rPr>
          <w:color w:val="000000"/>
          <w:sz w:val="16"/>
          <w:szCs w:val="16"/>
        </w:rPr>
        <w:t xml:space="preserve">«О бюджете муниципального района </w:t>
      </w:r>
    </w:p>
    <w:p w14:paraId="2EC47C40" w14:textId="77777777" w:rsidR="00A95F77" w:rsidRPr="00CC4FCF" w:rsidRDefault="00A95F77" w:rsidP="00A95F77">
      <w:pPr>
        <w:jc w:val="right"/>
        <w:rPr>
          <w:color w:val="000000"/>
          <w:sz w:val="16"/>
          <w:szCs w:val="16"/>
        </w:rPr>
      </w:pPr>
      <w:r w:rsidRPr="00CC4FCF">
        <w:rPr>
          <w:color w:val="000000"/>
          <w:sz w:val="16"/>
          <w:szCs w:val="16"/>
        </w:rPr>
        <w:t xml:space="preserve">«Островский район» на 2025 год </w:t>
      </w:r>
    </w:p>
    <w:p w14:paraId="42DF7632" w14:textId="77777777" w:rsidR="00A95F77" w:rsidRPr="00CC4FCF" w:rsidRDefault="00A95F77" w:rsidP="00A95F77">
      <w:pPr>
        <w:jc w:val="right"/>
        <w:rPr>
          <w:color w:val="000000"/>
          <w:sz w:val="16"/>
          <w:szCs w:val="16"/>
        </w:rPr>
      </w:pPr>
      <w:r w:rsidRPr="00CC4FCF">
        <w:rPr>
          <w:color w:val="000000"/>
          <w:sz w:val="16"/>
          <w:szCs w:val="16"/>
        </w:rPr>
        <w:t xml:space="preserve">и на плановый период 2026 и 2027 годов» </w:t>
      </w:r>
    </w:p>
    <w:p w14:paraId="11C638EE" w14:textId="77777777" w:rsidR="00A95F77" w:rsidRPr="00CC4FCF" w:rsidRDefault="00A95F77" w:rsidP="00A95F77">
      <w:pPr>
        <w:pStyle w:val="a3"/>
        <w:jc w:val="right"/>
        <w:rPr>
          <w:color w:val="000000"/>
          <w:sz w:val="16"/>
          <w:szCs w:val="16"/>
        </w:rPr>
      </w:pPr>
      <w:r w:rsidRPr="00CC4FCF">
        <w:rPr>
          <w:color w:val="000000"/>
          <w:sz w:val="16"/>
          <w:szCs w:val="16"/>
        </w:rPr>
        <w:t xml:space="preserve">от </w:t>
      </w:r>
      <w:proofErr w:type="gramStart"/>
      <w:r w:rsidRPr="00CC4FCF">
        <w:rPr>
          <w:color w:val="000000"/>
          <w:sz w:val="16"/>
          <w:szCs w:val="16"/>
        </w:rPr>
        <w:t xml:space="preserve"> ..</w:t>
      </w:r>
      <w:proofErr w:type="gramEnd"/>
      <w:r w:rsidRPr="00CC4FCF">
        <w:rPr>
          <w:color w:val="000000"/>
          <w:sz w:val="16"/>
          <w:szCs w:val="16"/>
        </w:rPr>
        <w:t>2024 г.  №</w:t>
      </w:r>
    </w:p>
    <w:p w14:paraId="7C82B0FD" w14:textId="77777777" w:rsidR="00A95F77" w:rsidRPr="0068726D" w:rsidRDefault="00A95F77" w:rsidP="00A95F77">
      <w:pPr>
        <w:rPr>
          <w:b/>
        </w:rPr>
      </w:pPr>
    </w:p>
    <w:p w14:paraId="3CCCD265" w14:textId="77777777" w:rsidR="00A95F77" w:rsidRPr="0068726D" w:rsidRDefault="00A95F77" w:rsidP="00A95F77">
      <w:pPr>
        <w:jc w:val="center"/>
        <w:rPr>
          <w:b/>
        </w:rPr>
      </w:pPr>
      <w:r w:rsidRPr="0068726D">
        <w:rPr>
          <w:b/>
        </w:rPr>
        <w:t xml:space="preserve">Нормативы </w:t>
      </w:r>
    </w:p>
    <w:p w14:paraId="18B04988" w14:textId="77777777" w:rsidR="00A95F77" w:rsidRPr="0068726D" w:rsidRDefault="00A95F77" w:rsidP="00A95F77">
      <w:pPr>
        <w:jc w:val="center"/>
      </w:pPr>
      <w:r w:rsidRPr="0068726D">
        <w:rPr>
          <w:b/>
          <w:bCs/>
        </w:rPr>
        <w:t>отчислений федеральных, региональных и местных налогов и сборов в части погашения задолженности прошлых лет по отдельным видам налогов, а также в части погашения задолженности по отмененным налогам и сборам в бюджет района</w:t>
      </w:r>
    </w:p>
    <w:p w14:paraId="3E019BE8" w14:textId="77777777" w:rsidR="00A95F77" w:rsidRPr="0068726D" w:rsidRDefault="00A95F77" w:rsidP="00A95F77">
      <w:pPr>
        <w:jc w:val="center"/>
      </w:pPr>
    </w:p>
    <w:p w14:paraId="5EC6E148" w14:textId="77777777" w:rsidR="00A95F77" w:rsidRPr="0068726D" w:rsidRDefault="00A95F77" w:rsidP="00A95F77">
      <w:pPr>
        <w:jc w:val="center"/>
      </w:pPr>
      <w:r w:rsidRPr="0068726D">
        <w:t xml:space="preserve">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6"/>
        <w:gridCol w:w="2767"/>
        <w:gridCol w:w="2082"/>
      </w:tblGrid>
      <w:tr w:rsidR="00A95F77" w:rsidRPr="0068726D" w14:paraId="0C9CF391" w14:textId="77777777" w:rsidTr="001B3EE1">
        <w:tc>
          <w:tcPr>
            <w:tcW w:w="4788" w:type="dxa"/>
          </w:tcPr>
          <w:p w14:paraId="0EBD645F" w14:textId="77777777" w:rsidR="00A95F77" w:rsidRPr="0068726D" w:rsidRDefault="00A95F77" w:rsidP="001B3EE1">
            <w:pPr>
              <w:jc w:val="center"/>
            </w:pPr>
            <w:r w:rsidRPr="0068726D">
              <w:t>Наименование статей и подстатей доходов</w:t>
            </w:r>
          </w:p>
        </w:tc>
        <w:tc>
          <w:tcPr>
            <w:tcW w:w="2880" w:type="dxa"/>
          </w:tcPr>
          <w:p w14:paraId="12C0427E" w14:textId="77777777" w:rsidR="00A95F77" w:rsidRPr="0068726D" w:rsidRDefault="00A95F77" w:rsidP="001B3EE1">
            <w:pPr>
              <w:jc w:val="center"/>
            </w:pPr>
            <w:r w:rsidRPr="0068726D">
              <w:t>Код бюджетной классификации</w:t>
            </w:r>
          </w:p>
        </w:tc>
        <w:tc>
          <w:tcPr>
            <w:tcW w:w="2160" w:type="dxa"/>
          </w:tcPr>
          <w:p w14:paraId="74C3952A" w14:textId="77777777" w:rsidR="00A95F77" w:rsidRPr="0068726D" w:rsidRDefault="00A95F77" w:rsidP="001B3EE1">
            <w:pPr>
              <w:jc w:val="center"/>
            </w:pPr>
            <w:r w:rsidRPr="0068726D">
              <w:t>Норматив отчислений</w:t>
            </w:r>
          </w:p>
          <w:p w14:paraId="0E3E71B5" w14:textId="77777777" w:rsidR="00A95F77" w:rsidRPr="0068726D" w:rsidRDefault="00A95F77" w:rsidP="001B3EE1">
            <w:pPr>
              <w:jc w:val="center"/>
            </w:pPr>
            <w:r w:rsidRPr="0068726D">
              <w:t xml:space="preserve"> (%)</w:t>
            </w:r>
          </w:p>
        </w:tc>
      </w:tr>
      <w:tr w:rsidR="00A95F77" w:rsidRPr="0068726D" w14:paraId="659B08EF" w14:textId="77777777" w:rsidTr="001B3EE1">
        <w:tc>
          <w:tcPr>
            <w:tcW w:w="4788" w:type="dxa"/>
          </w:tcPr>
          <w:p w14:paraId="7C38A7BC" w14:textId="77777777" w:rsidR="00A95F77" w:rsidRPr="0068726D" w:rsidRDefault="00A95F77" w:rsidP="001B3EE1">
            <w:pPr>
              <w:jc w:val="both"/>
              <w:rPr>
                <w:b/>
              </w:rPr>
            </w:pPr>
            <w:r w:rsidRPr="0068726D">
              <w:rPr>
                <w:b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880" w:type="dxa"/>
          </w:tcPr>
          <w:p w14:paraId="2487E1FE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1 09 06000 02 0000 110</w:t>
            </w:r>
          </w:p>
        </w:tc>
        <w:tc>
          <w:tcPr>
            <w:tcW w:w="2160" w:type="dxa"/>
          </w:tcPr>
          <w:p w14:paraId="0BF58925" w14:textId="77777777" w:rsidR="00A95F77" w:rsidRPr="0068726D" w:rsidRDefault="00A95F77" w:rsidP="001B3EE1">
            <w:pPr>
              <w:jc w:val="center"/>
              <w:rPr>
                <w:b/>
              </w:rPr>
            </w:pPr>
          </w:p>
        </w:tc>
      </w:tr>
      <w:tr w:rsidR="00A95F77" w:rsidRPr="0068726D" w14:paraId="296E6C5A" w14:textId="77777777" w:rsidTr="001B3EE1">
        <w:tc>
          <w:tcPr>
            <w:tcW w:w="4788" w:type="dxa"/>
          </w:tcPr>
          <w:p w14:paraId="07B2B762" w14:textId="77777777" w:rsidR="00A95F77" w:rsidRPr="0068726D" w:rsidRDefault="00A95F77" w:rsidP="001B3EE1">
            <w:pPr>
              <w:jc w:val="both"/>
            </w:pPr>
            <w:r w:rsidRPr="0068726D">
              <w:t>Налог с продаж</w:t>
            </w:r>
          </w:p>
        </w:tc>
        <w:tc>
          <w:tcPr>
            <w:tcW w:w="2880" w:type="dxa"/>
          </w:tcPr>
          <w:p w14:paraId="6E31D60F" w14:textId="77777777" w:rsidR="00A95F77" w:rsidRPr="0068726D" w:rsidRDefault="00A95F77" w:rsidP="001B3EE1">
            <w:pPr>
              <w:jc w:val="center"/>
            </w:pPr>
            <w:r w:rsidRPr="0068726D">
              <w:t>1 09 06010 02 0000 110</w:t>
            </w:r>
          </w:p>
        </w:tc>
        <w:tc>
          <w:tcPr>
            <w:tcW w:w="2160" w:type="dxa"/>
          </w:tcPr>
          <w:p w14:paraId="08EDE4C7" w14:textId="77777777" w:rsidR="00A95F77" w:rsidRPr="0068726D" w:rsidRDefault="00A95F77" w:rsidP="001B3EE1">
            <w:pPr>
              <w:jc w:val="center"/>
            </w:pPr>
            <w:r w:rsidRPr="0068726D">
              <w:t>60</w:t>
            </w:r>
          </w:p>
        </w:tc>
      </w:tr>
      <w:tr w:rsidR="00A95F77" w:rsidRPr="0068726D" w14:paraId="587A7F0A" w14:textId="77777777" w:rsidTr="001B3EE1">
        <w:tc>
          <w:tcPr>
            <w:tcW w:w="4788" w:type="dxa"/>
          </w:tcPr>
          <w:p w14:paraId="0C3F8C2B" w14:textId="77777777" w:rsidR="00A95F77" w:rsidRPr="0068726D" w:rsidRDefault="00A95F77" w:rsidP="001B3EE1">
            <w:pPr>
              <w:jc w:val="both"/>
            </w:pPr>
            <w:r w:rsidRPr="0068726D">
              <w:t>Сбор на нужды образовательных учреждений, взимаемый с юридических лиц</w:t>
            </w:r>
          </w:p>
        </w:tc>
        <w:tc>
          <w:tcPr>
            <w:tcW w:w="2880" w:type="dxa"/>
          </w:tcPr>
          <w:p w14:paraId="7CF10E6E" w14:textId="77777777" w:rsidR="00A95F77" w:rsidRPr="0068726D" w:rsidRDefault="00A95F77" w:rsidP="001B3EE1">
            <w:pPr>
              <w:jc w:val="center"/>
            </w:pPr>
            <w:r w:rsidRPr="0068726D">
              <w:t>1 09 06020 02 0000 110</w:t>
            </w:r>
          </w:p>
        </w:tc>
        <w:tc>
          <w:tcPr>
            <w:tcW w:w="2160" w:type="dxa"/>
          </w:tcPr>
          <w:p w14:paraId="46C396BC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42ADEF0D" w14:textId="77777777" w:rsidTr="001B3EE1">
        <w:tc>
          <w:tcPr>
            <w:tcW w:w="4788" w:type="dxa"/>
          </w:tcPr>
          <w:p w14:paraId="6E688D2E" w14:textId="77777777" w:rsidR="00A95F77" w:rsidRPr="0068726D" w:rsidRDefault="00A95F77" w:rsidP="001B3EE1">
            <w:pPr>
              <w:jc w:val="both"/>
              <w:rPr>
                <w:b/>
              </w:rPr>
            </w:pPr>
            <w:r w:rsidRPr="0068726D">
              <w:rPr>
                <w:b/>
              </w:rPr>
              <w:t>Прочие налоги и сборы (по отмененным местным налогам и сборам)</w:t>
            </w:r>
          </w:p>
        </w:tc>
        <w:tc>
          <w:tcPr>
            <w:tcW w:w="2880" w:type="dxa"/>
          </w:tcPr>
          <w:p w14:paraId="3BFD02CA" w14:textId="77777777" w:rsidR="00A95F77" w:rsidRPr="0068726D" w:rsidRDefault="00A95F77" w:rsidP="001B3EE1">
            <w:pPr>
              <w:jc w:val="center"/>
              <w:rPr>
                <w:b/>
              </w:rPr>
            </w:pPr>
            <w:r w:rsidRPr="0068726D">
              <w:rPr>
                <w:b/>
              </w:rPr>
              <w:t>1 09 07000 00 0000 110</w:t>
            </w:r>
          </w:p>
        </w:tc>
        <w:tc>
          <w:tcPr>
            <w:tcW w:w="2160" w:type="dxa"/>
          </w:tcPr>
          <w:p w14:paraId="7460DA91" w14:textId="77777777" w:rsidR="00A95F77" w:rsidRPr="0068726D" w:rsidRDefault="00A95F77" w:rsidP="001B3EE1">
            <w:pPr>
              <w:jc w:val="center"/>
            </w:pPr>
          </w:p>
        </w:tc>
      </w:tr>
      <w:tr w:rsidR="00A95F77" w:rsidRPr="0068726D" w14:paraId="6F799F16" w14:textId="77777777" w:rsidTr="001B3EE1">
        <w:tc>
          <w:tcPr>
            <w:tcW w:w="4788" w:type="dxa"/>
          </w:tcPr>
          <w:p w14:paraId="25B8A1A9" w14:textId="77777777" w:rsidR="00A95F77" w:rsidRPr="0068726D" w:rsidRDefault="00A95F77" w:rsidP="001B3EE1">
            <w:pPr>
              <w:jc w:val="both"/>
            </w:pPr>
            <w:r w:rsidRPr="0068726D">
              <w:t>Налог на рекламу, мобилизуемый на территориях муниципальных районов</w:t>
            </w:r>
          </w:p>
        </w:tc>
        <w:tc>
          <w:tcPr>
            <w:tcW w:w="2880" w:type="dxa"/>
          </w:tcPr>
          <w:p w14:paraId="371EA55D" w14:textId="77777777" w:rsidR="00A95F77" w:rsidRPr="0068726D" w:rsidRDefault="00A95F77" w:rsidP="001B3EE1">
            <w:pPr>
              <w:jc w:val="center"/>
            </w:pPr>
            <w:r w:rsidRPr="0068726D">
              <w:t>1 09 07013 05 0000 110</w:t>
            </w:r>
          </w:p>
        </w:tc>
        <w:tc>
          <w:tcPr>
            <w:tcW w:w="2160" w:type="dxa"/>
          </w:tcPr>
          <w:p w14:paraId="2DBAB9E0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675007F4" w14:textId="77777777" w:rsidTr="001B3EE1">
        <w:tc>
          <w:tcPr>
            <w:tcW w:w="4788" w:type="dxa"/>
          </w:tcPr>
          <w:p w14:paraId="27D91198" w14:textId="77777777" w:rsidR="00A95F77" w:rsidRPr="0068726D" w:rsidRDefault="00A95F77" w:rsidP="001B3EE1">
            <w:pPr>
              <w:jc w:val="both"/>
            </w:pPr>
            <w:r w:rsidRPr="0068726D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880" w:type="dxa"/>
          </w:tcPr>
          <w:p w14:paraId="4D84BEC6" w14:textId="77777777" w:rsidR="00A95F77" w:rsidRPr="0068726D" w:rsidRDefault="00A95F77" w:rsidP="001B3EE1">
            <w:pPr>
              <w:jc w:val="center"/>
            </w:pPr>
            <w:r w:rsidRPr="0068726D">
              <w:t>1 09 07033 05 0000 110</w:t>
            </w:r>
          </w:p>
        </w:tc>
        <w:tc>
          <w:tcPr>
            <w:tcW w:w="2160" w:type="dxa"/>
          </w:tcPr>
          <w:p w14:paraId="78978180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  <w:tr w:rsidR="00A95F77" w:rsidRPr="0068726D" w14:paraId="15C58868" w14:textId="77777777" w:rsidTr="001B3EE1">
        <w:tc>
          <w:tcPr>
            <w:tcW w:w="4788" w:type="dxa"/>
          </w:tcPr>
          <w:p w14:paraId="044E109C" w14:textId="77777777" w:rsidR="00A95F77" w:rsidRPr="0068726D" w:rsidRDefault="00A95F77" w:rsidP="001B3EE1">
            <w:pPr>
              <w:jc w:val="both"/>
            </w:pPr>
            <w:r w:rsidRPr="0068726D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880" w:type="dxa"/>
          </w:tcPr>
          <w:p w14:paraId="41DFD28A" w14:textId="77777777" w:rsidR="00A95F77" w:rsidRPr="0068726D" w:rsidRDefault="00A95F77" w:rsidP="001B3EE1">
            <w:pPr>
              <w:jc w:val="center"/>
            </w:pPr>
            <w:r w:rsidRPr="0068726D">
              <w:t>1 09 07053 05 0000 110</w:t>
            </w:r>
          </w:p>
        </w:tc>
        <w:tc>
          <w:tcPr>
            <w:tcW w:w="2160" w:type="dxa"/>
          </w:tcPr>
          <w:p w14:paraId="429CD5DE" w14:textId="77777777" w:rsidR="00A95F77" w:rsidRPr="0068726D" w:rsidRDefault="00A95F77" w:rsidP="001B3EE1">
            <w:pPr>
              <w:jc w:val="center"/>
            </w:pPr>
            <w:r w:rsidRPr="0068726D">
              <w:t>100</w:t>
            </w:r>
          </w:p>
        </w:tc>
      </w:tr>
    </w:tbl>
    <w:p w14:paraId="560EC0B1" w14:textId="77777777" w:rsidR="00A95F77" w:rsidRPr="0068726D" w:rsidRDefault="00A95F77" w:rsidP="00A95F77">
      <w:pPr>
        <w:pStyle w:val="a3"/>
        <w:jc w:val="right"/>
        <w:rPr>
          <w:i/>
          <w:iCs/>
          <w:sz w:val="24"/>
        </w:rPr>
      </w:pPr>
    </w:p>
    <w:p w14:paraId="0F032803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0722A92D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57C0CBA8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1A51E199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52485DD5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3D449782" w14:textId="77777777" w:rsidR="00A95F77" w:rsidRPr="0068726D" w:rsidRDefault="00A95F77" w:rsidP="00A95F77">
      <w:pPr>
        <w:pStyle w:val="a3"/>
        <w:jc w:val="right"/>
        <w:rPr>
          <w:i/>
          <w:iCs/>
          <w:sz w:val="20"/>
          <w:szCs w:val="20"/>
        </w:rPr>
      </w:pPr>
    </w:p>
    <w:p w14:paraId="0B753BFC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</w:rPr>
      </w:pPr>
    </w:p>
    <w:p w14:paraId="2B8AD949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08BE9BD7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136D442D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61DD273F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7C377EDD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780AE276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549EC493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69E8110B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06E2C471" w14:textId="77777777" w:rsidR="00A95F77" w:rsidRDefault="00A95F77" w:rsidP="00A95F77">
      <w:pPr>
        <w:pStyle w:val="a3"/>
        <w:jc w:val="left"/>
        <w:rPr>
          <w:i/>
          <w:iCs/>
          <w:sz w:val="20"/>
          <w:szCs w:val="20"/>
          <w:lang w:val="en-US"/>
        </w:rPr>
      </w:pPr>
    </w:p>
    <w:p w14:paraId="3E46D9DB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DE"/>
    <w:rsid w:val="00156C57"/>
    <w:rsid w:val="001F5BDE"/>
    <w:rsid w:val="002E48F2"/>
    <w:rsid w:val="00716358"/>
    <w:rsid w:val="00A9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40EE9-E594-4498-AD26-90C31144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F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9">
    <w:name w:val="heading 9"/>
    <w:basedOn w:val="a"/>
    <w:next w:val="a"/>
    <w:link w:val="90"/>
    <w:qFormat/>
    <w:rsid w:val="00A95F77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95F77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a3">
    <w:basedOn w:val="a"/>
    <w:next w:val="a4"/>
    <w:link w:val="a5"/>
    <w:qFormat/>
    <w:rsid w:val="00A95F77"/>
    <w:pPr>
      <w:jc w:val="center"/>
    </w:pPr>
    <w:rPr>
      <w:rFonts w:asciiTheme="minorHAnsi" w:eastAsiaTheme="minorHAnsi" w:hAnsiTheme="minorHAnsi" w:cstheme="minorBidi"/>
      <w:kern w:val="2"/>
      <w:sz w:val="28"/>
      <w:lang w:eastAsia="en-US"/>
      <w14:ligatures w14:val="standardContextual"/>
    </w:rPr>
  </w:style>
  <w:style w:type="character" w:customStyle="1" w:styleId="a5">
    <w:name w:val="Название Знак"/>
    <w:link w:val="a3"/>
    <w:rsid w:val="00A95F77"/>
    <w:rPr>
      <w:sz w:val="28"/>
      <w:szCs w:val="24"/>
    </w:rPr>
  </w:style>
  <w:style w:type="paragraph" w:styleId="a4">
    <w:name w:val="Title"/>
    <w:basedOn w:val="a"/>
    <w:next w:val="a"/>
    <w:link w:val="1"/>
    <w:uiPriority w:val="10"/>
    <w:qFormat/>
    <w:rsid w:val="00A95F7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A95F7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B786FEBBF9CD73083928DA0A88628A2B1E184840486ED92C25B44FF3E13EBE1CDC5DA83494C39DEF4167EAB287D77E87CD2B23685E91F704eCF" TargetMode="External"/><Relationship Id="rId13" Type="http://schemas.openxmlformats.org/officeDocument/2006/relationships/hyperlink" Target="consultantplus://offline/ref=630F95B307F743A8AA0FA5DCB14F5767D4E2C4C6BF1C55377ABCC053FDE40E59406D85D6BA64437D652CE22CEB14C52B060F4B298C848B8CDFh9F" TargetMode="External"/><Relationship Id="rId18" Type="http://schemas.openxmlformats.org/officeDocument/2006/relationships/hyperlink" Target="consultantplus://offline/ref=65A69FFB6FCF8BD9BFB427943CBF25E6D17915CC562C8DCF9A9B12C963EB3D841F98849AF380786DD723592C6A76BD7AEC7CE13B9B02fEnBF" TargetMode="External"/><Relationship Id="rId26" Type="http://schemas.openxmlformats.org/officeDocument/2006/relationships/hyperlink" Target="consultantplus://offline/ref=BFC943BC08F039AF34A79BB43653102B7F6F23C3E3387F737340AF5ADF2CAEAF4556378C44C8DC49B165564A54ADE03F4732E9A01982cFq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0171FB380E727B4A3EEC9D2D15345823871A47C598B9E7935B9B1A33EED246153BAEAD6F9930D50FE307FD8D13A2F756CAE4F6F7D66bEp4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4E21E27AF9EF72E54195227CABA2694D55913BC0C274F1C06DA6ED91492141AD2E115198FBD4CDBCDC8B3534FED4728A0C25773F658B8BE0d2e3F" TargetMode="External"/><Relationship Id="rId12" Type="http://schemas.openxmlformats.org/officeDocument/2006/relationships/hyperlink" Target="consultantplus://offline/ref=865EB72D626CF77319829C865CB87AA616AD2AB5AB9EBBBC66A13CCADA83AA98B9B8C938C626B4E9C22395AD04F02073674E00E01A5843D0m9g9F" TargetMode="External"/><Relationship Id="rId17" Type="http://schemas.openxmlformats.org/officeDocument/2006/relationships/hyperlink" Target="consultantplus://offline/ref=14F1389FCE8B4024B888534FECD09DE0D06E1B779BBD8E1ECFF049E376E3E1AB8488D4390290543E0546C02F1CE4D7D16964546A28739177Y4jDF" TargetMode="External"/><Relationship Id="rId25" Type="http://schemas.openxmlformats.org/officeDocument/2006/relationships/hyperlink" Target="consultantplus://offline/ref=BFC943BC08F039AF34A79BB43653102B7F6F23C0E8377F737340AF5ADF2CAEAF4556378045CAD349B165564A54ADE03F4732E9A01982cFqD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FAE74331191DF8193EDA73C15CA97D6B764F7ABE8BAEDD20505189708B2988231C6DB9CDF7C7C8A6874D72E5C5CBABB19F9526587BB55DC4Ai0F" TargetMode="External"/><Relationship Id="rId20" Type="http://schemas.openxmlformats.org/officeDocument/2006/relationships/hyperlink" Target="consultantplus://offline/ref=16F1102D196560F23406F74BE4C0A1CE278A4C5B05A52418E6A62A427ABF8193E72B36F8C371925B906D9DB7231BFA38D06CF8273C666Ao0F" TargetMode="External"/><Relationship Id="rId29" Type="http://schemas.openxmlformats.org/officeDocument/2006/relationships/hyperlink" Target="consultantplus://offline/ref=6AC2F3B4B055971E03D4194A831D0C32B7D32C8B405783C6EBEFA77A6764A1CE66E8C739326BE419540FE2627F0BFE650614E96B26FF324D32r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1CAB283219106100D0B7EAAE51C0ED9ED81C879474ECF6FB3AFD0925BA6D9F9D7F4267F865CA40690898F36D67F7385D623880D66E3FF2B8e1F" TargetMode="External"/><Relationship Id="rId11" Type="http://schemas.openxmlformats.org/officeDocument/2006/relationships/hyperlink" Target="consultantplus://offline/ref=3E8D7A5D78467ACA469DCC92876B62F5D3DC020D1D641CB69EC9981BBA9E8D7B223D4B541E1E4FEEA61637994A3FF80C8F47E447DED172E7J2g7F" TargetMode="External"/><Relationship Id="rId24" Type="http://schemas.openxmlformats.org/officeDocument/2006/relationships/hyperlink" Target="consultantplus://offline/ref=E743DB87D8FECF50A1DE0589E3A396905698246A48C9FB70D98974D85D15EF8A395AE6EC45D7D7FF1178120FB67FE51CD841A70C64B47CpBF" TargetMode="External"/><Relationship Id="rId32" Type="http://schemas.openxmlformats.org/officeDocument/2006/relationships/hyperlink" Target="consultantplus://offline/ref=A560A96FA77627959E9285465574F5BCBBFC2DC7190C6816A11DA0854337C83FC588688818EF5550CB4DC67753380FD43A6C60C5D9655456IEu0F" TargetMode="External"/><Relationship Id="rId5" Type="http://schemas.openxmlformats.org/officeDocument/2006/relationships/hyperlink" Target="consultantplus://offline/ref=5A434ABDAA7F56707D4CDB365CAD26C7000B87A3A267794F004F6DFF4019237FAF56A041D3977AF72DBB11EEC9AF9415142B15D552CFB958Y2dBF" TargetMode="External"/><Relationship Id="rId15" Type="http://schemas.openxmlformats.org/officeDocument/2006/relationships/hyperlink" Target="consultantplus://offline/ref=2C918C00463BFD9696C77FC1FE9C8E3164C27120772FCEA995A94D508221AC673960ECB969F425A2516F7379885E94FA7E797F674467BA071963F" TargetMode="External"/><Relationship Id="rId23" Type="http://schemas.openxmlformats.org/officeDocument/2006/relationships/hyperlink" Target="consultantplus://offline/ref=E743DB87D8FECF50A1DE0589E3A396905698246943C6FB70D98974D85D15EF8A395AE6E044D5D8FF1178120FB67FE51CD841A70C64B47CpBF" TargetMode="External"/><Relationship Id="rId28" Type="http://schemas.openxmlformats.org/officeDocument/2006/relationships/hyperlink" Target="consultantplus://offline/ref=4115FAD1A1D9C481F51138AB2EC93663C0E8D1FB4E73B32EEC320F35A4996F5F733F5AEC80316C6A99153A58DBEC2043FF7D1A40238BE058D75BF" TargetMode="External"/><Relationship Id="rId10" Type="http://schemas.openxmlformats.org/officeDocument/2006/relationships/hyperlink" Target="consultantplus://offline/ref=57F206B6BF70FC98D2758C277AA7FE24E1BDA4841C62F73D10FCA9457BBD6D01D82CE122891757E915DA1254FD9E69CD7F82488E53113912n9f9F" TargetMode="External"/><Relationship Id="rId19" Type="http://schemas.openxmlformats.org/officeDocument/2006/relationships/hyperlink" Target="consultantplus://offline/ref=580AB959417E10D1181FC3A6ED6D5CEBE5B70875C9DD3F8468F5ECD66B0F92190DA3D5D885F5FA1A797A617D0BC74C8F9F9A7EB1EBEBF7m0F" TargetMode="External"/><Relationship Id="rId31" Type="http://schemas.openxmlformats.org/officeDocument/2006/relationships/hyperlink" Target="consultantplus://offline/ref=A34C144A7FAF0433CC20866DE1DAF1E18BC243ECF6C3145995E5FF0A661E463CE2712D4757C9571164F7274B00A266BEEBD069702C14EB99y8s6F" TargetMode="External"/><Relationship Id="rId4" Type="http://schemas.openxmlformats.org/officeDocument/2006/relationships/hyperlink" Target="consultantplus://offline/ref=E55CA43D0B6D35FE393CF9991C771FDB53750B65F3FBEA1FCFE049029A969F385CB5D073CBDFB1F6FC89A427D8AD552227D0CF0AC15642825Ac9F" TargetMode="External"/><Relationship Id="rId9" Type="http://schemas.openxmlformats.org/officeDocument/2006/relationships/hyperlink" Target="consultantplus://offline/ref=7C1D1549FBC2258514796A6DFC49FD5D0A4D0430FCDA4C048364CC4210B78C4F42E63B1F3912A452741C23895C2006569E8F1FAF6190D3D9PDf9F" TargetMode="External"/><Relationship Id="rId14" Type="http://schemas.openxmlformats.org/officeDocument/2006/relationships/hyperlink" Target="consultantplus://offline/ref=FD342DF085259E36FEAA6DA54ED275C9C8C735323485F7E5FEA10022EE137ED8C58BA8FCBFFF76A8C23E365A12ED272B107040A459D5FE1BfB6FF" TargetMode="External"/><Relationship Id="rId22" Type="http://schemas.openxmlformats.org/officeDocument/2006/relationships/hyperlink" Target="consultantplus://offline/ref=70171FB380E727B4A3EEC9D2D15345823871A47F52849E7935B9B1A33EED246153BAEADAF8910250FE307FD8D13A2F756CAE4F6F7D66bEp4F" TargetMode="External"/><Relationship Id="rId27" Type="http://schemas.openxmlformats.org/officeDocument/2006/relationships/hyperlink" Target="consultantplus://offline/ref=CC8A561FC0EB0E51428469E066DD1DFECF68DC699462E57DB78AF8963C106F3F3879D7DF53C34A08F4AA3BAD157DFDDCE166CD861A154861o940F" TargetMode="External"/><Relationship Id="rId30" Type="http://schemas.openxmlformats.org/officeDocument/2006/relationships/hyperlink" Target="consultantplus://offline/ref=F2C18F4A6831F5427589D80EEFBCA95F4DA4B29107B2530E3DFE679C0DD270D01C171289BE2B1BC3913858867D936EC07726DEFB0A1C0C7DY1s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4090</Words>
  <Characters>23313</Characters>
  <Application>Microsoft Office Word</Application>
  <DocSecurity>0</DocSecurity>
  <Lines>194</Lines>
  <Paragraphs>54</Paragraphs>
  <ScaleCrop>false</ScaleCrop>
  <Company/>
  <LinksUpToDate>false</LinksUpToDate>
  <CharactersWithSpaces>27349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3</cp:revision>
  <dcterms:created xsi:type="dcterms:W3CDTF">2024-12-10T07:20:00Z</dcterms:created>
  <dcterms:modified xsi:type="dcterms:W3CDTF">2024-12-16T05:16:00Z</dcterms:modified>
</cp:coreProperties>
</file>