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886" w:rsidRDefault="009D7671" w:rsidP="009D7671">
      <w:r>
        <w:rPr>
          <w:noProof/>
        </w:rPr>
        <w:drawing>
          <wp:inline distT="0" distB="0" distL="0" distR="0">
            <wp:extent cx="6210935" cy="853760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10935" cy="8537602"/>
                    </a:xfrm>
                    <a:prstGeom prst="rect">
                      <a:avLst/>
                    </a:prstGeom>
                    <a:noFill/>
                    <a:ln w="9525">
                      <a:noFill/>
                      <a:miter lim="800000"/>
                      <a:headEnd/>
                      <a:tailEnd/>
                    </a:ln>
                  </pic:spPr>
                </pic:pic>
              </a:graphicData>
            </a:graphic>
          </wp:inline>
        </w:drawing>
      </w:r>
    </w:p>
    <w:p w:rsidR="002D1886" w:rsidRDefault="002D1886" w:rsidP="00A0468F">
      <w:pPr>
        <w:tabs>
          <w:tab w:val="num" w:pos="200"/>
        </w:tabs>
        <w:ind w:left="4536"/>
        <w:jc w:val="center"/>
        <w:outlineLvl w:val="0"/>
      </w:pPr>
    </w:p>
    <w:p w:rsidR="002D1886" w:rsidRDefault="002D1886" w:rsidP="00A0468F">
      <w:pPr>
        <w:tabs>
          <w:tab w:val="num" w:pos="200"/>
        </w:tabs>
        <w:ind w:left="4536"/>
        <w:jc w:val="center"/>
        <w:outlineLvl w:val="0"/>
      </w:pPr>
    </w:p>
    <w:p w:rsidR="002D1886" w:rsidRDefault="002D1886" w:rsidP="00A0468F">
      <w:pPr>
        <w:tabs>
          <w:tab w:val="num" w:pos="200"/>
        </w:tabs>
        <w:ind w:left="4536"/>
        <w:jc w:val="center"/>
        <w:outlineLvl w:val="0"/>
      </w:pPr>
    </w:p>
    <w:p w:rsidR="009D7671" w:rsidRDefault="009D7671" w:rsidP="00A0468F">
      <w:pPr>
        <w:tabs>
          <w:tab w:val="num" w:pos="200"/>
        </w:tabs>
        <w:ind w:left="4536"/>
        <w:jc w:val="center"/>
        <w:outlineLvl w:val="0"/>
      </w:pPr>
    </w:p>
    <w:p w:rsidR="009C1452" w:rsidRPr="00D16ADB" w:rsidRDefault="009C1452" w:rsidP="009C1452">
      <w:pPr>
        <w:tabs>
          <w:tab w:val="num" w:pos="200"/>
        </w:tabs>
        <w:ind w:left="4536"/>
        <w:jc w:val="right"/>
        <w:outlineLvl w:val="0"/>
      </w:pPr>
      <w:r>
        <w:lastRenderedPageBreak/>
        <w:t xml:space="preserve">            </w:t>
      </w:r>
      <w:r w:rsidRPr="00D16ADB">
        <w:t>УТВЕРЖДЕНО</w:t>
      </w:r>
    </w:p>
    <w:p w:rsidR="009C1452" w:rsidRPr="00592C9F" w:rsidRDefault="009C1452" w:rsidP="009C1452">
      <w:pPr>
        <w:ind w:left="4536"/>
        <w:jc w:val="right"/>
        <w:rPr>
          <w:color w:val="000000"/>
        </w:rPr>
      </w:pPr>
      <w:r w:rsidRPr="00D16ADB">
        <w:rPr>
          <w:color w:val="000000"/>
        </w:rPr>
        <w:t xml:space="preserve">решением </w:t>
      </w:r>
      <w:r w:rsidR="00592C9F">
        <w:rPr>
          <w:bCs/>
          <w:color w:val="000000"/>
        </w:rPr>
        <w:t xml:space="preserve">Собрания депутатов Островского </w:t>
      </w:r>
      <w:r w:rsidRPr="004B6044">
        <w:rPr>
          <w:bCs/>
          <w:color w:val="000000"/>
        </w:rPr>
        <w:t>района</w:t>
      </w:r>
      <w:r w:rsidR="00592C9F" w:rsidRPr="00592C9F">
        <w:t xml:space="preserve"> </w:t>
      </w:r>
      <w:r w:rsidR="00592C9F" w:rsidRPr="00D16ADB">
        <w:t>от</w:t>
      </w:r>
      <w:r w:rsidR="00592C9F">
        <w:t xml:space="preserve"> 31.08.2023 </w:t>
      </w:r>
      <w:r w:rsidR="00592C9F" w:rsidRPr="00D16ADB">
        <w:t xml:space="preserve">№ </w:t>
      </w:r>
      <w:r w:rsidR="00592C9F">
        <w:t>78</w:t>
      </w:r>
      <w:r w:rsidR="00592C9F" w:rsidRPr="00592C9F">
        <w:rPr>
          <w:sz w:val="28"/>
          <w:szCs w:val="28"/>
        </w:rPr>
        <w:t xml:space="preserve"> </w:t>
      </w:r>
      <w:r w:rsidR="00592C9F" w:rsidRPr="00592C9F">
        <w:t>(в ред. решений</w:t>
      </w:r>
    </w:p>
    <w:p w:rsidR="009C1452" w:rsidRPr="00592C9F" w:rsidRDefault="00592C9F" w:rsidP="009C1452">
      <w:pPr>
        <w:ind w:left="4536"/>
        <w:jc w:val="right"/>
      </w:pPr>
      <w:r w:rsidRPr="00592C9F">
        <w:t>от 19.04.2024 № 123, от 29.01.2025 № 178</w:t>
      </w:r>
      <w:r>
        <w:t>, от 28.05.2025 № 203)</w:t>
      </w:r>
    </w:p>
    <w:p w:rsidR="00A0468F" w:rsidRPr="00C50C84" w:rsidRDefault="00A0468F" w:rsidP="00A0468F">
      <w:pPr>
        <w:ind w:firstLine="567"/>
        <w:jc w:val="right"/>
        <w:rPr>
          <w:color w:val="000000"/>
          <w:sz w:val="17"/>
          <w:szCs w:val="17"/>
        </w:rPr>
      </w:pPr>
    </w:p>
    <w:p w:rsidR="00A0468F" w:rsidRPr="00C50C84" w:rsidRDefault="00A0468F" w:rsidP="00A0468F">
      <w:pPr>
        <w:ind w:firstLine="567"/>
        <w:jc w:val="right"/>
        <w:rPr>
          <w:color w:val="000000"/>
          <w:sz w:val="17"/>
          <w:szCs w:val="17"/>
        </w:rPr>
      </w:pPr>
    </w:p>
    <w:p w:rsidR="00A0468F" w:rsidRPr="00C50C84" w:rsidRDefault="00A0468F" w:rsidP="00A0468F">
      <w:pPr>
        <w:jc w:val="center"/>
        <w:rPr>
          <w:i/>
          <w:iCs/>
          <w:color w:val="000000"/>
        </w:rPr>
      </w:pPr>
      <w:r w:rsidRPr="00C50C84">
        <w:rPr>
          <w:b/>
          <w:bCs/>
          <w:color w:val="000000"/>
          <w:sz w:val="28"/>
          <w:szCs w:val="28"/>
        </w:rPr>
        <w:t xml:space="preserve">Положение о муниципальном контроле </w:t>
      </w:r>
      <w:bookmarkStart w:id="0" w:name="_Hlk79656449"/>
      <w:r w:rsidRPr="00C50C84">
        <w:rPr>
          <w:b/>
          <w:bCs/>
          <w:color w:val="000000"/>
          <w:sz w:val="28"/>
          <w:szCs w:val="28"/>
        </w:rPr>
        <w:t>за исполнением единой теплоснабжающей организацией обязательств по строительству, реконструкции и (или) модернизации объектов теплоснабжения</w:t>
      </w:r>
      <w:r w:rsidRPr="00C50C84">
        <w:rPr>
          <w:b/>
          <w:bCs/>
          <w:color w:val="000000"/>
          <w:sz w:val="28"/>
          <w:szCs w:val="28"/>
        </w:rPr>
        <w:br/>
        <w:t>в</w:t>
      </w:r>
      <w:bookmarkEnd w:id="0"/>
      <w:r w:rsidRPr="00C50C84">
        <w:rPr>
          <w:b/>
          <w:bCs/>
          <w:color w:val="000000"/>
          <w:sz w:val="28"/>
          <w:szCs w:val="28"/>
        </w:rPr>
        <w:t xml:space="preserve"> </w:t>
      </w:r>
      <w:r w:rsidR="009C1452" w:rsidRPr="009C1452">
        <w:rPr>
          <w:b/>
          <w:color w:val="000000"/>
          <w:sz w:val="28"/>
          <w:szCs w:val="28"/>
        </w:rPr>
        <w:t>муниципальном образовании «Островский район»</w:t>
      </w:r>
    </w:p>
    <w:p w:rsidR="00A0468F" w:rsidRPr="00C50C84" w:rsidRDefault="00A0468F" w:rsidP="00A0468F">
      <w:pPr>
        <w:spacing w:line="360" w:lineRule="auto"/>
        <w:jc w:val="center"/>
      </w:pPr>
    </w:p>
    <w:p w:rsidR="00A0468F" w:rsidRPr="00C50C84" w:rsidRDefault="00A0468F" w:rsidP="009C1452">
      <w:pPr>
        <w:pStyle w:val="ConsPlusNormal"/>
        <w:ind w:left="2832" w:firstLine="708"/>
        <w:jc w:val="both"/>
        <w:rPr>
          <w:rFonts w:ascii="Times New Roman" w:hAnsi="Times New Roman" w:cs="Times New Roman"/>
          <w:b/>
          <w:bCs/>
          <w:color w:val="000000"/>
          <w:sz w:val="28"/>
          <w:szCs w:val="28"/>
        </w:rPr>
      </w:pPr>
      <w:r w:rsidRPr="00C50C84">
        <w:rPr>
          <w:rFonts w:ascii="Times New Roman" w:hAnsi="Times New Roman" w:cs="Times New Roman"/>
          <w:b/>
          <w:bCs/>
          <w:color w:val="000000"/>
          <w:sz w:val="28"/>
          <w:szCs w:val="28"/>
        </w:rPr>
        <w:t>1. Общие положения</w:t>
      </w:r>
    </w:p>
    <w:p w:rsidR="009C1452" w:rsidRDefault="009C1452" w:rsidP="009C1452">
      <w:pPr>
        <w:pStyle w:val="ConsPlusNormal"/>
        <w:ind w:firstLine="709"/>
        <w:jc w:val="both"/>
        <w:rPr>
          <w:rFonts w:ascii="Times New Roman" w:hAnsi="Times New Roman" w:cs="Times New Roman"/>
          <w:color w:val="000000"/>
          <w:sz w:val="28"/>
          <w:szCs w:val="28"/>
        </w:rPr>
      </w:pP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1.1. Настоящее Положение устанавливает порядок осуществления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w:t>
      </w:r>
      <w:bookmarkStart w:id="1" w:name="_Hlk77848913"/>
      <w:r w:rsidRPr="009C1452">
        <w:rPr>
          <w:rFonts w:ascii="Times New Roman" w:hAnsi="Times New Roman" w:cs="Times New Roman"/>
          <w:color w:val="000000"/>
          <w:sz w:val="28"/>
          <w:szCs w:val="28"/>
        </w:rPr>
        <w:t xml:space="preserve">в </w:t>
      </w:r>
      <w:bookmarkEnd w:id="1"/>
      <w:r w:rsidR="009C1452" w:rsidRPr="009C1452">
        <w:rPr>
          <w:rFonts w:ascii="Times New Roman" w:hAnsi="Times New Roman" w:cs="Times New Roman"/>
          <w:color w:val="000000"/>
          <w:sz w:val="28"/>
          <w:szCs w:val="28"/>
        </w:rPr>
        <w:t>муниципальном образовании «Островский район»</w:t>
      </w:r>
      <w:r w:rsidRPr="009C1452">
        <w:rPr>
          <w:rFonts w:ascii="Times New Roman" w:hAnsi="Times New Roman" w:cs="Times New Roman"/>
          <w:color w:val="000000"/>
          <w:sz w:val="28"/>
          <w:szCs w:val="28"/>
        </w:rPr>
        <w:t xml:space="preserve"> (</w:t>
      </w:r>
      <w:r w:rsidRPr="00C50C84">
        <w:rPr>
          <w:rFonts w:ascii="Times New Roman" w:hAnsi="Times New Roman" w:cs="Times New Roman"/>
          <w:color w:val="000000"/>
          <w:sz w:val="28"/>
          <w:szCs w:val="28"/>
        </w:rPr>
        <w:t>далее – муниципальный контроль</w:t>
      </w:r>
      <w:r w:rsidRPr="00C50C84">
        <w:t xml:space="preserve"> </w:t>
      </w:r>
      <w:r w:rsidRPr="00C50C84">
        <w:rPr>
          <w:rFonts w:ascii="Times New Roman" w:hAnsi="Times New Roman" w:cs="Times New Roman"/>
          <w:color w:val="000000"/>
          <w:sz w:val="28"/>
          <w:szCs w:val="28"/>
        </w:rPr>
        <w:t>за исполнением единой теплоснабжающей организацией обязательств).</w:t>
      </w: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1.2. Предметом муниципального контроля за исполнением единой теплоснабжающей организацией обязательств является соблюдение единой теплоснабжающей организацией в процессе реализации мероприятий по строительству, реконструкции и (или) модернизации объектов теплоснабжения </w:t>
      </w:r>
      <w:r w:rsidR="009C1452" w:rsidRPr="009C1452">
        <w:rPr>
          <w:rFonts w:ascii="Times New Roman" w:hAnsi="Times New Roman" w:cs="Times New Roman"/>
          <w:color w:val="000000"/>
          <w:sz w:val="28"/>
          <w:szCs w:val="28"/>
        </w:rPr>
        <w:t>в муниципальном образовании «Островский район»</w:t>
      </w:r>
      <w:r w:rsidR="009C1452">
        <w:rPr>
          <w:rFonts w:ascii="Times New Roman" w:hAnsi="Times New Roman" w:cs="Times New Roman"/>
          <w:color w:val="000000"/>
          <w:sz w:val="28"/>
          <w:szCs w:val="28"/>
        </w:rPr>
        <w:t xml:space="preserve">, </w:t>
      </w:r>
      <w:r w:rsidRPr="00C50C84">
        <w:rPr>
          <w:rFonts w:ascii="Times New Roman" w:hAnsi="Times New Roman" w:cs="Times New Roman"/>
          <w:color w:val="000000"/>
          <w:sz w:val="28"/>
          <w:szCs w:val="28"/>
        </w:rPr>
        <w:t>необходимых для развития, обеспечения надежности и энергетической эффективности системы теплоснабжения и определенных для нее в схеме теплоснабжения, требований Федерального закона</w:t>
      </w:r>
      <w:r w:rsidRPr="00C50C84">
        <w:t xml:space="preserve"> </w:t>
      </w:r>
      <w:r w:rsidRPr="00C50C84">
        <w:rPr>
          <w:rFonts w:ascii="Times New Roman" w:hAnsi="Times New Roman" w:cs="Times New Roman"/>
          <w:color w:val="000000"/>
          <w:sz w:val="28"/>
          <w:szCs w:val="28"/>
        </w:rPr>
        <w:t>от 27.07.2010 № 190-ФЗ «О теплоснабжении» и принятых в соответствии с ним иных нормативных правовых актов, в том числе соответствие таких реализуемых мероприятий схеме теплоснабжения.</w:t>
      </w:r>
    </w:p>
    <w:p w:rsidR="00A0468F" w:rsidRPr="00C50C84" w:rsidRDefault="00A0468F" w:rsidP="009C1452">
      <w:pPr>
        <w:ind w:firstLine="709"/>
        <w:contextualSpacing/>
        <w:jc w:val="both"/>
        <w:rPr>
          <w:color w:val="000000"/>
          <w:sz w:val="28"/>
          <w:szCs w:val="28"/>
        </w:rPr>
      </w:pPr>
      <w:r w:rsidRPr="00C50C84">
        <w:rPr>
          <w:color w:val="000000"/>
          <w:sz w:val="28"/>
          <w:szCs w:val="28"/>
        </w:rPr>
        <w:t xml:space="preserve">1.3. Муниципальный контроль за исполнением единой теплоснабжающей организацией обязательств осуществляется </w:t>
      </w:r>
      <w:r w:rsidR="009C1452">
        <w:rPr>
          <w:color w:val="000000"/>
          <w:sz w:val="28"/>
          <w:szCs w:val="28"/>
        </w:rPr>
        <w:t>А</w:t>
      </w:r>
      <w:r w:rsidRPr="00C50C84">
        <w:rPr>
          <w:color w:val="000000"/>
          <w:sz w:val="28"/>
          <w:szCs w:val="28"/>
        </w:rPr>
        <w:t>дминистрацией</w:t>
      </w:r>
      <w:r w:rsidRPr="00C50C84">
        <w:rPr>
          <w:color w:val="000000"/>
        </w:rPr>
        <w:t xml:space="preserve"> </w:t>
      </w:r>
      <w:r w:rsidR="009C1452" w:rsidRPr="009C1452">
        <w:rPr>
          <w:color w:val="000000"/>
          <w:sz w:val="28"/>
          <w:szCs w:val="28"/>
        </w:rPr>
        <w:t>Островского района</w:t>
      </w:r>
      <w:r w:rsidRPr="00C50C84">
        <w:rPr>
          <w:i/>
          <w:iCs/>
          <w:color w:val="000000"/>
        </w:rPr>
        <w:t xml:space="preserve"> </w:t>
      </w:r>
      <w:r w:rsidR="009C1452">
        <w:rPr>
          <w:color w:val="000000"/>
          <w:sz w:val="28"/>
          <w:szCs w:val="28"/>
        </w:rPr>
        <w:t xml:space="preserve">в лице контрольно-ревизионного отдела Администрации Островского района </w:t>
      </w:r>
      <w:r w:rsidRPr="00C50C84">
        <w:rPr>
          <w:color w:val="000000"/>
          <w:sz w:val="28"/>
          <w:szCs w:val="28"/>
        </w:rPr>
        <w:t>(далее – администрация).</w:t>
      </w:r>
    </w:p>
    <w:p w:rsidR="00A0468F" w:rsidRPr="00C50C84" w:rsidRDefault="00A0468F" w:rsidP="009C1452">
      <w:pPr>
        <w:ind w:firstLine="709"/>
        <w:contextualSpacing/>
        <w:jc w:val="both"/>
        <w:rPr>
          <w:sz w:val="28"/>
          <w:szCs w:val="28"/>
        </w:rPr>
      </w:pPr>
      <w:r w:rsidRPr="00C50C84">
        <w:rPr>
          <w:color w:val="000000"/>
          <w:sz w:val="28"/>
          <w:szCs w:val="28"/>
        </w:rPr>
        <w:t>1.4. Должностными лицами администрации, уполномоченными осуществлять муниципальный контроль за исполнением единой теплоснабжающей организацией обязательств, являются</w:t>
      </w:r>
      <w:r w:rsidR="009C1452">
        <w:rPr>
          <w:color w:val="000000"/>
          <w:sz w:val="28"/>
          <w:szCs w:val="28"/>
        </w:rPr>
        <w:t xml:space="preserve"> начальник контрольно-ревизионного отдела </w:t>
      </w:r>
      <w:r w:rsidR="00343961">
        <w:rPr>
          <w:color w:val="000000"/>
          <w:sz w:val="28"/>
          <w:szCs w:val="28"/>
        </w:rPr>
        <w:t>а</w:t>
      </w:r>
      <w:r w:rsidR="009C1452">
        <w:rPr>
          <w:color w:val="000000"/>
          <w:sz w:val="28"/>
          <w:szCs w:val="28"/>
        </w:rPr>
        <w:t xml:space="preserve">дминистрации, консультант контрольно-ревизионного отдела </w:t>
      </w:r>
      <w:r w:rsidR="00343961">
        <w:rPr>
          <w:color w:val="000000"/>
          <w:sz w:val="28"/>
          <w:szCs w:val="28"/>
        </w:rPr>
        <w:t>а</w:t>
      </w:r>
      <w:r w:rsidR="009C1452">
        <w:rPr>
          <w:color w:val="000000"/>
          <w:sz w:val="28"/>
          <w:szCs w:val="28"/>
        </w:rPr>
        <w:t xml:space="preserve">дминистрации </w:t>
      </w:r>
      <w:r w:rsidRPr="00C50C84">
        <w:rPr>
          <w:color w:val="000000"/>
          <w:sz w:val="28"/>
          <w:szCs w:val="28"/>
        </w:rPr>
        <w:t xml:space="preserve">(далее также – должностные лица, уполномоченные осуществлять муниципальный контроль </w:t>
      </w:r>
      <w:bookmarkStart w:id="2" w:name="_Hlk78275689"/>
      <w:r w:rsidRPr="00C50C84">
        <w:rPr>
          <w:color w:val="000000"/>
          <w:sz w:val="28"/>
          <w:szCs w:val="28"/>
        </w:rPr>
        <w:t>за исполнением единой теплоснабжающей организацией обязательств</w:t>
      </w:r>
      <w:bookmarkEnd w:id="2"/>
      <w:r w:rsidRPr="00C50C84">
        <w:rPr>
          <w:color w:val="000000"/>
          <w:sz w:val="28"/>
          <w:szCs w:val="28"/>
        </w:rPr>
        <w:t>)</w:t>
      </w:r>
      <w:r w:rsidRPr="00C50C84">
        <w:rPr>
          <w:i/>
          <w:iCs/>
          <w:color w:val="000000"/>
        </w:rPr>
        <w:t>.</w:t>
      </w:r>
      <w:r w:rsidRPr="00C50C84">
        <w:rPr>
          <w:color w:val="000000"/>
          <w:sz w:val="28"/>
          <w:szCs w:val="28"/>
        </w:rPr>
        <w:t xml:space="preserve"> В должностные обязанности указанных должностных лиц </w:t>
      </w:r>
      <w:r w:rsidR="00343961">
        <w:rPr>
          <w:color w:val="000000"/>
          <w:sz w:val="28"/>
          <w:szCs w:val="28"/>
        </w:rPr>
        <w:t>а</w:t>
      </w:r>
      <w:r w:rsidRPr="00C50C84">
        <w:rPr>
          <w:color w:val="000000"/>
          <w:sz w:val="28"/>
          <w:szCs w:val="28"/>
        </w:rPr>
        <w:t>дминистрации в соответствии с их должностной инструкцией входит осуществление полномочий по муниципальному контролю</w:t>
      </w:r>
      <w:r w:rsidRPr="00C50C84">
        <w:t xml:space="preserve"> </w:t>
      </w:r>
      <w:r w:rsidRPr="00C50C84">
        <w:rPr>
          <w:color w:val="000000"/>
          <w:sz w:val="28"/>
          <w:szCs w:val="28"/>
        </w:rPr>
        <w:t>за исполнением единой теплоснабжающей организацией обязательств.</w:t>
      </w:r>
    </w:p>
    <w:p w:rsidR="00A0468F" w:rsidRPr="00C50C84" w:rsidRDefault="00A0468F" w:rsidP="009C1452">
      <w:pPr>
        <w:ind w:firstLine="709"/>
        <w:contextualSpacing/>
        <w:jc w:val="both"/>
        <w:rPr>
          <w:sz w:val="28"/>
          <w:szCs w:val="28"/>
        </w:rPr>
      </w:pPr>
      <w:r w:rsidRPr="00C50C84">
        <w:rPr>
          <w:color w:val="000000"/>
          <w:sz w:val="28"/>
          <w:szCs w:val="28"/>
        </w:rPr>
        <w:t xml:space="preserve">Должностные лица, уполномоченные осуществлять муниципальный контроль за исполнением единой теплоснабжающей организацией обязательств, </w:t>
      </w:r>
      <w:r w:rsidRPr="00C50C84">
        <w:rPr>
          <w:color w:val="000000"/>
          <w:sz w:val="28"/>
          <w:szCs w:val="28"/>
        </w:rPr>
        <w:lastRenderedPageBreak/>
        <w:t>при осуществлении муниципального контроля за исполнением единой теплоснабжающей организацией обязательств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330EE7" w:rsidRDefault="00330EE7" w:rsidP="009C1452">
      <w:pPr>
        <w:pStyle w:val="ConsPlusNormal"/>
        <w:ind w:firstLine="709"/>
        <w:jc w:val="both"/>
        <w:rPr>
          <w:rFonts w:ascii="Times New Roman" w:hAnsi="Times New Roman" w:cs="Times New Roman"/>
          <w:color w:val="000000"/>
          <w:sz w:val="28"/>
          <w:szCs w:val="28"/>
        </w:rPr>
      </w:pPr>
      <w:r w:rsidRPr="00330EE7">
        <w:rPr>
          <w:rFonts w:ascii="Times New Roman" w:hAnsi="Times New Roman" w:cs="Times New Roman"/>
          <w:color w:val="000000"/>
          <w:sz w:val="28"/>
          <w:szCs w:val="28"/>
        </w:rPr>
        <w:t xml:space="preserve">1.5. К отношениям, связанным с осуществлением муниципального контроля за исполнением единой теплоснабжающей организацией обязательств, организацией и проведением профилактических мероприятий, контрольных мероприятий, </w:t>
      </w:r>
      <w:r w:rsidRPr="00330EE7">
        <w:rPr>
          <w:rFonts w:ascii="Times New Roman" w:hAnsi="Times New Roman" w:cs="Times New Roman"/>
          <w:sz w:val="28"/>
          <w:szCs w:val="28"/>
        </w:rPr>
        <w:t>не урегулированным настоящим Положением</w:t>
      </w:r>
      <w:r w:rsidRPr="00330EE7">
        <w:rPr>
          <w:rFonts w:ascii="Times New Roman" w:hAnsi="Times New Roman" w:cs="Times New Roman"/>
          <w:color w:val="000000"/>
          <w:sz w:val="28"/>
          <w:szCs w:val="28"/>
        </w:rPr>
        <w:t xml:space="preserve">, применяются положения Федерального </w:t>
      </w:r>
      <w:r w:rsidRPr="00330EE7">
        <w:rPr>
          <w:rStyle w:val="a5"/>
          <w:rFonts w:ascii="Times New Roman" w:hAnsi="Times New Roman" w:cs="Times New Roman"/>
          <w:color w:val="000000"/>
          <w:sz w:val="28"/>
          <w:szCs w:val="28"/>
        </w:rPr>
        <w:t>закона</w:t>
      </w:r>
      <w:r w:rsidRPr="00330EE7">
        <w:rPr>
          <w:rFonts w:ascii="Times New Roman" w:hAnsi="Times New Roman" w:cs="Times New Roman"/>
          <w:color w:val="000000"/>
          <w:sz w:val="28"/>
          <w:szCs w:val="28"/>
        </w:rPr>
        <w:t xml:space="preserve"> от 31.07.2020 № 248-ФЗ «О государственном контроле (надзоре) и муниципальном контроле в Российской Федерации», Федерального закона от 27.07.2010 № 190-ФЗ «О теплоснабжении», Федерального </w:t>
      </w:r>
      <w:r w:rsidRPr="00330EE7">
        <w:rPr>
          <w:rStyle w:val="a5"/>
          <w:rFonts w:ascii="Times New Roman" w:hAnsi="Times New Roman" w:cs="Times New Roman"/>
          <w:color w:val="000000"/>
          <w:sz w:val="28"/>
          <w:szCs w:val="28"/>
        </w:rPr>
        <w:t>закона</w:t>
      </w:r>
      <w:r w:rsidRPr="00330EE7">
        <w:rPr>
          <w:rFonts w:ascii="Times New Roman" w:hAnsi="Times New Roman" w:cs="Times New Roman"/>
          <w:color w:val="000000"/>
          <w:sz w:val="28"/>
          <w:szCs w:val="28"/>
        </w:rPr>
        <w:t xml:space="preserve"> от 06.10.2003 № 131-ФЗ «Об общих принципах организации местного самоуправления в Российской Федерации».</w:t>
      </w: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330EE7">
        <w:rPr>
          <w:rFonts w:ascii="Times New Roman" w:hAnsi="Times New Roman" w:cs="Times New Roman"/>
          <w:color w:val="000000"/>
          <w:sz w:val="28"/>
          <w:szCs w:val="28"/>
        </w:rPr>
        <w:t>1.6.</w:t>
      </w:r>
      <w:r w:rsidRPr="00C50C84">
        <w:rPr>
          <w:rFonts w:ascii="Times New Roman" w:hAnsi="Times New Roman" w:cs="Times New Roman"/>
          <w:color w:val="000000"/>
          <w:sz w:val="28"/>
          <w:szCs w:val="28"/>
        </w:rPr>
        <w:t xml:space="preserve"> Объектами </w:t>
      </w:r>
      <w:bookmarkStart w:id="3" w:name="_Hlk77676821"/>
      <w:r w:rsidRPr="00C50C84">
        <w:rPr>
          <w:rFonts w:ascii="Times New Roman" w:hAnsi="Times New Roman" w:cs="Times New Roman"/>
          <w:color w:val="000000"/>
          <w:sz w:val="28"/>
          <w:szCs w:val="28"/>
        </w:rPr>
        <w:t xml:space="preserve">муниципального контроля за исполнением единой теплоснабжающей организацией обязательств </w:t>
      </w:r>
      <w:bookmarkEnd w:id="3"/>
      <w:r w:rsidRPr="00C50C84">
        <w:rPr>
          <w:rFonts w:ascii="Times New Roman" w:hAnsi="Times New Roman" w:cs="Times New Roman"/>
          <w:color w:val="000000"/>
          <w:sz w:val="28"/>
          <w:szCs w:val="28"/>
        </w:rPr>
        <w:t>являются:</w:t>
      </w: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а) деятельность, действия (бездействие) </w:t>
      </w:r>
      <w:bookmarkStart w:id="4" w:name="_Hlk77851319"/>
      <w:r w:rsidRPr="00C50C84">
        <w:rPr>
          <w:rFonts w:ascii="Times New Roman" w:hAnsi="Times New Roman" w:cs="Times New Roman"/>
          <w:color w:val="000000"/>
          <w:sz w:val="28"/>
          <w:szCs w:val="28"/>
        </w:rPr>
        <w:t>единой теплоснабжающей организации</w:t>
      </w:r>
      <w:bookmarkEnd w:id="4"/>
      <w:r w:rsidRPr="00C50C84">
        <w:rPr>
          <w:rFonts w:ascii="Times New Roman" w:hAnsi="Times New Roman" w:cs="Times New Roman"/>
          <w:color w:val="000000"/>
          <w:sz w:val="28"/>
          <w:szCs w:val="28"/>
        </w:rPr>
        <w:t xml:space="preserve"> (далее также – контролируемое лицо) по исполнению обязательств, в рамках которых должны соблюдаться обязательные требования, </w:t>
      </w:r>
      <w:bookmarkStart w:id="5" w:name="_Hlk77763353"/>
      <w:bookmarkStart w:id="6" w:name="_Hlk77763765"/>
      <w:r w:rsidRPr="00C50C84">
        <w:rPr>
          <w:rFonts w:ascii="Times New Roman" w:hAnsi="Times New Roman" w:cs="Times New Roman"/>
          <w:color w:val="000000"/>
          <w:sz w:val="28"/>
          <w:szCs w:val="28"/>
        </w:rPr>
        <w:t xml:space="preserve">указанные в </w:t>
      </w:r>
      <w:bookmarkEnd w:id="5"/>
      <w:r w:rsidRPr="00C50C84">
        <w:rPr>
          <w:rFonts w:ascii="Times New Roman" w:hAnsi="Times New Roman" w:cs="Times New Roman"/>
          <w:color w:val="000000"/>
          <w:sz w:val="28"/>
          <w:szCs w:val="28"/>
        </w:rPr>
        <w:t>части 3 статьи 23.7 Федерального закона от 27.07.2010 № 190-ФЗ «О теплоснабжении», согласно которой единая теплоснабжающая организация обязана реализовывать мероприятия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определенные для нее в схеме теплоснабжения в соответствии с перечнем и сроками, указанными в схеме теплоснабжения;</w:t>
      </w:r>
      <w:bookmarkEnd w:id="6"/>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б) результаты деятельности единой теплоснабжающей организации, в том числе продукция (товары), работы и услуги, к которым предъявляются обязательные требования, </w:t>
      </w:r>
      <w:bookmarkStart w:id="7" w:name="_Hlk77851530"/>
      <w:r w:rsidRPr="00C50C84">
        <w:rPr>
          <w:rFonts w:ascii="Times New Roman" w:hAnsi="Times New Roman" w:cs="Times New Roman"/>
          <w:color w:val="000000"/>
          <w:sz w:val="28"/>
          <w:szCs w:val="28"/>
        </w:rPr>
        <w:t>указанные в части 3 статьи 23.7 Федерального закона от 27.07.2010 № 190-ФЗ «О теплоснабжении»</w:t>
      </w:r>
      <w:bookmarkEnd w:id="7"/>
      <w:r w:rsidRPr="00C50C84">
        <w:rPr>
          <w:rFonts w:ascii="Times New Roman" w:hAnsi="Times New Roman" w:cs="Times New Roman"/>
          <w:color w:val="000000"/>
          <w:sz w:val="28"/>
          <w:szCs w:val="28"/>
        </w:rPr>
        <w:t>;</w:t>
      </w: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в) здания, помещения, сооружения, линейные объекты, территории, включая водные, земельные и лесные участки, оборудование, устройства, предметы, материалы, транспортные средства, компоненты природной среды, природные и природно-антропогенные объекты, другие объекты, которыми единая теплоснабжающая организация владеет и (или) пользуется, компоненты природной среды, природные и природно-антропогенные объекты, не находящиеся во владении и (или) пользовании единой теплоснабжающей организации (далее – производственные объекты), к которым предъявляются обязательные требования,</w:t>
      </w:r>
      <w:r w:rsidRPr="00C50C84">
        <w:t xml:space="preserve"> </w:t>
      </w:r>
      <w:r w:rsidRPr="00C50C84">
        <w:rPr>
          <w:rFonts w:ascii="Times New Roman" w:hAnsi="Times New Roman" w:cs="Times New Roman"/>
          <w:color w:val="000000"/>
          <w:sz w:val="28"/>
          <w:szCs w:val="28"/>
        </w:rPr>
        <w:t>указанные в части 3 статьи 23.7 Федерального закона от 27.07.2010 № 190-ФЗ «О теплоснабжении».</w:t>
      </w: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1.7. Администрацией в рамках осуществления муниципального контроля за исполнением единой теплоснабжающей организацией обязательств обеспечивается учет объектов муниципального контроля за исполнением единой теплоснабжающей организацией обязательств путем утверждения и актуализации схемы теплоснабжения.</w:t>
      </w: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lastRenderedPageBreak/>
        <w:t>1.8. Система оценки и управления рисками при осуществлении муниципального контроля за исполнением единой теплоснабжающей организацией обязательств не применяется.</w:t>
      </w:r>
    </w:p>
    <w:p w:rsidR="00A0468F" w:rsidRPr="00C50C84" w:rsidRDefault="00A0468F" w:rsidP="009C1452">
      <w:pPr>
        <w:pStyle w:val="ConsPlusNormal"/>
        <w:ind w:firstLine="0"/>
        <w:jc w:val="both"/>
        <w:rPr>
          <w:rFonts w:ascii="Times New Roman" w:hAnsi="Times New Roman" w:cs="Times New Roman"/>
          <w:color w:val="000000"/>
          <w:sz w:val="28"/>
          <w:szCs w:val="28"/>
        </w:rPr>
      </w:pPr>
      <w:bookmarkStart w:id="8" w:name="Par61"/>
      <w:bookmarkEnd w:id="8"/>
    </w:p>
    <w:p w:rsidR="00A0468F" w:rsidRPr="00C50C84" w:rsidRDefault="00A0468F" w:rsidP="009C1452">
      <w:pPr>
        <w:pStyle w:val="ConsPlusNormal"/>
        <w:ind w:firstLine="0"/>
        <w:jc w:val="both"/>
        <w:rPr>
          <w:rFonts w:ascii="Times New Roman" w:hAnsi="Times New Roman" w:cs="Times New Roman"/>
          <w:b/>
          <w:bCs/>
          <w:color w:val="000000"/>
          <w:sz w:val="28"/>
          <w:szCs w:val="28"/>
        </w:rPr>
      </w:pPr>
      <w:r w:rsidRPr="00C50C84">
        <w:rPr>
          <w:rFonts w:ascii="Times New Roman" w:hAnsi="Times New Roman" w:cs="Times New Roman"/>
          <w:b/>
          <w:bCs/>
          <w:color w:val="000000"/>
          <w:sz w:val="28"/>
          <w:szCs w:val="28"/>
        </w:rPr>
        <w:t>2. Профилактика рисков причинения вреда (ущерба) охраняемым законом ценностям</w:t>
      </w:r>
    </w:p>
    <w:p w:rsidR="00A0468F" w:rsidRPr="00C50C84" w:rsidRDefault="00A0468F" w:rsidP="009C1452">
      <w:pPr>
        <w:pStyle w:val="ConsPlusNormal"/>
        <w:ind w:firstLine="0"/>
        <w:jc w:val="both"/>
        <w:rPr>
          <w:rFonts w:ascii="Times New Roman" w:hAnsi="Times New Roman" w:cs="Times New Roman"/>
          <w:b/>
          <w:bCs/>
          <w:color w:val="000000"/>
          <w:sz w:val="28"/>
          <w:szCs w:val="28"/>
        </w:rPr>
      </w:pP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2.1. Администрация осуществляет муниципальный контроль за исполнением единой теплоснабжающей организацией обязательств в том числе посредством проведения профилактических мероприятий.</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2.2. Профилактичес</w:t>
      </w:r>
      <w:r w:rsidR="00500864">
        <w:rPr>
          <w:rFonts w:ascii="Times New Roman" w:hAnsi="Times New Roman" w:cs="Times New Roman"/>
          <w:color w:val="000000"/>
          <w:sz w:val="28"/>
          <w:szCs w:val="28"/>
        </w:rPr>
        <w:t xml:space="preserve">кие мероприятия осуществляются </w:t>
      </w:r>
      <w:r w:rsidR="00343961">
        <w:rPr>
          <w:rFonts w:ascii="Times New Roman" w:hAnsi="Times New Roman" w:cs="Times New Roman"/>
          <w:color w:val="000000"/>
          <w:sz w:val="28"/>
          <w:szCs w:val="28"/>
        </w:rPr>
        <w:t>а</w:t>
      </w:r>
      <w:r w:rsidRPr="00C50C84">
        <w:rPr>
          <w:rFonts w:ascii="Times New Roman" w:hAnsi="Times New Roman" w:cs="Times New Roman"/>
          <w:color w:val="000000"/>
          <w:sz w:val="28"/>
          <w:szCs w:val="28"/>
        </w:rPr>
        <w:t>дминистрацией в целях стимулирования добросовестного соблюдения обязательных требований контролируемым лицом,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контролируемого лица, способов их соблюдения.</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2.3. При осуществлении муниципального контроля за исполнением единой теплоснабжающей организацией обязательств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В случае если при проведении профилактических мероприятий установлено, что объекты муниципального контроля за исполнением единой теплоснабжающей организацией обязательств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 за исполнением единой теплоснабжающей организацией обязательств, незамедлительно направляет информацию об этом главе</w:t>
      </w:r>
      <w:r w:rsidR="00500864">
        <w:rPr>
          <w:rFonts w:ascii="Times New Roman" w:hAnsi="Times New Roman" w:cs="Times New Roman"/>
          <w:color w:val="000000"/>
          <w:sz w:val="28"/>
          <w:szCs w:val="28"/>
        </w:rPr>
        <w:t xml:space="preserve"> Островского района </w:t>
      </w:r>
      <w:r w:rsidRPr="00C50C84">
        <w:rPr>
          <w:rFonts w:ascii="Times New Roman" w:hAnsi="Times New Roman" w:cs="Times New Roman"/>
          <w:color w:val="000000"/>
          <w:sz w:val="28"/>
          <w:szCs w:val="28"/>
        </w:rPr>
        <w:t>для принятия решения о проведении контрольных мероприятий.</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2.5. При осуществлении администрацией муниципального контроля за исполнением единой теплоснабжающей организацией обязательств могут проводиться следующие виды профилактических мероприятий:</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1) информирование;</w:t>
      </w:r>
    </w:p>
    <w:p w:rsidR="00A0468F" w:rsidRPr="00C50C84" w:rsidRDefault="00500864" w:rsidP="009C1452">
      <w:pPr>
        <w:pStyle w:val="ConsPlusNormal"/>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00A0468F" w:rsidRPr="00C50C84">
        <w:rPr>
          <w:rFonts w:ascii="Times New Roman" w:hAnsi="Times New Roman" w:cs="Times New Roman"/>
          <w:color w:val="000000"/>
          <w:sz w:val="28"/>
          <w:szCs w:val="28"/>
        </w:rPr>
        <w:t>) объявление предостережений;</w:t>
      </w:r>
    </w:p>
    <w:p w:rsidR="00A0468F" w:rsidRPr="00C50C84" w:rsidRDefault="00500864" w:rsidP="009C1452">
      <w:pPr>
        <w:pStyle w:val="ConsPlusNormal"/>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00A0468F" w:rsidRPr="00C50C84">
        <w:rPr>
          <w:rFonts w:ascii="Times New Roman" w:hAnsi="Times New Roman" w:cs="Times New Roman"/>
          <w:color w:val="000000"/>
          <w:sz w:val="28"/>
          <w:szCs w:val="28"/>
        </w:rPr>
        <w:t>) консультирование;</w:t>
      </w:r>
    </w:p>
    <w:p w:rsidR="00A0468F" w:rsidRPr="00C50C84" w:rsidRDefault="00500864" w:rsidP="009C1452">
      <w:pPr>
        <w:pStyle w:val="ConsPlusNormal"/>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00A0468F" w:rsidRPr="00C50C84">
        <w:rPr>
          <w:rFonts w:ascii="Times New Roman" w:hAnsi="Times New Roman" w:cs="Times New Roman"/>
          <w:color w:val="000000"/>
          <w:sz w:val="28"/>
          <w:szCs w:val="28"/>
        </w:rPr>
        <w:t>) профилактический визит.</w:t>
      </w:r>
    </w:p>
    <w:p w:rsidR="00A0468F" w:rsidRPr="00C50C84" w:rsidRDefault="00A0468F" w:rsidP="009C1452">
      <w:pPr>
        <w:ind w:firstLine="709"/>
        <w:jc w:val="both"/>
        <w:rPr>
          <w:color w:val="000000"/>
          <w:sz w:val="28"/>
          <w:szCs w:val="28"/>
        </w:rPr>
      </w:pPr>
      <w:r w:rsidRPr="00C50C84">
        <w:rPr>
          <w:color w:val="000000"/>
          <w:sz w:val="28"/>
          <w:szCs w:val="28"/>
        </w:rPr>
        <w:t xml:space="preserve">2.6. Информирование осуществляется </w:t>
      </w:r>
      <w:r w:rsidR="00343961">
        <w:rPr>
          <w:color w:val="000000"/>
          <w:sz w:val="28"/>
          <w:szCs w:val="28"/>
        </w:rPr>
        <w:t>а</w:t>
      </w:r>
      <w:r w:rsidRPr="00C50C84">
        <w:rPr>
          <w:color w:val="000000"/>
          <w:sz w:val="28"/>
          <w:szCs w:val="28"/>
        </w:rPr>
        <w:t>дминистрацией по вопросам соблюдения обязательных требований посредством размещения соответствующих</w:t>
      </w:r>
      <w:r w:rsidR="00500864">
        <w:rPr>
          <w:color w:val="000000"/>
          <w:sz w:val="28"/>
          <w:szCs w:val="28"/>
        </w:rPr>
        <w:t xml:space="preserve"> сведений на </w:t>
      </w:r>
      <w:r w:rsidR="00500864" w:rsidRPr="004049D8">
        <w:rPr>
          <w:color w:val="000000"/>
          <w:sz w:val="28"/>
          <w:szCs w:val="28"/>
        </w:rPr>
        <w:t xml:space="preserve">официальном сайте </w:t>
      </w:r>
      <w:r w:rsidR="00343961">
        <w:rPr>
          <w:color w:val="000000"/>
          <w:sz w:val="28"/>
          <w:szCs w:val="28"/>
        </w:rPr>
        <w:t>а</w:t>
      </w:r>
      <w:r w:rsidR="00500864" w:rsidRPr="004049D8">
        <w:rPr>
          <w:color w:val="000000"/>
          <w:sz w:val="28"/>
          <w:szCs w:val="28"/>
        </w:rPr>
        <w:t>дминистрации</w:t>
      </w:r>
      <w:r w:rsidR="00500864">
        <w:rPr>
          <w:color w:val="000000"/>
          <w:sz w:val="28"/>
          <w:szCs w:val="28"/>
        </w:rPr>
        <w:t xml:space="preserve"> </w:t>
      </w:r>
      <w:r w:rsidR="00500864" w:rsidRPr="004049D8">
        <w:rPr>
          <w:color w:val="000000"/>
          <w:sz w:val="28"/>
          <w:szCs w:val="28"/>
        </w:rPr>
        <w:t xml:space="preserve">в </w:t>
      </w:r>
      <w:r w:rsidR="00500864" w:rsidRPr="004049D8">
        <w:rPr>
          <w:color w:val="000000"/>
          <w:sz w:val="28"/>
          <w:szCs w:val="28"/>
        </w:rPr>
        <w:lastRenderedPageBreak/>
        <w:t xml:space="preserve">информационно-телекоммуникационной сети «Интернет» </w:t>
      </w:r>
      <w:hyperlink r:id="rId9" w:history="1">
        <w:r w:rsidR="00500864" w:rsidRPr="00785AB6">
          <w:rPr>
            <w:rStyle w:val="a5"/>
            <w:sz w:val="28"/>
            <w:szCs w:val="28"/>
          </w:rPr>
          <w:t>https://ostrov.reg60.ru/</w:t>
        </w:r>
      </w:hyperlink>
      <w:r w:rsidR="00500864">
        <w:rPr>
          <w:color w:val="000000"/>
          <w:sz w:val="28"/>
          <w:szCs w:val="28"/>
        </w:rPr>
        <w:t xml:space="preserve"> </w:t>
      </w:r>
      <w:r w:rsidR="00500864" w:rsidRPr="004049D8">
        <w:rPr>
          <w:color w:val="000000"/>
          <w:sz w:val="28"/>
          <w:szCs w:val="28"/>
        </w:rPr>
        <w:t>(далее – офи</w:t>
      </w:r>
      <w:r w:rsidR="00500864">
        <w:rPr>
          <w:color w:val="000000"/>
          <w:sz w:val="28"/>
          <w:szCs w:val="28"/>
        </w:rPr>
        <w:t>циальный сайт администрации) в</w:t>
      </w:r>
      <w:r w:rsidR="00500864" w:rsidRPr="004049D8">
        <w:rPr>
          <w:color w:val="000000"/>
          <w:sz w:val="28"/>
          <w:szCs w:val="28"/>
        </w:rPr>
        <w:t xml:space="preserve"> разделе</w:t>
      </w:r>
      <w:r w:rsidR="00500864">
        <w:rPr>
          <w:color w:val="000000"/>
          <w:sz w:val="28"/>
          <w:szCs w:val="28"/>
        </w:rPr>
        <w:t xml:space="preserve"> «Контрольно-ревизионный отдел администрации Островского района»</w:t>
      </w:r>
      <w:r w:rsidRPr="00C50C84">
        <w:rPr>
          <w:color w:val="000000"/>
          <w:sz w:val="28"/>
          <w:szCs w:val="28"/>
        </w:rPr>
        <w:t>, в средствах массовой информации,</w:t>
      </w:r>
      <w:r w:rsidRPr="00C50C84">
        <w:rPr>
          <w:color w:val="000000"/>
          <w:sz w:val="28"/>
          <w:szCs w:val="28"/>
          <w:shd w:val="clear" w:color="auto" w:fill="FFFFFF"/>
        </w:rPr>
        <w:t xml:space="preserve"> через личные кабинеты контролируемого лица в государственных информационных системах (при их наличии) и в иных формах.</w:t>
      </w:r>
    </w:p>
    <w:p w:rsidR="00A0468F" w:rsidRPr="00C50C84" w:rsidRDefault="00A0468F" w:rsidP="00500864">
      <w:pPr>
        <w:ind w:firstLine="709"/>
        <w:jc w:val="both"/>
        <w:rPr>
          <w:color w:val="000000"/>
          <w:sz w:val="28"/>
          <w:szCs w:val="28"/>
        </w:rPr>
      </w:pPr>
      <w:r w:rsidRPr="00C50C84">
        <w:rPr>
          <w:color w:val="000000"/>
          <w:sz w:val="28"/>
          <w:szCs w:val="28"/>
        </w:rPr>
        <w:t xml:space="preserve">Администрация обязана размещать и поддерживать в актуальном состоянии на </w:t>
      </w:r>
      <w:r w:rsidR="00500864" w:rsidRPr="004049D8">
        <w:rPr>
          <w:color w:val="000000"/>
          <w:sz w:val="28"/>
          <w:szCs w:val="28"/>
        </w:rPr>
        <w:t>официальном сайте администрации</w:t>
      </w:r>
      <w:r w:rsidRPr="00C50C84">
        <w:rPr>
          <w:color w:val="000000"/>
          <w:sz w:val="28"/>
          <w:szCs w:val="28"/>
        </w:rPr>
        <w:t xml:space="preserve">, сведения, предусмотренные </w:t>
      </w:r>
      <w:hyperlink r:id="rId10" w:history="1">
        <w:r w:rsidRPr="00C50C84">
          <w:rPr>
            <w:rStyle w:val="a5"/>
            <w:color w:val="000000"/>
            <w:sz w:val="28"/>
            <w:szCs w:val="28"/>
          </w:rPr>
          <w:t>частью 3 статьи 46</w:t>
        </w:r>
      </w:hyperlink>
      <w:r w:rsidRPr="00C50C84">
        <w:rPr>
          <w:color w:val="000000"/>
          <w:sz w:val="28"/>
          <w:szCs w:val="28"/>
        </w:rPr>
        <w:t xml:space="preserve"> Федерального закона от 31.07.2020 № 248-ФЗ «О государственном контроле (надзоре) и муниципальном контроле в Российской Федерации».</w:t>
      </w:r>
    </w:p>
    <w:p w:rsidR="00A0468F" w:rsidRPr="00C50C84" w:rsidRDefault="00A0468F" w:rsidP="009C1452">
      <w:pPr>
        <w:ind w:firstLine="709"/>
        <w:jc w:val="both"/>
        <w:rPr>
          <w:color w:val="000000"/>
          <w:sz w:val="28"/>
          <w:szCs w:val="28"/>
        </w:rPr>
      </w:pPr>
      <w:r w:rsidRPr="00C50C84">
        <w:rPr>
          <w:color w:val="000000"/>
          <w:sz w:val="28"/>
          <w:szCs w:val="28"/>
        </w:rPr>
        <w:t>2.</w:t>
      </w:r>
      <w:r w:rsidR="00500864">
        <w:rPr>
          <w:color w:val="000000"/>
          <w:sz w:val="28"/>
          <w:szCs w:val="28"/>
        </w:rPr>
        <w:t>7</w:t>
      </w:r>
      <w:r w:rsidRPr="00C50C84">
        <w:rPr>
          <w:color w:val="000000"/>
          <w:sz w:val="28"/>
          <w:szCs w:val="28"/>
        </w:rPr>
        <w:t>. Предостережение о недопустимости нарушения обязательных требований и предложение</w:t>
      </w:r>
      <w:r w:rsidRPr="00C50C84">
        <w:rPr>
          <w:color w:val="000000"/>
          <w:sz w:val="28"/>
          <w:szCs w:val="28"/>
          <w:shd w:val="clear" w:color="auto" w:fill="FFFFFF"/>
        </w:rPr>
        <w:t xml:space="preserve"> принять меры по обеспечению соблюдения обязательных требований</w:t>
      </w:r>
      <w:r w:rsidRPr="00C50C84">
        <w:rPr>
          <w:color w:val="000000"/>
          <w:sz w:val="28"/>
          <w:szCs w:val="28"/>
        </w:rPr>
        <w:t xml:space="preserve"> объявляются контролируемому лицу в случае наличия у администрации сведений о готовящихся нарушениях обязательных требований </w:t>
      </w:r>
      <w:r w:rsidRPr="00C50C84">
        <w:rPr>
          <w:color w:val="000000"/>
          <w:sz w:val="28"/>
          <w:szCs w:val="28"/>
          <w:shd w:val="clear" w:color="auto" w:fill="FFFFFF"/>
        </w:rPr>
        <w:t>или признаках нарушений обязательных требований </w:t>
      </w:r>
      <w:r w:rsidRPr="00C50C84">
        <w:rPr>
          <w:color w:val="000000"/>
          <w:sz w:val="28"/>
          <w:szCs w:val="28"/>
        </w:rPr>
        <w:t xml:space="preserve">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w:t>
      </w:r>
      <w:r w:rsidR="00500864">
        <w:rPr>
          <w:color w:val="000000"/>
          <w:sz w:val="28"/>
          <w:szCs w:val="28"/>
        </w:rPr>
        <w:t xml:space="preserve">Островского района </w:t>
      </w:r>
      <w:r w:rsidRPr="00C50C84">
        <w:rPr>
          <w:color w:val="000000"/>
          <w:sz w:val="28"/>
          <w:szCs w:val="28"/>
        </w:rPr>
        <w:t>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A0468F" w:rsidRPr="00C50C84" w:rsidRDefault="00A0468F" w:rsidP="009C1452">
      <w:pPr>
        <w:ind w:firstLine="709"/>
        <w:jc w:val="both"/>
        <w:rPr>
          <w:color w:val="000000"/>
          <w:sz w:val="28"/>
          <w:szCs w:val="28"/>
        </w:rPr>
      </w:pPr>
      <w:r w:rsidRPr="00C50C84">
        <w:rPr>
          <w:color w:val="000000"/>
          <w:sz w:val="28"/>
          <w:szCs w:val="28"/>
        </w:rPr>
        <w:t xml:space="preserve">Предостережение о недопустимости нарушения обязательных требований оформляется в соответствии с формой, утвержденной </w:t>
      </w:r>
      <w:r w:rsidRPr="00C50C84">
        <w:rPr>
          <w:color w:val="000000"/>
          <w:sz w:val="28"/>
          <w:szCs w:val="28"/>
          <w:shd w:val="clear" w:color="auto" w:fill="FFFFFF"/>
        </w:rPr>
        <w:t>приказом Министерства экономического развития Российской Федерации от 31.03.2021 № 151</w:t>
      </w:r>
      <w:r w:rsidRPr="00C50C84">
        <w:rPr>
          <w:color w:val="000000"/>
          <w:sz w:val="28"/>
          <w:szCs w:val="28"/>
        </w:rPr>
        <w:br/>
      </w:r>
      <w:r w:rsidRPr="00C50C84">
        <w:rPr>
          <w:color w:val="000000"/>
          <w:sz w:val="28"/>
          <w:szCs w:val="28"/>
          <w:shd w:val="clear" w:color="auto" w:fill="FFFFFF"/>
        </w:rPr>
        <w:t>«О типовых формах документов, используемых контрольным (надзорным) органом»</w:t>
      </w:r>
      <w:r w:rsidRPr="00C50C84">
        <w:rPr>
          <w:color w:val="000000"/>
          <w:sz w:val="28"/>
          <w:szCs w:val="28"/>
        </w:rPr>
        <w:t xml:space="preserve">. </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F7037E" w:rsidRDefault="00A0468F" w:rsidP="00F7037E">
      <w:pPr>
        <w:ind w:firstLine="709"/>
        <w:contextualSpacing/>
        <w:jc w:val="both"/>
        <w:rPr>
          <w:sz w:val="28"/>
          <w:szCs w:val="28"/>
        </w:rPr>
      </w:pPr>
      <w:r w:rsidRPr="00C50C84">
        <w:rPr>
          <w:color w:val="000000"/>
          <w:sz w:val="28"/>
          <w:szCs w:val="28"/>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w:t>
      </w:r>
      <w:r w:rsidR="00500864">
        <w:rPr>
          <w:color w:val="000000"/>
          <w:sz w:val="28"/>
          <w:szCs w:val="28"/>
        </w:rPr>
        <w:t xml:space="preserve"> в срок не позднее 30 календарных дней с момента получения</w:t>
      </w:r>
      <w:r w:rsidRPr="00C50C84">
        <w:rPr>
          <w:color w:val="000000"/>
          <w:sz w:val="28"/>
          <w:szCs w:val="28"/>
        </w:rPr>
        <w:t>.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r w:rsidR="00F7037E" w:rsidRPr="00F7037E">
        <w:rPr>
          <w:sz w:val="28"/>
          <w:szCs w:val="28"/>
        </w:rPr>
        <w:t xml:space="preserve"> </w:t>
      </w:r>
    </w:p>
    <w:p w:rsidR="00F7037E" w:rsidRPr="00D62B81" w:rsidRDefault="00F7037E" w:rsidP="00F7037E">
      <w:pPr>
        <w:ind w:firstLine="709"/>
        <w:contextualSpacing/>
        <w:jc w:val="both"/>
        <w:rPr>
          <w:sz w:val="28"/>
          <w:szCs w:val="28"/>
        </w:rPr>
      </w:pPr>
      <w:r w:rsidRPr="00D62B81">
        <w:rPr>
          <w:sz w:val="28"/>
          <w:szCs w:val="28"/>
        </w:rPr>
        <w:t>Возражения составляются контролируемым лицом в произвольной форме, но должны содержать в себе следующую информацию:</w:t>
      </w:r>
    </w:p>
    <w:p w:rsidR="00F7037E" w:rsidRPr="00D62B81" w:rsidRDefault="00F7037E" w:rsidP="00F7037E">
      <w:pPr>
        <w:ind w:firstLine="709"/>
        <w:contextualSpacing/>
        <w:jc w:val="both"/>
        <w:rPr>
          <w:sz w:val="28"/>
          <w:szCs w:val="28"/>
        </w:rPr>
      </w:pPr>
      <w:r w:rsidRPr="00D62B81">
        <w:rPr>
          <w:sz w:val="28"/>
          <w:szCs w:val="28"/>
        </w:rPr>
        <w:t>а) наименование контролируемого лица;</w:t>
      </w:r>
    </w:p>
    <w:p w:rsidR="00F7037E" w:rsidRPr="00D62B81" w:rsidRDefault="00F7037E" w:rsidP="00F7037E">
      <w:pPr>
        <w:ind w:firstLine="709"/>
        <w:contextualSpacing/>
        <w:jc w:val="both"/>
        <w:rPr>
          <w:sz w:val="28"/>
          <w:szCs w:val="28"/>
        </w:rPr>
      </w:pPr>
      <w:r w:rsidRPr="00D62B81">
        <w:rPr>
          <w:sz w:val="28"/>
          <w:szCs w:val="28"/>
        </w:rPr>
        <w:t xml:space="preserve">б) сведения об объекте </w:t>
      </w:r>
      <w:r>
        <w:rPr>
          <w:sz w:val="28"/>
          <w:szCs w:val="28"/>
        </w:rPr>
        <w:t>муниципального контроля</w:t>
      </w:r>
      <w:r w:rsidRPr="00D62B81">
        <w:rPr>
          <w:sz w:val="28"/>
          <w:szCs w:val="28"/>
        </w:rPr>
        <w:t>;</w:t>
      </w:r>
    </w:p>
    <w:p w:rsidR="00F7037E" w:rsidRPr="00D62B81" w:rsidRDefault="00F7037E" w:rsidP="00F7037E">
      <w:pPr>
        <w:ind w:firstLine="709"/>
        <w:contextualSpacing/>
        <w:jc w:val="both"/>
        <w:rPr>
          <w:sz w:val="28"/>
          <w:szCs w:val="28"/>
        </w:rPr>
      </w:pPr>
      <w:r w:rsidRPr="00D62B81">
        <w:rPr>
          <w:sz w:val="28"/>
          <w:szCs w:val="28"/>
        </w:rPr>
        <w:t>в) дата и номер предостережения, направленного в адрес контролируемого лица;</w:t>
      </w:r>
    </w:p>
    <w:p w:rsidR="00F7037E" w:rsidRPr="00D62B81" w:rsidRDefault="00F7037E" w:rsidP="00F7037E">
      <w:pPr>
        <w:ind w:firstLine="709"/>
        <w:contextualSpacing/>
        <w:jc w:val="both"/>
        <w:rPr>
          <w:sz w:val="28"/>
          <w:szCs w:val="28"/>
        </w:rPr>
      </w:pPr>
      <w:r w:rsidRPr="00D62B81">
        <w:rPr>
          <w:sz w:val="28"/>
          <w:szCs w:val="28"/>
        </w:rPr>
        <w:lastRenderedPageBreak/>
        <w:t>г) обоснование позиции, доводы в отношении указанных в предостережении действий (бездействий) контролируемого лица, которые приводят или могут привести к нарушению обязательных требований;</w:t>
      </w:r>
    </w:p>
    <w:p w:rsidR="00F7037E" w:rsidRPr="00D62B81" w:rsidRDefault="00F7037E" w:rsidP="00F7037E">
      <w:pPr>
        <w:ind w:firstLine="709"/>
        <w:contextualSpacing/>
        <w:jc w:val="both"/>
        <w:rPr>
          <w:sz w:val="28"/>
          <w:szCs w:val="28"/>
        </w:rPr>
      </w:pPr>
      <w:r w:rsidRPr="00D62B81">
        <w:rPr>
          <w:sz w:val="28"/>
          <w:szCs w:val="28"/>
        </w:rPr>
        <w:t>д) желаемый способ получения ответа по итогам рассмотрения возражения;</w:t>
      </w:r>
    </w:p>
    <w:p w:rsidR="00F7037E" w:rsidRPr="00D62B81" w:rsidRDefault="00F7037E" w:rsidP="00F7037E">
      <w:pPr>
        <w:ind w:firstLine="709"/>
        <w:contextualSpacing/>
        <w:jc w:val="both"/>
        <w:rPr>
          <w:sz w:val="28"/>
          <w:szCs w:val="28"/>
        </w:rPr>
      </w:pPr>
      <w:r w:rsidRPr="00D62B81">
        <w:rPr>
          <w:sz w:val="28"/>
          <w:szCs w:val="28"/>
        </w:rPr>
        <w:t>е) фамилию, имя, отчество направившего возражение;</w:t>
      </w:r>
    </w:p>
    <w:p w:rsidR="00F7037E" w:rsidRPr="00D62B81" w:rsidRDefault="00F7037E" w:rsidP="00F7037E">
      <w:pPr>
        <w:ind w:firstLine="709"/>
        <w:contextualSpacing/>
        <w:jc w:val="both"/>
        <w:rPr>
          <w:sz w:val="28"/>
          <w:szCs w:val="28"/>
        </w:rPr>
      </w:pPr>
      <w:r w:rsidRPr="00D62B81">
        <w:rPr>
          <w:sz w:val="28"/>
          <w:szCs w:val="28"/>
        </w:rPr>
        <w:t>ж) дату направления возражения.</w:t>
      </w:r>
    </w:p>
    <w:p w:rsidR="00F7037E" w:rsidRPr="00D62B81" w:rsidRDefault="00F7037E" w:rsidP="00F7037E">
      <w:pPr>
        <w:ind w:firstLine="709"/>
        <w:contextualSpacing/>
        <w:jc w:val="both"/>
        <w:rPr>
          <w:sz w:val="28"/>
          <w:szCs w:val="28"/>
        </w:rPr>
      </w:pPr>
      <w:r w:rsidRPr="00D62B81">
        <w:rPr>
          <w:sz w:val="28"/>
          <w:szCs w:val="28"/>
        </w:rPr>
        <w:t>В случае принятия представленных контролируемым лицом в возражениях доводов инспектор аннулирует направленное предостережение с соответствующей отметкой в журнале учета объявленных предостережений.</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2.</w:t>
      </w:r>
      <w:r w:rsidR="00500864">
        <w:rPr>
          <w:rFonts w:ascii="Times New Roman" w:hAnsi="Times New Roman" w:cs="Times New Roman"/>
          <w:color w:val="000000"/>
          <w:sz w:val="28"/>
          <w:szCs w:val="28"/>
        </w:rPr>
        <w:t>8</w:t>
      </w:r>
      <w:r w:rsidRPr="00C50C84">
        <w:rPr>
          <w:rFonts w:ascii="Times New Roman" w:hAnsi="Times New Roman" w:cs="Times New Roman"/>
          <w:color w:val="000000"/>
          <w:sz w:val="28"/>
          <w:szCs w:val="28"/>
        </w:rPr>
        <w:t>. Консультирование контролируемого лица осуществляется должностным лицом, уполномоченным осуществлять муниципальный контроль за исполнением единой теплоснабжающей организацией обязательств,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 xml:space="preserve">Личный прием граждан проводится главой </w:t>
      </w:r>
      <w:r w:rsidR="00500864">
        <w:rPr>
          <w:rFonts w:ascii="Times New Roman" w:hAnsi="Times New Roman" w:cs="Times New Roman"/>
          <w:color w:val="000000"/>
          <w:sz w:val="28"/>
          <w:szCs w:val="28"/>
        </w:rPr>
        <w:t xml:space="preserve">Островского района </w:t>
      </w:r>
      <w:r w:rsidRPr="00C50C84">
        <w:rPr>
          <w:rFonts w:ascii="Times New Roman" w:hAnsi="Times New Roman" w:cs="Times New Roman"/>
          <w:color w:val="000000"/>
          <w:sz w:val="28"/>
          <w:szCs w:val="28"/>
        </w:rPr>
        <w:t>и (или) должностным лицом, уполномоченным осуществлять муниципальный контроль за исполнением единой теплоснабжающей организацией обязательств. Информация о месте приема, а также об установленных для приема днях и часах размещается на официальном сайте администрации</w:t>
      </w:r>
      <w:r w:rsidR="00F7037E">
        <w:t xml:space="preserve">. </w:t>
      </w:r>
      <w:r w:rsidRPr="00C50C84">
        <w:rPr>
          <w:rFonts w:ascii="Times New Roman" w:hAnsi="Times New Roman" w:cs="Times New Roman"/>
          <w:color w:val="000000"/>
          <w:sz w:val="28"/>
          <w:szCs w:val="28"/>
        </w:rPr>
        <w:t>Консультирование осуществляется в устной или письменной форме по следующим вопросам:</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1) организация и осуществление муниципального контроля за исполнением единой теплоснабжающей организацией обязательств;</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2) порядок осуществления контрольных мероприятий, установленных настоящим Положением;</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3) порядок обжалования действий (бездействия) должностных лиц, уполномоченных осуществлять муниципальный контроль за исполнением единой теплоснабжающей организацией обязательств;</w:t>
      </w: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2.</w:t>
      </w:r>
      <w:r w:rsidR="00F7037E">
        <w:rPr>
          <w:rFonts w:ascii="Times New Roman" w:hAnsi="Times New Roman" w:cs="Times New Roman"/>
          <w:color w:val="000000"/>
          <w:sz w:val="28"/>
          <w:szCs w:val="28"/>
        </w:rPr>
        <w:t>9</w:t>
      </w:r>
      <w:r w:rsidRPr="00C50C84">
        <w:rPr>
          <w:rFonts w:ascii="Times New Roman" w:hAnsi="Times New Roman" w:cs="Times New Roman"/>
          <w:color w:val="000000"/>
          <w:sz w:val="28"/>
          <w:szCs w:val="28"/>
        </w:rPr>
        <w:t>. Консультирование в письменной форме осуществляется должностным лицом, уполномоченным осуществлять муниципальный контроль за исполнением единой теплоснабжающей организацией обязательств, в следующих случаях:</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1) контролируемым лицом представлен письменный запрос о представлении письменного ответа по вопросам консультирования;</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2) за время консультирования предоставить в устной форме ответ на поставленные вопросы невозможно;</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3) ответ на поставленные вопросы требует дополнительного запроса сведений.</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 xml:space="preserve">При осуществлении консультирования должностное лицо, уполномоченное осуществлять муниципальный контроль за исполнением единой теплоснабжающей организацией обязательств, обязано соблюдать </w:t>
      </w:r>
      <w:r w:rsidRPr="00C50C84">
        <w:rPr>
          <w:rFonts w:ascii="Times New Roman" w:hAnsi="Times New Roman" w:cs="Times New Roman"/>
          <w:color w:val="000000"/>
          <w:sz w:val="28"/>
          <w:szCs w:val="28"/>
        </w:rPr>
        <w:lastRenderedPageBreak/>
        <w:t>конфиденциальность информации, доступ к которой ограничен в соответствии с законодательством Российской Федерации.</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 за исполнением единой теплоснабжающей организацией обязательств, иных участников контрольного мероприятия, а также результаты проведенных в рамках контрольного мероприятия экспертизы, испытаний.</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Информация, ставшая известной должностному лицу, уполномоченному осуществлять муниципальный контроль за исполнением единой теплоснабжающей организацией обязательств,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Должностными лицами, уполномоченными осуществлять муниципальный контроль за исполнением единой теплоснабжающей организацией обязательств, ведется журнал учета консультирований.</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 xml:space="preserve">В случае поступления в администрацию пяти и более однотипных обращений контролируемого лица и его представителей консультирование осуществляется посредством размещения на официальном сайте администрации, письменного разъяснения, подписанного главой </w:t>
      </w:r>
      <w:r w:rsidR="00F7037E">
        <w:rPr>
          <w:rFonts w:ascii="Times New Roman" w:hAnsi="Times New Roman" w:cs="Times New Roman"/>
          <w:color w:val="000000"/>
          <w:sz w:val="28"/>
          <w:szCs w:val="28"/>
        </w:rPr>
        <w:t xml:space="preserve">Островского района </w:t>
      </w:r>
      <w:r w:rsidRPr="00C50C84">
        <w:rPr>
          <w:rFonts w:ascii="Times New Roman" w:hAnsi="Times New Roman" w:cs="Times New Roman"/>
          <w:color w:val="000000"/>
          <w:sz w:val="28"/>
          <w:szCs w:val="28"/>
        </w:rPr>
        <w:t>или должностным лицом, уполномоченным осуществлять муниципальный контроль за исполнением единой теплоснабжающей организацией обязательств.</w:t>
      </w:r>
    </w:p>
    <w:p w:rsidR="00A0468F" w:rsidRPr="00C50C84" w:rsidRDefault="00A0468F" w:rsidP="009C1452">
      <w:pPr>
        <w:pStyle w:val="ConsPlusNormal"/>
        <w:ind w:firstLine="709"/>
        <w:jc w:val="both"/>
        <w:rPr>
          <w:rFonts w:ascii="Times New Roman" w:hAnsi="Times New Roman" w:cs="Times New Roman"/>
          <w:sz w:val="28"/>
          <w:szCs w:val="28"/>
        </w:rPr>
      </w:pPr>
      <w:r w:rsidRPr="00C50C84">
        <w:rPr>
          <w:rFonts w:ascii="Times New Roman" w:hAnsi="Times New Roman" w:cs="Times New Roman"/>
          <w:sz w:val="28"/>
          <w:szCs w:val="28"/>
        </w:rPr>
        <w:t>2.1</w:t>
      </w:r>
      <w:r w:rsidR="00F7037E">
        <w:rPr>
          <w:rFonts w:ascii="Times New Roman" w:hAnsi="Times New Roman" w:cs="Times New Roman"/>
          <w:sz w:val="28"/>
          <w:szCs w:val="28"/>
        </w:rPr>
        <w:t>0</w:t>
      </w:r>
      <w:r w:rsidRPr="00C50C84">
        <w:rPr>
          <w:rFonts w:ascii="Times New Roman" w:hAnsi="Times New Roman" w:cs="Times New Roman"/>
          <w:sz w:val="28"/>
          <w:szCs w:val="28"/>
        </w:rPr>
        <w:t>.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A0468F" w:rsidRPr="00C50C84" w:rsidRDefault="00A0468F" w:rsidP="009C1452">
      <w:pPr>
        <w:pStyle w:val="ConsPlusNormal"/>
        <w:ind w:firstLine="709"/>
        <w:jc w:val="both"/>
        <w:rPr>
          <w:rFonts w:ascii="Times New Roman" w:hAnsi="Times New Roman" w:cs="Times New Roman"/>
          <w:sz w:val="28"/>
          <w:szCs w:val="28"/>
        </w:rPr>
      </w:pPr>
      <w:r w:rsidRPr="00C50C84">
        <w:rPr>
          <w:rFonts w:ascii="Times New Roman" w:hAnsi="Times New Roman" w:cs="Times New Roman"/>
          <w:sz w:val="28"/>
          <w:szCs w:val="28"/>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A0468F" w:rsidRPr="00C50C84" w:rsidRDefault="00A0468F" w:rsidP="009C1452">
      <w:pPr>
        <w:pStyle w:val="ConsPlusNormal"/>
        <w:ind w:firstLine="709"/>
        <w:jc w:val="both"/>
        <w:rPr>
          <w:rFonts w:ascii="Times New Roman" w:hAnsi="Times New Roman" w:cs="Times New Roman"/>
          <w:sz w:val="28"/>
          <w:szCs w:val="28"/>
        </w:rPr>
      </w:pPr>
      <w:r w:rsidRPr="00C50C84">
        <w:rPr>
          <w:rFonts w:ascii="Times New Roman" w:hAnsi="Times New Roman" w:cs="Times New Roman"/>
          <w:sz w:val="28"/>
          <w:szCs w:val="28"/>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A0468F" w:rsidRPr="00C50C84" w:rsidRDefault="00A0468F" w:rsidP="009C1452">
      <w:pPr>
        <w:pStyle w:val="ConsPlusNormal"/>
        <w:ind w:firstLine="709"/>
        <w:jc w:val="both"/>
        <w:rPr>
          <w:rFonts w:ascii="Times New Roman" w:hAnsi="Times New Roman" w:cs="Times New Roman"/>
          <w:color w:val="000000"/>
          <w:sz w:val="28"/>
          <w:szCs w:val="28"/>
        </w:rPr>
      </w:pPr>
    </w:p>
    <w:p w:rsidR="00A0468F" w:rsidRPr="00C50C84" w:rsidRDefault="00A0468F" w:rsidP="009C1452">
      <w:pPr>
        <w:pStyle w:val="ConsPlusNormal"/>
        <w:ind w:firstLine="0"/>
        <w:jc w:val="both"/>
        <w:rPr>
          <w:rFonts w:ascii="Times New Roman" w:hAnsi="Times New Roman" w:cs="Times New Roman"/>
          <w:b/>
          <w:bCs/>
          <w:color w:val="000000"/>
          <w:sz w:val="28"/>
          <w:szCs w:val="28"/>
        </w:rPr>
      </w:pPr>
      <w:r w:rsidRPr="00C50C84">
        <w:rPr>
          <w:rFonts w:ascii="Times New Roman" w:hAnsi="Times New Roman" w:cs="Times New Roman"/>
          <w:b/>
          <w:bCs/>
          <w:color w:val="000000"/>
          <w:sz w:val="28"/>
          <w:szCs w:val="28"/>
        </w:rPr>
        <w:t>3. Осуществление контрольных мероприятий и контрольных действий</w:t>
      </w:r>
    </w:p>
    <w:p w:rsidR="00A0468F" w:rsidRPr="00C50C84" w:rsidRDefault="00A0468F" w:rsidP="009C1452">
      <w:pPr>
        <w:pStyle w:val="ConsPlusNormal"/>
        <w:ind w:firstLine="0"/>
        <w:jc w:val="both"/>
        <w:rPr>
          <w:rFonts w:ascii="Times New Roman" w:hAnsi="Times New Roman" w:cs="Times New Roman"/>
          <w:b/>
          <w:bCs/>
          <w:color w:val="000000"/>
          <w:sz w:val="28"/>
          <w:szCs w:val="28"/>
        </w:rPr>
      </w:pP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3.1. При осуществлении муниципального контроля за исполнением единой теплоснабжающей организацией обязательств администрацией могут проводиться следующие виды контрольных мероприятий и контрольных действий в рамках указанных мероприятий:</w:t>
      </w:r>
    </w:p>
    <w:p w:rsidR="00F7037E" w:rsidRDefault="00A0468F" w:rsidP="00F7037E">
      <w:pPr>
        <w:autoSpaceDE w:val="0"/>
        <w:autoSpaceDN w:val="0"/>
        <w:adjustRightInd w:val="0"/>
        <w:ind w:firstLine="709"/>
        <w:jc w:val="both"/>
        <w:rPr>
          <w:bCs/>
          <w:sz w:val="28"/>
          <w:szCs w:val="28"/>
        </w:rPr>
      </w:pPr>
      <w:r w:rsidRPr="00C50C84">
        <w:rPr>
          <w:color w:val="000000"/>
          <w:sz w:val="28"/>
          <w:szCs w:val="28"/>
        </w:rPr>
        <w:t xml:space="preserve">1) </w:t>
      </w:r>
      <w:r w:rsidR="00F7037E">
        <w:rPr>
          <w:color w:val="000000"/>
          <w:sz w:val="28"/>
          <w:szCs w:val="28"/>
        </w:rPr>
        <w:t xml:space="preserve">инспекционный визит - проводится без предварительного уведомления контролируемого лица </w:t>
      </w:r>
      <w:r w:rsidR="00F7037E" w:rsidRPr="004049D8">
        <w:rPr>
          <w:color w:val="000000"/>
          <w:sz w:val="28"/>
          <w:szCs w:val="28"/>
        </w:rPr>
        <w:t>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w:t>
      </w:r>
      <w:r w:rsidR="00F7037E">
        <w:rPr>
          <w:color w:val="000000"/>
          <w:sz w:val="28"/>
          <w:szCs w:val="28"/>
        </w:rPr>
        <w:t xml:space="preserve"> инструментального обследования</w:t>
      </w:r>
      <w:r w:rsidR="00F7037E" w:rsidRPr="004049D8">
        <w:rPr>
          <w:color w:val="000000"/>
          <w:sz w:val="28"/>
          <w:szCs w:val="28"/>
        </w:rPr>
        <w:t>;</w:t>
      </w:r>
      <w:r w:rsidR="00F7037E">
        <w:rPr>
          <w:color w:val="000000"/>
          <w:sz w:val="28"/>
          <w:szCs w:val="28"/>
        </w:rPr>
        <w:t xml:space="preserve"> срок </w:t>
      </w:r>
      <w:r w:rsidR="00F7037E">
        <w:rPr>
          <w:color w:val="000000"/>
          <w:sz w:val="28"/>
          <w:szCs w:val="28"/>
        </w:rPr>
        <w:lastRenderedPageBreak/>
        <w:t xml:space="preserve">проведения </w:t>
      </w:r>
      <w:r w:rsidR="00F7037E">
        <w:rPr>
          <w:sz w:val="28"/>
          <w:szCs w:val="28"/>
        </w:rPr>
        <w:t>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F7037E" w:rsidRPr="004049D8" w:rsidRDefault="00A0468F" w:rsidP="00F7037E">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 xml:space="preserve">2) </w:t>
      </w:r>
      <w:r w:rsidR="00F7037E">
        <w:rPr>
          <w:rFonts w:ascii="Times New Roman" w:hAnsi="Times New Roman" w:cs="Times New Roman"/>
          <w:color w:val="000000"/>
          <w:sz w:val="28"/>
          <w:szCs w:val="28"/>
        </w:rPr>
        <w:t xml:space="preserve">рейдовый осмотр – контрольное мероприятие, проводимое в целях оценки соблюдения обязательных требований по использованию (эксплуатации) объектов контроля, которыми владеют, пользуются или управляют несколько лиц, находящиеся на территории, на которой расположено несколько контролируемых лиц; проводится </w:t>
      </w:r>
      <w:r w:rsidR="00F7037E" w:rsidRPr="004049D8">
        <w:rPr>
          <w:rFonts w:ascii="Times New Roman" w:hAnsi="Times New Roman" w:cs="Times New Roman"/>
          <w:color w:val="000000"/>
          <w:sz w:val="28"/>
          <w:szCs w:val="28"/>
        </w:rPr>
        <w:t>посредством осмотра, опроса, получения письменных объяснений, истребования документов, инструментального обследования, испытания, экспертизы</w:t>
      </w:r>
      <w:r w:rsidR="00F7037E">
        <w:rPr>
          <w:rFonts w:ascii="Times New Roman" w:hAnsi="Times New Roman" w:cs="Times New Roman"/>
          <w:color w:val="000000"/>
          <w:sz w:val="28"/>
          <w:szCs w:val="28"/>
        </w:rPr>
        <w:t xml:space="preserve">; </w:t>
      </w:r>
      <w:r w:rsidR="00F7037E">
        <w:rPr>
          <w:rFonts w:ascii="Times New Roman" w:hAnsi="Times New Roman" w:cs="Times New Roman"/>
          <w:sz w:val="28"/>
          <w:szCs w:val="28"/>
        </w:rPr>
        <w:t>с</w:t>
      </w:r>
      <w:r w:rsidR="00F7037E" w:rsidRPr="00F121FD">
        <w:rPr>
          <w:rFonts w:ascii="Times New Roman" w:hAnsi="Times New Roman" w:cs="Times New Roman"/>
          <w:sz w:val="28"/>
          <w:szCs w:val="28"/>
        </w:rPr>
        <w:t>рок проведения рейдового осмотра не може</w:t>
      </w:r>
      <w:r w:rsidR="00F7037E">
        <w:rPr>
          <w:rFonts w:ascii="Times New Roman" w:hAnsi="Times New Roman" w:cs="Times New Roman"/>
          <w:sz w:val="28"/>
          <w:szCs w:val="28"/>
        </w:rPr>
        <w:t>т превышать десять рабочих дней, с</w:t>
      </w:r>
      <w:r w:rsidR="00F7037E" w:rsidRPr="00F121FD">
        <w:rPr>
          <w:rFonts w:ascii="Times New Roman" w:hAnsi="Times New Roman" w:cs="Times New Roman"/>
          <w:sz w:val="28"/>
          <w:szCs w:val="28"/>
        </w:rPr>
        <w:t>рок взаимодействия с одним контролируемым лицом в период проведения рейдового осмотра не может превышать один рабочий день</w:t>
      </w:r>
      <w:r w:rsidR="00F7037E">
        <w:rPr>
          <w:rFonts w:ascii="Times New Roman" w:hAnsi="Times New Roman" w:cs="Times New Roman"/>
          <w:sz w:val="28"/>
          <w:szCs w:val="28"/>
        </w:rPr>
        <w:t>;</w:t>
      </w:r>
    </w:p>
    <w:p w:rsidR="00A0468F" w:rsidRPr="00F7037E" w:rsidRDefault="00A0468F" w:rsidP="009C1452">
      <w:pPr>
        <w:pStyle w:val="ConsPlusNormal"/>
        <w:ind w:firstLine="709"/>
        <w:jc w:val="both"/>
        <w:rPr>
          <w:rFonts w:ascii="Times New Roman" w:hAnsi="Times New Roman" w:cs="Times New Roman"/>
        </w:rPr>
      </w:pPr>
      <w:r w:rsidRPr="00F7037E">
        <w:rPr>
          <w:rFonts w:ascii="Times New Roman" w:hAnsi="Times New Roman" w:cs="Times New Roman"/>
          <w:color w:val="000000"/>
          <w:sz w:val="28"/>
          <w:szCs w:val="28"/>
        </w:rPr>
        <w:t xml:space="preserve">3) </w:t>
      </w:r>
      <w:r w:rsidR="00F7037E" w:rsidRPr="00F7037E">
        <w:rPr>
          <w:rFonts w:ascii="Times New Roman" w:hAnsi="Times New Roman" w:cs="Times New Roman"/>
          <w:color w:val="000000"/>
          <w:sz w:val="28"/>
          <w:szCs w:val="28"/>
        </w:rPr>
        <w:t xml:space="preserve">документарная проверка – проводится посредством рассмотрения документов контролируемых лиц, имеющихся в распоряжении администрации района, результатов предыдущих контрольных мероприятий, материалов рассмотрения дел об административных правонарушениях и иных документов о результатах осуществления в отношении контролируемого лица муниципального контроля; в ходе такой проверки могут совершаться  такие контрольные действия, как получение письменных объяснений, истребование документов, экспертиза; </w:t>
      </w:r>
      <w:r w:rsidR="00F7037E" w:rsidRPr="00F7037E">
        <w:rPr>
          <w:rFonts w:ascii="Times New Roman" w:hAnsi="Times New Roman" w:cs="Times New Roman"/>
          <w:sz w:val="28"/>
          <w:szCs w:val="28"/>
        </w:rPr>
        <w:t xml:space="preserve">срок проведения документарной проверки не может превышать десять рабочих дней, в указанный срок не включается период с момента направления </w:t>
      </w:r>
      <w:r w:rsidR="00F7037E" w:rsidRPr="00F7037E">
        <w:rPr>
          <w:rFonts w:ascii="Times New Roman" w:hAnsi="Times New Roman" w:cs="Times New Roman"/>
          <w:bCs/>
          <w:sz w:val="28"/>
          <w:szCs w:val="28"/>
        </w:rPr>
        <w:t>администрацией района</w:t>
      </w:r>
      <w:r w:rsidR="00F7037E" w:rsidRPr="00F7037E">
        <w:rPr>
          <w:rFonts w:ascii="Times New Roman" w:hAnsi="Times New Roman" w:cs="Times New Roman"/>
          <w:sz w:val="28"/>
          <w:szCs w:val="28"/>
        </w:rPr>
        <w:t xml:space="preserve">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w:t>
      </w:r>
      <w:r w:rsidR="00F7037E" w:rsidRPr="00F7037E">
        <w:rPr>
          <w:rFonts w:ascii="Times New Roman" w:hAnsi="Times New Roman" w:cs="Times New Roman"/>
          <w:bCs/>
          <w:sz w:val="28"/>
          <w:szCs w:val="28"/>
        </w:rPr>
        <w:t>администрацию района</w:t>
      </w:r>
      <w:r w:rsidR="00F7037E" w:rsidRPr="00F7037E">
        <w:rPr>
          <w:rFonts w:ascii="Times New Roman" w:hAnsi="Times New Roman" w:cs="Times New Roman"/>
          <w:sz w:val="28"/>
          <w:szCs w:val="28"/>
        </w:rPr>
        <w:t xml:space="preserve">, а также период с момента направления контролируемому лицу информации </w:t>
      </w:r>
      <w:r w:rsidR="00F7037E" w:rsidRPr="00F7037E">
        <w:rPr>
          <w:rFonts w:ascii="Times New Roman" w:hAnsi="Times New Roman" w:cs="Times New Roman"/>
          <w:bCs/>
          <w:sz w:val="28"/>
          <w:szCs w:val="28"/>
        </w:rPr>
        <w:t>администрации района</w:t>
      </w:r>
      <w:r w:rsidR="00F7037E" w:rsidRPr="00F7037E">
        <w:rPr>
          <w:rFonts w:ascii="Times New Roman" w:hAnsi="Times New Roman" w:cs="Times New Roman"/>
          <w:sz w:val="28"/>
          <w:szCs w:val="28"/>
        </w:rPr>
        <w:t xml:space="preserve">,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сведениям, содержащимся в имеющихся у </w:t>
      </w:r>
      <w:r w:rsidR="00F7037E" w:rsidRPr="00F7037E">
        <w:rPr>
          <w:rFonts w:ascii="Times New Roman" w:hAnsi="Times New Roman" w:cs="Times New Roman"/>
          <w:bCs/>
          <w:sz w:val="28"/>
          <w:szCs w:val="28"/>
        </w:rPr>
        <w:t>администрации района</w:t>
      </w:r>
      <w:r w:rsidR="00F7037E" w:rsidRPr="00F7037E">
        <w:rPr>
          <w:rFonts w:ascii="Times New Roman" w:hAnsi="Times New Roman" w:cs="Times New Roman"/>
          <w:sz w:val="28"/>
          <w:szCs w:val="28"/>
        </w:rPr>
        <w:t xml:space="preserve">, документах и (или) полученным при осуществлении муниципального контроля, и требования представить необходимые пояснения в письменной форме до момента представления указанных пояснений в </w:t>
      </w:r>
      <w:r w:rsidR="00F7037E" w:rsidRPr="00F7037E">
        <w:rPr>
          <w:rFonts w:ascii="Times New Roman" w:hAnsi="Times New Roman" w:cs="Times New Roman"/>
          <w:bCs/>
          <w:sz w:val="28"/>
          <w:szCs w:val="28"/>
        </w:rPr>
        <w:t>администрацию района</w:t>
      </w:r>
      <w:r w:rsidRPr="00F7037E">
        <w:rPr>
          <w:rFonts w:ascii="Times New Roman" w:hAnsi="Times New Roman" w:cs="Times New Roman"/>
          <w:color w:val="000000"/>
          <w:sz w:val="28"/>
          <w:szCs w:val="28"/>
        </w:rPr>
        <w:t>;</w:t>
      </w:r>
    </w:p>
    <w:p w:rsidR="00F7037E" w:rsidRPr="00BC3D87" w:rsidRDefault="00A0468F" w:rsidP="00F7037E">
      <w:pPr>
        <w:autoSpaceDE w:val="0"/>
        <w:autoSpaceDN w:val="0"/>
        <w:adjustRightInd w:val="0"/>
        <w:ind w:firstLine="709"/>
        <w:jc w:val="both"/>
        <w:rPr>
          <w:sz w:val="28"/>
          <w:szCs w:val="28"/>
        </w:rPr>
      </w:pPr>
      <w:r w:rsidRPr="00C50C84">
        <w:rPr>
          <w:color w:val="000000"/>
          <w:sz w:val="28"/>
          <w:szCs w:val="28"/>
        </w:rPr>
        <w:t xml:space="preserve">4) </w:t>
      </w:r>
      <w:r w:rsidR="00F7037E">
        <w:rPr>
          <w:color w:val="000000"/>
          <w:sz w:val="28"/>
          <w:szCs w:val="28"/>
        </w:rPr>
        <w:t xml:space="preserve">выездная проверка – проводится посредством взаимодействия с конкретным контролируемым лицом, владеющим объектами контроля, в целях оценки соблюдения таким лицом обязательных требований, а также оценки выполнения решений контрольного органа; может проводиться </w:t>
      </w:r>
      <w:r w:rsidR="00F7037E" w:rsidRPr="004049D8">
        <w:rPr>
          <w:color w:val="000000"/>
          <w:sz w:val="28"/>
          <w:szCs w:val="28"/>
        </w:rPr>
        <w:t>посредством осмотра, опроса, получения письменных объяснений, истребования документов, инструментального обследования, испытания, экспертизы;</w:t>
      </w:r>
      <w:r w:rsidR="00F7037E">
        <w:rPr>
          <w:color w:val="000000"/>
          <w:sz w:val="28"/>
          <w:szCs w:val="28"/>
        </w:rPr>
        <w:t xml:space="preserve"> </w:t>
      </w:r>
      <w:r w:rsidR="00F7037E">
        <w:rPr>
          <w:sz w:val="28"/>
          <w:szCs w:val="28"/>
        </w:rPr>
        <w:t>с</w:t>
      </w:r>
      <w:r w:rsidR="00F7037E" w:rsidRPr="00BC3D87">
        <w:rPr>
          <w:sz w:val="28"/>
          <w:szCs w:val="28"/>
        </w:rPr>
        <w:t>рок проведения выездной проверки не може</w:t>
      </w:r>
      <w:r w:rsidR="00F7037E">
        <w:rPr>
          <w:sz w:val="28"/>
          <w:szCs w:val="28"/>
        </w:rPr>
        <w:t>т превышать десять рабочих дней, в</w:t>
      </w:r>
      <w:r w:rsidR="00F7037E" w:rsidRPr="00BC3D87">
        <w:rPr>
          <w:sz w:val="28"/>
          <w:szCs w:val="28"/>
        </w:rPr>
        <w:t xml:space="preserve">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микропредприятия, за исключением выездной проверки, основанием для проведения которой является </w:t>
      </w:r>
      <w:hyperlink r:id="rId11" w:history="1">
        <w:r w:rsidR="00F7037E" w:rsidRPr="00BC3D87">
          <w:rPr>
            <w:color w:val="000000" w:themeColor="text1"/>
            <w:sz w:val="28"/>
            <w:szCs w:val="28"/>
          </w:rPr>
          <w:t>пункт 6 части 1 статьи 57</w:t>
        </w:r>
      </w:hyperlink>
      <w:r w:rsidR="00F7037E" w:rsidRPr="00BC3D87">
        <w:rPr>
          <w:color w:val="000000" w:themeColor="text1"/>
          <w:sz w:val="28"/>
          <w:szCs w:val="28"/>
        </w:rPr>
        <w:t xml:space="preserve"> </w:t>
      </w:r>
      <w:r w:rsidR="00F7037E" w:rsidRPr="00BC3D87">
        <w:rPr>
          <w:sz w:val="28"/>
          <w:szCs w:val="28"/>
        </w:rPr>
        <w:t xml:space="preserve">Федерального закона от 31.07.2020 № 248-ФЗ  «О государственном </w:t>
      </w:r>
      <w:r w:rsidR="00F7037E" w:rsidRPr="00BC3D87">
        <w:rPr>
          <w:sz w:val="28"/>
          <w:szCs w:val="28"/>
        </w:rPr>
        <w:lastRenderedPageBreak/>
        <w:t xml:space="preserve">контроле (надзоре) и муниципальном контроле в Российской Федерации» и которая для микропредприятия не может </w:t>
      </w:r>
      <w:r w:rsidR="00F7037E">
        <w:rPr>
          <w:sz w:val="28"/>
          <w:szCs w:val="28"/>
        </w:rPr>
        <w:t>продолжаться более сорока часов, с</w:t>
      </w:r>
      <w:r w:rsidR="00F7037E" w:rsidRPr="00BC3D87">
        <w:rPr>
          <w:sz w:val="28"/>
          <w:szCs w:val="28"/>
        </w:rPr>
        <w:t>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w:t>
      </w:r>
      <w:r w:rsidR="00F7037E">
        <w:rPr>
          <w:sz w:val="28"/>
          <w:szCs w:val="28"/>
        </w:rPr>
        <w:t xml:space="preserve"> или производственному объекту;</w:t>
      </w:r>
    </w:p>
    <w:p w:rsidR="00F7037E" w:rsidRPr="00755710" w:rsidRDefault="00A0468F" w:rsidP="00F7037E">
      <w:pPr>
        <w:ind w:firstLine="709"/>
        <w:jc w:val="both"/>
        <w:rPr>
          <w:color w:val="000000"/>
          <w:sz w:val="28"/>
          <w:szCs w:val="28"/>
        </w:rPr>
      </w:pPr>
      <w:r w:rsidRPr="00C50C84">
        <w:rPr>
          <w:color w:val="000000"/>
          <w:sz w:val="28"/>
          <w:szCs w:val="28"/>
        </w:rPr>
        <w:t xml:space="preserve">5) </w:t>
      </w:r>
      <w:r w:rsidR="00F7037E" w:rsidRPr="004049D8">
        <w:rPr>
          <w:color w:val="000000"/>
          <w:sz w:val="28"/>
          <w:szCs w:val="28"/>
        </w:rPr>
        <w:t>наблюдение за соблю</w:t>
      </w:r>
      <w:r w:rsidR="00F7037E">
        <w:rPr>
          <w:color w:val="000000"/>
          <w:sz w:val="28"/>
          <w:szCs w:val="28"/>
        </w:rPr>
        <w:t xml:space="preserve">дением обязательных требований осуществляется </w:t>
      </w:r>
      <w:r w:rsidR="00F7037E" w:rsidRPr="004049D8">
        <w:rPr>
          <w:color w:val="000000"/>
          <w:sz w:val="28"/>
          <w:szCs w:val="28"/>
        </w:rPr>
        <w:t xml:space="preserve">посредством сбора и анализа данных о землях, земельных участках и их частях, в том числе данных, которые поступают в ходе межведомственного информационного взаимодействия, </w:t>
      </w:r>
      <w:r w:rsidR="00F7037E" w:rsidRPr="004049D8">
        <w:rPr>
          <w:color w:val="000000"/>
          <w:sz w:val="28"/>
          <w:szCs w:val="28"/>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00F7037E" w:rsidRPr="004049D8">
        <w:rPr>
          <w:color w:val="000000"/>
          <w:sz w:val="28"/>
          <w:szCs w:val="28"/>
        </w:rPr>
        <w:t>);</w:t>
      </w:r>
    </w:p>
    <w:p w:rsidR="00F7037E" w:rsidRPr="004049D8" w:rsidRDefault="00A0468F" w:rsidP="00F7037E">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 xml:space="preserve">6) </w:t>
      </w:r>
      <w:r w:rsidR="00F7037E">
        <w:rPr>
          <w:rFonts w:ascii="Times New Roman" w:hAnsi="Times New Roman" w:cs="Times New Roman"/>
          <w:color w:val="000000"/>
          <w:sz w:val="28"/>
          <w:szCs w:val="28"/>
        </w:rPr>
        <w:t xml:space="preserve">выездное обследование – проводится </w:t>
      </w:r>
      <w:r w:rsidR="00F7037E" w:rsidRPr="004049D8">
        <w:rPr>
          <w:rFonts w:ascii="Times New Roman" w:hAnsi="Times New Roman" w:cs="Times New Roman"/>
          <w:color w:val="000000"/>
          <w:sz w:val="28"/>
          <w:szCs w:val="28"/>
        </w:rPr>
        <w:t>посредством осмотра, инструментального обследования (с применением виде</w:t>
      </w:r>
      <w:r w:rsidR="00F7037E">
        <w:rPr>
          <w:rFonts w:ascii="Times New Roman" w:hAnsi="Times New Roman" w:cs="Times New Roman"/>
          <w:color w:val="000000"/>
          <w:sz w:val="28"/>
          <w:szCs w:val="28"/>
        </w:rPr>
        <w:t>озаписи), испытания, экспертизы;</w:t>
      </w:r>
      <w:r w:rsidR="00F7037E" w:rsidRPr="00820BB0">
        <w:rPr>
          <w:rFonts w:ascii="Times New Roman" w:hAnsi="Times New Roman" w:cs="Times New Roman"/>
          <w:sz w:val="28"/>
          <w:szCs w:val="28"/>
        </w:rPr>
        <w:t xml:space="preserve"> </w:t>
      </w:r>
      <w:r w:rsidR="00F7037E">
        <w:rPr>
          <w:rFonts w:ascii="Times New Roman" w:hAnsi="Times New Roman" w:cs="Times New Roman"/>
          <w:sz w:val="28"/>
          <w:szCs w:val="28"/>
        </w:rPr>
        <w:t>с</w:t>
      </w:r>
      <w:r w:rsidR="00F7037E" w:rsidRPr="00F121FD">
        <w:rPr>
          <w:rFonts w:ascii="Times New Roman" w:hAnsi="Times New Roman" w:cs="Times New Roman"/>
          <w:sz w:val="28"/>
          <w:szCs w:val="28"/>
        </w:rPr>
        <w:t xml:space="preserve">рок проведения </w:t>
      </w:r>
      <w:r w:rsidR="00F7037E">
        <w:rPr>
          <w:rFonts w:ascii="Times New Roman" w:hAnsi="Times New Roman" w:cs="Times New Roman"/>
          <w:sz w:val="28"/>
          <w:szCs w:val="28"/>
        </w:rPr>
        <w:t>выездного обследования</w:t>
      </w:r>
      <w:r w:rsidR="00F7037E" w:rsidRPr="00F121FD">
        <w:rPr>
          <w:rFonts w:ascii="Times New Roman" w:hAnsi="Times New Roman" w:cs="Times New Roman"/>
          <w:sz w:val="28"/>
          <w:szCs w:val="28"/>
        </w:rPr>
        <w:t xml:space="preserve"> </w:t>
      </w:r>
      <w:r w:rsidR="00F7037E" w:rsidRPr="00A767D7">
        <w:rPr>
          <w:rFonts w:ascii="Times New Roman" w:hAnsi="Times New Roman" w:cs="Times New Roman"/>
          <w:sz w:val="28"/>
          <w:szCs w:val="28"/>
        </w:rPr>
        <w:t>не может превышать один рабочий день.</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3.2. Наблюдение за соблюдением обязательных требований и выездное обследование проводятся администрацией без взаимодействия с контролируемым лицом.</w:t>
      </w: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3.3. Контрольные мероприятия, указанные в подпунктах 1 – 4 пункта 3.1 настоящего Положения, проводятся в форме внеплановых мероприятий.</w:t>
      </w:r>
    </w:p>
    <w:p w:rsidR="00A0468F" w:rsidRPr="00C50C84" w:rsidRDefault="00A0468F" w:rsidP="009C1452">
      <w:pPr>
        <w:pStyle w:val="ConsPlusNormal"/>
        <w:ind w:firstLine="709"/>
        <w:jc w:val="both"/>
        <w:rPr>
          <w:rFonts w:ascii="Times New Roman" w:hAnsi="Times New Roman" w:cs="Times New Roman"/>
          <w:sz w:val="28"/>
          <w:szCs w:val="28"/>
        </w:rPr>
      </w:pPr>
      <w:r w:rsidRPr="00C50C84">
        <w:rPr>
          <w:rFonts w:ascii="Times New Roman" w:hAnsi="Times New Roman" w:cs="Times New Roman"/>
          <w:sz w:val="28"/>
          <w:szCs w:val="28"/>
        </w:rPr>
        <w:t>Внеплановые контрольные мероприятия могут проводиться только после согласования с органами прокуратуры.</w:t>
      </w: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3.4. Основанием для проведения контрольных мероприятий, проводимых с взаимодействием с контролируемыми лицами, является:</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 лиц;</w:t>
      </w:r>
    </w:p>
    <w:p w:rsidR="00A0468F" w:rsidRPr="00C50C84" w:rsidRDefault="00C50C84"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2</w:t>
      </w:r>
      <w:r w:rsidR="00A0468F" w:rsidRPr="00C50C84">
        <w:rPr>
          <w:rFonts w:ascii="Times New Roman" w:hAnsi="Times New Roman" w:cs="Times New Roman"/>
          <w:color w:val="000000"/>
          <w:sz w:val="28"/>
          <w:szCs w:val="28"/>
        </w:rPr>
        <w:t>)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A0468F" w:rsidRPr="00C50C84" w:rsidRDefault="00C50C84"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3</w:t>
      </w:r>
      <w:r w:rsidR="00A0468F" w:rsidRPr="00C50C84">
        <w:rPr>
          <w:rFonts w:ascii="Times New Roman" w:hAnsi="Times New Roman" w:cs="Times New Roman"/>
          <w:color w:val="000000"/>
          <w:sz w:val="28"/>
          <w:szCs w:val="28"/>
        </w:rPr>
        <w:t>)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A0468F" w:rsidRDefault="00C50C84"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lastRenderedPageBreak/>
        <w:t>4</w:t>
      </w:r>
      <w:r w:rsidR="00A0468F" w:rsidRPr="00C50C84">
        <w:rPr>
          <w:rFonts w:ascii="Times New Roman" w:hAnsi="Times New Roman" w:cs="Times New Roman"/>
          <w:color w:val="000000"/>
          <w:sz w:val="28"/>
          <w:szCs w:val="28"/>
        </w:rPr>
        <w:t>)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D405A4" w:rsidRPr="00D405A4" w:rsidRDefault="00D405A4" w:rsidP="009C1452">
      <w:pPr>
        <w:pStyle w:val="ConsPlusNormal"/>
        <w:ind w:firstLine="709"/>
        <w:jc w:val="both"/>
        <w:rPr>
          <w:rFonts w:ascii="Times New Roman" w:hAnsi="Times New Roman" w:cs="Times New Roman"/>
          <w:sz w:val="28"/>
          <w:szCs w:val="28"/>
        </w:rPr>
      </w:pPr>
      <w:r w:rsidRPr="00D405A4">
        <w:rPr>
          <w:rFonts w:ascii="Times New Roman" w:hAnsi="Times New Roman" w:cs="Times New Roman"/>
          <w:sz w:val="28"/>
          <w:szCs w:val="28"/>
        </w:rPr>
        <w:t xml:space="preserve">5) Наличие у Администрации сведений об осуществлении деятельности без уведомления о начале осуществления предпринимательской деятельности, установленного </w:t>
      </w:r>
      <w:hyperlink r:id="rId12" w:history="1">
        <w:r w:rsidRPr="00D405A4">
          <w:rPr>
            <w:rStyle w:val="a5"/>
            <w:rFonts w:ascii="Times New Roman" w:hAnsi="Times New Roman" w:cs="Times New Roman"/>
            <w:sz w:val="28"/>
            <w:szCs w:val="28"/>
          </w:rPr>
          <w:t>частью 1 статьи 8</w:t>
        </w:r>
      </w:hyperlink>
      <w:r w:rsidRPr="00D405A4">
        <w:rPr>
          <w:rFonts w:ascii="Times New Roman" w:hAnsi="Times New Roman" w:cs="Times New Roman"/>
          <w:sz w:val="28"/>
          <w:szCs w:val="28"/>
        </w:rPr>
        <w:t xml:space="preserve">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случае, если представление такого уведомления является обязательным, или без лицензии, предусмотренной для видов деятельности, указанных в </w:t>
      </w:r>
      <w:hyperlink r:id="rId13" w:history="1">
        <w:r w:rsidRPr="00D405A4">
          <w:rPr>
            <w:rStyle w:val="a5"/>
            <w:rFonts w:ascii="Times New Roman" w:hAnsi="Times New Roman" w:cs="Times New Roman"/>
            <w:sz w:val="28"/>
            <w:szCs w:val="28"/>
          </w:rPr>
          <w:t>пунктах 6</w:t>
        </w:r>
      </w:hyperlink>
      <w:r w:rsidRPr="00D405A4">
        <w:rPr>
          <w:rFonts w:ascii="Times New Roman" w:hAnsi="Times New Roman" w:cs="Times New Roman"/>
          <w:sz w:val="28"/>
          <w:szCs w:val="28"/>
        </w:rPr>
        <w:t xml:space="preserve"> - </w:t>
      </w:r>
      <w:hyperlink r:id="rId14" w:history="1">
        <w:r w:rsidRPr="00D405A4">
          <w:rPr>
            <w:rStyle w:val="a5"/>
            <w:rFonts w:ascii="Times New Roman" w:hAnsi="Times New Roman" w:cs="Times New Roman"/>
            <w:sz w:val="28"/>
            <w:szCs w:val="28"/>
          </w:rPr>
          <w:t>9.1</w:t>
        </w:r>
      </w:hyperlink>
      <w:r w:rsidRPr="00D405A4">
        <w:rPr>
          <w:rFonts w:ascii="Times New Roman" w:hAnsi="Times New Roman" w:cs="Times New Roman"/>
          <w:sz w:val="28"/>
          <w:szCs w:val="28"/>
        </w:rPr>
        <w:t xml:space="preserve">, </w:t>
      </w:r>
      <w:hyperlink r:id="rId15" w:history="1">
        <w:r w:rsidRPr="00D405A4">
          <w:rPr>
            <w:rStyle w:val="a5"/>
            <w:rFonts w:ascii="Times New Roman" w:hAnsi="Times New Roman" w:cs="Times New Roman"/>
            <w:sz w:val="28"/>
            <w:szCs w:val="28"/>
          </w:rPr>
          <w:t>11</w:t>
        </w:r>
      </w:hyperlink>
      <w:r w:rsidRPr="00D405A4">
        <w:rPr>
          <w:rFonts w:ascii="Times New Roman" w:hAnsi="Times New Roman" w:cs="Times New Roman"/>
          <w:sz w:val="28"/>
          <w:szCs w:val="28"/>
        </w:rPr>
        <w:t xml:space="preserve">, </w:t>
      </w:r>
      <w:hyperlink r:id="rId16" w:history="1">
        <w:r w:rsidRPr="00D405A4">
          <w:rPr>
            <w:rStyle w:val="a5"/>
            <w:rFonts w:ascii="Times New Roman" w:hAnsi="Times New Roman" w:cs="Times New Roman"/>
            <w:sz w:val="28"/>
            <w:szCs w:val="28"/>
          </w:rPr>
          <w:t>12</w:t>
        </w:r>
      </w:hyperlink>
      <w:r w:rsidRPr="00D405A4">
        <w:rPr>
          <w:rFonts w:ascii="Times New Roman" w:hAnsi="Times New Roman" w:cs="Times New Roman"/>
          <w:sz w:val="28"/>
          <w:szCs w:val="28"/>
        </w:rPr>
        <w:t xml:space="preserve">, </w:t>
      </w:r>
      <w:hyperlink r:id="rId17" w:history="1">
        <w:r w:rsidRPr="00D405A4">
          <w:rPr>
            <w:rStyle w:val="a5"/>
            <w:rFonts w:ascii="Times New Roman" w:hAnsi="Times New Roman" w:cs="Times New Roman"/>
            <w:sz w:val="28"/>
            <w:szCs w:val="28"/>
          </w:rPr>
          <w:t>14</w:t>
        </w:r>
      </w:hyperlink>
      <w:r w:rsidRPr="00D405A4">
        <w:rPr>
          <w:rFonts w:ascii="Times New Roman" w:hAnsi="Times New Roman" w:cs="Times New Roman"/>
          <w:sz w:val="28"/>
          <w:szCs w:val="28"/>
        </w:rPr>
        <w:t xml:space="preserve"> - </w:t>
      </w:r>
      <w:hyperlink r:id="rId18" w:history="1">
        <w:r w:rsidRPr="00D405A4">
          <w:rPr>
            <w:rStyle w:val="a5"/>
            <w:rFonts w:ascii="Times New Roman" w:hAnsi="Times New Roman" w:cs="Times New Roman"/>
            <w:sz w:val="28"/>
            <w:szCs w:val="28"/>
          </w:rPr>
          <w:t>17</w:t>
        </w:r>
      </w:hyperlink>
      <w:r w:rsidRPr="00D405A4">
        <w:rPr>
          <w:rFonts w:ascii="Times New Roman" w:hAnsi="Times New Roman" w:cs="Times New Roman"/>
          <w:sz w:val="28"/>
          <w:szCs w:val="28"/>
        </w:rPr>
        <w:t xml:space="preserve">, </w:t>
      </w:r>
      <w:hyperlink r:id="rId19" w:history="1">
        <w:r w:rsidRPr="00D405A4">
          <w:rPr>
            <w:rStyle w:val="a5"/>
            <w:rFonts w:ascii="Times New Roman" w:hAnsi="Times New Roman" w:cs="Times New Roman"/>
            <w:sz w:val="28"/>
            <w:szCs w:val="28"/>
          </w:rPr>
          <w:t>19</w:t>
        </w:r>
      </w:hyperlink>
      <w:r w:rsidRPr="00D405A4">
        <w:rPr>
          <w:rFonts w:ascii="Times New Roman" w:hAnsi="Times New Roman" w:cs="Times New Roman"/>
          <w:sz w:val="28"/>
          <w:szCs w:val="28"/>
        </w:rPr>
        <w:t xml:space="preserve"> - </w:t>
      </w:r>
      <w:hyperlink r:id="rId20" w:history="1">
        <w:r w:rsidRPr="00D405A4">
          <w:rPr>
            <w:rStyle w:val="a5"/>
            <w:rFonts w:ascii="Times New Roman" w:hAnsi="Times New Roman" w:cs="Times New Roman"/>
            <w:sz w:val="28"/>
            <w:szCs w:val="28"/>
          </w:rPr>
          <w:t>21</w:t>
        </w:r>
      </w:hyperlink>
      <w:r w:rsidRPr="00D405A4">
        <w:rPr>
          <w:rFonts w:ascii="Times New Roman" w:hAnsi="Times New Roman" w:cs="Times New Roman"/>
          <w:sz w:val="28"/>
          <w:szCs w:val="28"/>
        </w:rPr>
        <w:t xml:space="preserve">, </w:t>
      </w:r>
      <w:hyperlink r:id="rId21" w:history="1">
        <w:r w:rsidRPr="00D405A4">
          <w:rPr>
            <w:rStyle w:val="a5"/>
            <w:rFonts w:ascii="Times New Roman" w:hAnsi="Times New Roman" w:cs="Times New Roman"/>
            <w:sz w:val="28"/>
            <w:szCs w:val="28"/>
          </w:rPr>
          <w:t>24</w:t>
        </w:r>
      </w:hyperlink>
      <w:r w:rsidRPr="00D405A4">
        <w:rPr>
          <w:rFonts w:ascii="Times New Roman" w:hAnsi="Times New Roman" w:cs="Times New Roman"/>
          <w:sz w:val="28"/>
          <w:szCs w:val="28"/>
        </w:rPr>
        <w:t xml:space="preserve"> - </w:t>
      </w:r>
      <w:hyperlink r:id="rId22" w:history="1">
        <w:r w:rsidRPr="00D405A4">
          <w:rPr>
            <w:rStyle w:val="a5"/>
            <w:rFonts w:ascii="Times New Roman" w:hAnsi="Times New Roman" w:cs="Times New Roman"/>
            <w:sz w:val="28"/>
            <w:szCs w:val="28"/>
          </w:rPr>
          <w:t>31</w:t>
        </w:r>
      </w:hyperlink>
      <w:r w:rsidRPr="00D405A4">
        <w:rPr>
          <w:rFonts w:ascii="Times New Roman" w:hAnsi="Times New Roman" w:cs="Times New Roman"/>
          <w:sz w:val="28"/>
          <w:szCs w:val="28"/>
        </w:rPr>
        <w:t xml:space="preserve">, </w:t>
      </w:r>
      <w:hyperlink r:id="rId23" w:history="1">
        <w:r w:rsidRPr="00D405A4">
          <w:rPr>
            <w:rStyle w:val="a5"/>
            <w:rFonts w:ascii="Times New Roman" w:hAnsi="Times New Roman" w:cs="Times New Roman"/>
            <w:sz w:val="28"/>
            <w:szCs w:val="28"/>
          </w:rPr>
          <w:t>34</w:t>
        </w:r>
      </w:hyperlink>
      <w:r w:rsidRPr="00D405A4">
        <w:rPr>
          <w:rFonts w:ascii="Times New Roman" w:hAnsi="Times New Roman" w:cs="Times New Roman"/>
          <w:sz w:val="28"/>
          <w:szCs w:val="28"/>
        </w:rPr>
        <w:t xml:space="preserve"> - </w:t>
      </w:r>
      <w:hyperlink r:id="rId24" w:history="1">
        <w:r w:rsidRPr="00D405A4">
          <w:rPr>
            <w:rStyle w:val="a5"/>
            <w:rFonts w:ascii="Times New Roman" w:hAnsi="Times New Roman" w:cs="Times New Roman"/>
            <w:sz w:val="28"/>
            <w:szCs w:val="28"/>
          </w:rPr>
          <w:t>36</w:t>
        </w:r>
      </w:hyperlink>
      <w:r w:rsidRPr="00D405A4">
        <w:rPr>
          <w:rFonts w:ascii="Times New Roman" w:hAnsi="Times New Roman" w:cs="Times New Roman"/>
          <w:sz w:val="28"/>
          <w:szCs w:val="28"/>
        </w:rPr>
        <w:t xml:space="preserve">, </w:t>
      </w:r>
      <w:hyperlink r:id="rId25" w:history="1">
        <w:r w:rsidRPr="00D405A4">
          <w:rPr>
            <w:rStyle w:val="a5"/>
            <w:rFonts w:ascii="Times New Roman" w:hAnsi="Times New Roman" w:cs="Times New Roman"/>
            <w:sz w:val="28"/>
            <w:szCs w:val="28"/>
          </w:rPr>
          <w:t>39</w:t>
        </w:r>
      </w:hyperlink>
      <w:r w:rsidRPr="00D405A4">
        <w:rPr>
          <w:rFonts w:ascii="Times New Roman" w:hAnsi="Times New Roman" w:cs="Times New Roman"/>
          <w:sz w:val="28"/>
          <w:szCs w:val="28"/>
        </w:rPr>
        <w:t xml:space="preserve">, </w:t>
      </w:r>
      <w:hyperlink r:id="rId26" w:history="1">
        <w:r w:rsidRPr="00D405A4">
          <w:rPr>
            <w:rStyle w:val="a5"/>
            <w:rFonts w:ascii="Times New Roman" w:hAnsi="Times New Roman" w:cs="Times New Roman"/>
            <w:sz w:val="28"/>
            <w:szCs w:val="28"/>
          </w:rPr>
          <w:t>40</w:t>
        </w:r>
      </w:hyperlink>
      <w:r w:rsidRPr="00D405A4">
        <w:rPr>
          <w:rFonts w:ascii="Times New Roman" w:hAnsi="Times New Roman" w:cs="Times New Roman"/>
          <w:sz w:val="28"/>
          <w:szCs w:val="28"/>
        </w:rPr>
        <w:t xml:space="preserve">, </w:t>
      </w:r>
      <w:hyperlink r:id="rId27" w:history="1">
        <w:r w:rsidRPr="00D405A4">
          <w:rPr>
            <w:rStyle w:val="a5"/>
            <w:rFonts w:ascii="Times New Roman" w:hAnsi="Times New Roman" w:cs="Times New Roman"/>
            <w:sz w:val="28"/>
            <w:szCs w:val="28"/>
          </w:rPr>
          <w:t>42</w:t>
        </w:r>
      </w:hyperlink>
      <w:r w:rsidRPr="00D405A4">
        <w:rPr>
          <w:rFonts w:ascii="Times New Roman" w:hAnsi="Times New Roman" w:cs="Times New Roman"/>
          <w:sz w:val="28"/>
          <w:szCs w:val="28"/>
        </w:rPr>
        <w:t xml:space="preserve"> - </w:t>
      </w:r>
      <w:hyperlink r:id="rId28" w:history="1">
        <w:r w:rsidRPr="00D405A4">
          <w:rPr>
            <w:rStyle w:val="a5"/>
            <w:rFonts w:ascii="Times New Roman" w:hAnsi="Times New Roman" w:cs="Times New Roman"/>
            <w:sz w:val="28"/>
            <w:szCs w:val="28"/>
          </w:rPr>
          <w:t>55</w:t>
        </w:r>
      </w:hyperlink>
      <w:r w:rsidRPr="00D405A4">
        <w:rPr>
          <w:rFonts w:ascii="Times New Roman" w:hAnsi="Times New Roman" w:cs="Times New Roman"/>
          <w:sz w:val="28"/>
          <w:szCs w:val="28"/>
        </w:rPr>
        <w:t xml:space="preserve"> и </w:t>
      </w:r>
      <w:hyperlink r:id="rId29" w:history="1">
        <w:r w:rsidRPr="00D405A4">
          <w:rPr>
            <w:rStyle w:val="a5"/>
            <w:rFonts w:ascii="Times New Roman" w:hAnsi="Times New Roman" w:cs="Times New Roman"/>
            <w:sz w:val="28"/>
            <w:szCs w:val="28"/>
          </w:rPr>
          <w:t>59 части 1 статьи 12</w:t>
        </w:r>
      </w:hyperlink>
      <w:r w:rsidRPr="00D405A4">
        <w:rPr>
          <w:rFonts w:ascii="Times New Roman" w:hAnsi="Times New Roman" w:cs="Times New Roman"/>
          <w:sz w:val="28"/>
          <w:szCs w:val="28"/>
        </w:rPr>
        <w:t xml:space="preserve"> Федерального закона от 4 мая 2011 года N 99-ФЗ "О лицензировании отдельных видов деятельности", или без предоставления в государственную информационную систему мониторинга за оборотом товаров, подлежащих обязательной маркировке средствами идентификации, сведений, необходимых для регистрации в указанной информационной системе, в случаях, если представление таких сведений является обязательным, с извещением о проведении контрольного (надзорного) мероприятия в течение двадцати четырех часов органа прокуратуры по месту нахождения объекта контроля; </w:t>
      </w:r>
    </w:p>
    <w:p w:rsidR="00D405A4" w:rsidRPr="00D405A4" w:rsidRDefault="00D405A4" w:rsidP="009C1452">
      <w:pPr>
        <w:pStyle w:val="ConsPlusNormal"/>
        <w:ind w:firstLine="709"/>
        <w:jc w:val="both"/>
        <w:rPr>
          <w:rFonts w:ascii="Times New Roman" w:hAnsi="Times New Roman" w:cs="Times New Roman"/>
          <w:color w:val="000000"/>
          <w:sz w:val="28"/>
          <w:szCs w:val="28"/>
        </w:rPr>
      </w:pPr>
      <w:r w:rsidRPr="00D405A4">
        <w:rPr>
          <w:rFonts w:ascii="Times New Roman" w:hAnsi="Times New Roman" w:cs="Times New Roman"/>
          <w:sz w:val="28"/>
          <w:szCs w:val="28"/>
        </w:rPr>
        <w:t>6) уклонение контролируемого лица от проведения обязательного профилактического визита.</w:t>
      </w:r>
    </w:p>
    <w:p w:rsidR="00A0468F" w:rsidRPr="00C50C84" w:rsidRDefault="00C50C84"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3.5</w:t>
      </w:r>
      <w:r w:rsidR="00A0468F" w:rsidRPr="00C50C84">
        <w:rPr>
          <w:rFonts w:ascii="Times New Roman" w:hAnsi="Times New Roman" w:cs="Times New Roman"/>
          <w:color w:val="000000"/>
          <w:sz w:val="28"/>
          <w:szCs w:val="28"/>
        </w:rPr>
        <w:t>.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A0468F" w:rsidRPr="00C50C84" w:rsidRDefault="00C50C84"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3.6</w:t>
      </w:r>
      <w:r w:rsidR="00A0468F" w:rsidRPr="00C50C84">
        <w:rPr>
          <w:rFonts w:ascii="Times New Roman" w:hAnsi="Times New Roman" w:cs="Times New Roman"/>
          <w:color w:val="000000"/>
          <w:sz w:val="28"/>
          <w:szCs w:val="28"/>
        </w:rPr>
        <w:t>.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должностного лица, уполномоченного осуществлять муниципальный контроль за исполнением единой теплоснабжающей организацией обязательств, о проведении контрольного мероприятия.</w:t>
      </w:r>
    </w:p>
    <w:p w:rsidR="00A0468F" w:rsidRPr="00C50C84" w:rsidRDefault="00C50C84" w:rsidP="009C1452">
      <w:pPr>
        <w:pStyle w:val="ConsPlusNormal"/>
        <w:ind w:firstLine="709"/>
        <w:jc w:val="both"/>
        <w:rPr>
          <w:rFonts w:ascii="Times New Roman" w:hAnsi="Times New Roman" w:cs="Times New Roman"/>
          <w:i/>
          <w:iCs/>
          <w:color w:val="000000"/>
          <w:sz w:val="24"/>
          <w:szCs w:val="24"/>
        </w:rPr>
      </w:pPr>
      <w:r w:rsidRPr="00C50C84">
        <w:rPr>
          <w:rFonts w:ascii="Times New Roman" w:hAnsi="Times New Roman" w:cs="Times New Roman"/>
          <w:color w:val="000000"/>
          <w:sz w:val="28"/>
          <w:szCs w:val="28"/>
        </w:rPr>
        <w:t>3.7</w:t>
      </w:r>
      <w:r w:rsidR="00A0468F" w:rsidRPr="00C50C84">
        <w:rPr>
          <w:rFonts w:ascii="Times New Roman" w:hAnsi="Times New Roman" w:cs="Times New Roman"/>
          <w:color w:val="000000"/>
          <w:sz w:val="28"/>
          <w:szCs w:val="28"/>
        </w:rPr>
        <w:t>. Контрольные мероприятия, проводимые без взаимодействия с контролируемым лицом, проводятся должностными лицами, уполномоченными осуществлять муниципальный контроль за исполнением единой теплоснабжающей организацией обязательств, на основании задания главы задания, содержащегося в планах работы администрации,</w:t>
      </w:r>
      <w:r w:rsidR="00A0468F" w:rsidRPr="00C50C84">
        <w:rPr>
          <w:rFonts w:ascii="Times New Roman" w:hAnsi="Times New Roman" w:cs="Times New Roman"/>
          <w:i/>
          <w:iCs/>
          <w:color w:val="000000"/>
          <w:sz w:val="28"/>
          <w:szCs w:val="28"/>
        </w:rPr>
        <w:t xml:space="preserve"> </w:t>
      </w:r>
      <w:r w:rsidR="00A0468F" w:rsidRPr="00C50C84">
        <w:rPr>
          <w:rFonts w:ascii="Times New Roman" w:hAnsi="Times New Roman" w:cs="Times New Roman"/>
          <w:color w:val="000000"/>
          <w:sz w:val="28"/>
          <w:szCs w:val="28"/>
          <w:shd w:val="clear" w:color="auto" w:fill="FFFFFF"/>
        </w:rPr>
        <w:t>в том числе в случаях, установленных</w:t>
      </w:r>
      <w:r w:rsidR="00A0468F" w:rsidRPr="00C50C84">
        <w:rPr>
          <w:rFonts w:ascii="Times New Roman" w:hAnsi="Times New Roman" w:cs="Times New Roman"/>
          <w:color w:val="000000"/>
          <w:sz w:val="28"/>
          <w:szCs w:val="28"/>
        </w:rPr>
        <w:t xml:space="preserve"> Федеральным </w:t>
      </w:r>
      <w:hyperlink r:id="rId30" w:history="1">
        <w:r w:rsidR="00A0468F" w:rsidRPr="00C50C84">
          <w:rPr>
            <w:rStyle w:val="a5"/>
            <w:rFonts w:ascii="Times New Roman" w:hAnsi="Times New Roman" w:cs="Times New Roman"/>
            <w:color w:val="000000"/>
            <w:sz w:val="28"/>
            <w:szCs w:val="28"/>
          </w:rPr>
          <w:t>законом</w:t>
        </w:r>
      </w:hyperlink>
      <w:r w:rsidR="00A0468F" w:rsidRPr="00C50C84">
        <w:rPr>
          <w:rFonts w:ascii="Times New Roman" w:hAnsi="Times New Roman" w:cs="Times New Roman"/>
          <w:color w:val="000000"/>
          <w:sz w:val="28"/>
          <w:szCs w:val="28"/>
        </w:rPr>
        <w:t xml:space="preserve"> от 31.07.2020 № 248-ФЗ «О государственном контроле (надзоре) и муниципальном контроле в Российской Федерации».</w:t>
      </w:r>
    </w:p>
    <w:p w:rsidR="00A0468F" w:rsidRPr="00C50C84" w:rsidRDefault="00C50C84"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3.8</w:t>
      </w:r>
      <w:r w:rsidR="00A0468F" w:rsidRPr="00C50C84">
        <w:rPr>
          <w:rFonts w:ascii="Times New Roman" w:hAnsi="Times New Roman" w:cs="Times New Roman"/>
          <w:color w:val="000000"/>
          <w:sz w:val="28"/>
          <w:szCs w:val="28"/>
        </w:rPr>
        <w:t xml:space="preserve">. Контрольные мероприятия в отношении контролируемого лица проводятся должностными лицами, уполномоченными осуществлять </w:t>
      </w:r>
      <w:r w:rsidR="00A0468F" w:rsidRPr="00C50C84">
        <w:rPr>
          <w:rFonts w:ascii="Times New Roman" w:hAnsi="Times New Roman" w:cs="Times New Roman"/>
          <w:color w:val="000000"/>
          <w:sz w:val="28"/>
          <w:szCs w:val="28"/>
        </w:rPr>
        <w:lastRenderedPageBreak/>
        <w:t xml:space="preserve">муниципальный контроль за исполнением единой теплоснабжающей организацией обязательств, в соответствии с Федеральным </w:t>
      </w:r>
      <w:hyperlink r:id="rId31" w:history="1">
        <w:r w:rsidR="00A0468F" w:rsidRPr="00C50C84">
          <w:rPr>
            <w:rStyle w:val="a5"/>
            <w:rFonts w:ascii="Times New Roman" w:hAnsi="Times New Roman" w:cs="Times New Roman"/>
            <w:color w:val="000000"/>
            <w:sz w:val="28"/>
            <w:szCs w:val="28"/>
          </w:rPr>
          <w:t>законом</w:t>
        </w:r>
      </w:hyperlink>
      <w:r w:rsidR="00A0468F" w:rsidRPr="00C50C84">
        <w:rPr>
          <w:rFonts w:ascii="Times New Roman" w:hAnsi="Times New Roman" w:cs="Times New Roman"/>
          <w:color w:val="000000"/>
          <w:sz w:val="28"/>
          <w:szCs w:val="28"/>
        </w:rPr>
        <w:t xml:space="preserve"> от 31.07.2020 № 248-ФЗ «О государственном контроле (надзоре) и муниципальном контроле в Российской Федерации».</w:t>
      </w:r>
    </w:p>
    <w:p w:rsidR="00A0468F" w:rsidRPr="00C50C84" w:rsidRDefault="00C50C84" w:rsidP="009C1452">
      <w:pPr>
        <w:ind w:firstLine="709"/>
        <w:jc w:val="both"/>
        <w:rPr>
          <w:color w:val="000000"/>
          <w:sz w:val="28"/>
          <w:szCs w:val="28"/>
        </w:rPr>
      </w:pPr>
      <w:r w:rsidRPr="00C50C84">
        <w:rPr>
          <w:color w:val="000000"/>
          <w:sz w:val="28"/>
          <w:szCs w:val="28"/>
        </w:rPr>
        <w:t>3.9</w:t>
      </w:r>
      <w:r w:rsidR="00A0468F" w:rsidRPr="00C50C84">
        <w:rPr>
          <w:color w:val="000000"/>
          <w:sz w:val="28"/>
          <w:szCs w:val="28"/>
        </w:rPr>
        <w:t xml:space="preserve">. Администрация при организации и осуществлении муниципального контроля за исполнением единой теплоснабжающей организацией обязательств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w:t>
      </w:r>
      <w:r w:rsidR="00A0468F" w:rsidRPr="00C50C84">
        <w:rPr>
          <w:color w:val="000000"/>
          <w:sz w:val="28"/>
          <w:szCs w:val="28"/>
          <w:shd w:val="clear" w:color="auto" w:fill="FFFFFF"/>
        </w:rPr>
        <w:t>распоряжением Правительства Российской Федерации от 19.04.2016 № 724-р перечнем</w:t>
      </w:r>
      <w:r w:rsidR="00A0468F" w:rsidRPr="00C50C84">
        <w:rPr>
          <w:color w:val="000000"/>
          <w:sz w:val="28"/>
          <w:szCs w:val="28"/>
        </w:rPr>
        <w:t xml:space="preserve"> </w:t>
      </w:r>
      <w:r w:rsidR="00A0468F" w:rsidRPr="00C50C84">
        <w:rPr>
          <w:color w:val="000000"/>
          <w:sz w:val="28"/>
          <w:szCs w:val="28"/>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w:t>
      </w:r>
      <w:r w:rsidR="00A0468F" w:rsidRPr="00C50C84">
        <w:rPr>
          <w:color w:val="000000"/>
          <w:sz w:val="28"/>
          <w:szCs w:val="28"/>
        </w:rPr>
        <w:t xml:space="preserve"> </w:t>
      </w:r>
      <w:hyperlink r:id="rId32" w:history="1">
        <w:r w:rsidR="00A0468F" w:rsidRPr="00C50C84">
          <w:rPr>
            <w:rStyle w:val="a5"/>
            <w:color w:val="000000"/>
            <w:sz w:val="28"/>
            <w:szCs w:val="28"/>
          </w:rPr>
          <w:t>Правилами</w:t>
        </w:r>
      </w:hyperlink>
      <w:r w:rsidR="00A0468F" w:rsidRPr="00C50C84">
        <w:rPr>
          <w:color w:val="000000"/>
          <w:sz w:val="28"/>
          <w:szCs w:val="28"/>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A0468F" w:rsidRPr="00C50C84" w:rsidRDefault="00C50C84" w:rsidP="009C1452">
      <w:pPr>
        <w:pStyle w:val="s1"/>
        <w:ind w:firstLine="709"/>
        <w:rPr>
          <w:rFonts w:ascii="Times New Roman" w:hAnsi="Times New Roman" w:cs="Times New Roman"/>
          <w:color w:val="000000"/>
          <w:sz w:val="28"/>
          <w:szCs w:val="28"/>
        </w:rPr>
      </w:pPr>
      <w:r w:rsidRPr="00C50C84">
        <w:rPr>
          <w:rFonts w:ascii="Times New Roman" w:hAnsi="Times New Roman" w:cs="Times New Roman"/>
          <w:color w:val="000000"/>
          <w:sz w:val="28"/>
          <w:szCs w:val="28"/>
        </w:rPr>
        <w:t>3.10</w:t>
      </w:r>
      <w:r w:rsidR="00A0468F" w:rsidRPr="00C50C84">
        <w:rPr>
          <w:rFonts w:ascii="Times New Roman" w:hAnsi="Times New Roman" w:cs="Times New Roman"/>
          <w:color w:val="000000"/>
          <w:sz w:val="28"/>
          <w:szCs w:val="28"/>
        </w:rPr>
        <w:t xml:space="preserve">. Срок проведения выездной проверки не может превышать 10 рабочих дней. </w:t>
      </w:r>
    </w:p>
    <w:p w:rsidR="00A0468F" w:rsidRPr="00C50C84" w:rsidRDefault="00A0468F" w:rsidP="009C1452">
      <w:pPr>
        <w:pStyle w:val="s1"/>
        <w:ind w:firstLine="709"/>
        <w:rPr>
          <w:rFonts w:ascii="Times New Roman" w:hAnsi="Times New Roman" w:cs="Times New Roman"/>
          <w:color w:val="000000"/>
          <w:sz w:val="28"/>
          <w:szCs w:val="28"/>
        </w:rPr>
      </w:pPr>
      <w:r w:rsidRPr="00C50C84">
        <w:rPr>
          <w:rFonts w:ascii="Times New Roman" w:hAnsi="Times New Roman" w:cs="Times New Roman"/>
          <w:color w:val="000000"/>
          <w:sz w:val="28"/>
          <w:szCs w:val="28"/>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A0468F" w:rsidRPr="00C50C84" w:rsidRDefault="00A0468F" w:rsidP="009C1452">
      <w:pPr>
        <w:pStyle w:val="s1"/>
        <w:ind w:firstLine="709"/>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3.1</w:t>
      </w:r>
      <w:r w:rsidR="00C50C84" w:rsidRPr="00C50C84">
        <w:rPr>
          <w:rFonts w:ascii="Times New Roman" w:hAnsi="Times New Roman" w:cs="Times New Roman"/>
          <w:color w:val="000000"/>
          <w:sz w:val="28"/>
          <w:szCs w:val="28"/>
        </w:rPr>
        <w:t>1</w:t>
      </w:r>
      <w:r w:rsidRPr="00C50C84">
        <w:rPr>
          <w:rFonts w:ascii="Times New Roman" w:hAnsi="Times New Roman" w:cs="Times New Roman"/>
          <w:color w:val="000000"/>
          <w:sz w:val="28"/>
          <w:szCs w:val="28"/>
        </w:rPr>
        <w:t xml:space="preserve">. Во всех случаях проведения контрольных мероприятий для фиксации должностными лицами, уполномоченными осуществлять муниципальный контроль за исполнением единой теплоснабжающей организацией обязательств,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w:t>
      </w:r>
      <w:r w:rsidRPr="00C50C84">
        <w:rPr>
          <w:rFonts w:ascii="Times New Roman" w:hAnsi="Times New Roman" w:cs="Times New Roman"/>
          <w:color w:val="000000"/>
          <w:sz w:val="28"/>
          <w:szCs w:val="28"/>
        </w:rPr>
        <w:lastRenderedPageBreak/>
        <w:t>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A0468F" w:rsidRPr="00C50C84" w:rsidRDefault="00C50C84"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3.12</w:t>
      </w:r>
      <w:r w:rsidR="00A0468F" w:rsidRPr="00C50C84">
        <w:rPr>
          <w:rFonts w:ascii="Times New Roman" w:hAnsi="Times New Roman" w:cs="Times New Roman"/>
          <w:color w:val="000000"/>
          <w:sz w:val="28"/>
          <w:szCs w:val="28"/>
        </w:rPr>
        <w:t xml:space="preserve">.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33" w:history="1">
        <w:r w:rsidR="00A0468F" w:rsidRPr="00C50C84">
          <w:rPr>
            <w:rStyle w:val="a5"/>
            <w:rFonts w:ascii="Times New Roman" w:hAnsi="Times New Roman" w:cs="Times New Roman"/>
            <w:color w:val="000000"/>
            <w:sz w:val="28"/>
            <w:szCs w:val="28"/>
          </w:rPr>
          <w:t>частью 2 статьи 90</w:t>
        </w:r>
      </w:hyperlink>
      <w:r w:rsidR="00A0468F" w:rsidRPr="00C50C84">
        <w:rPr>
          <w:rFonts w:ascii="Times New Roman" w:hAnsi="Times New Roman" w:cs="Times New Roman"/>
          <w:color w:val="000000"/>
          <w:sz w:val="28"/>
          <w:szCs w:val="28"/>
        </w:rPr>
        <w:t xml:space="preserve"> Федерального закона от 31.07.2020 № 248-ФЗ «О государственном контроле (надзоре) и муниципальном контроле в Российской Федерации».</w:t>
      </w:r>
    </w:p>
    <w:p w:rsidR="00A0468F" w:rsidRPr="00D405A4" w:rsidRDefault="00C50C84"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3.13</w:t>
      </w:r>
      <w:r w:rsidR="00A0468F" w:rsidRPr="00C50C84">
        <w:rPr>
          <w:rFonts w:ascii="Times New Roman" w:hAnsi="Times New Roman" w:cs="Times New Roman"/>
          <w:color w:val="000000"/>
          <w:sz w:val="28"/>
          <w:szCs w:val="28"/>
        </w:rPr>
        <w:t xml:space="preserve">.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w:t>
      </w:r>
      <w:r w:rsidR="00A0468F" w:rsidRPr="00D405A4">
        <w:rPr>
          <w:rFonts w:ascii="Times New Roman" w:hAnsi="Times New Roman" w:cs="Times New Roman"/>
          <w:color w:val="000000"/>
          <w:sz w:val="28"/>
          <w:szCs w:val="28"/>
        </w:rPr>
        <w:t>мероприятия проверочные листы приобщаются к акту.</w:t>
      </w:r>
    </w:p>
    <w:p w:rsidR="00A0468F" w:rsidRPr="00D405A4" w:rsidRDefault="00A0468F" w:rsidP="009C1452">
      <w:pPr>
        <w:ind w:firstLine="709"/>
        <w:jc w:val="both"/>
        <w:rPr>
          <w:color w:val="000000"/>
          <w:sz w:val="28"/>
          <w:szCs w:val="28"/>
        </w:rPr>
      </w:pPr>
      <w:r w:rsidRPr="00D405A4">
        <w:rPr>
          <w:color w:val="000000"/>
          <w:sz w:val="28"/>
          <w:szCs w:val="28"/>
        </w:rPr>
        <w:t>Оформление акта производится на месте проведения контрольного мероприятия в день окончания проведения такого мероприятия,</w:t>
      </w:r>
      <w:r w:rsidRPr="00D405A4">
        <w:rPr>
          <w:color w:val="000000"/>
          <w:sz w:val="28"/>
          <w:szCs w:val="28"/>
          <w:shd w:val="clear" w:color="auto" w:fill="FFFFFF"/>
        </w:rPr>
        <w:t xml:space="preserve"> если иной порядок оформления акта не установлен Правительством Российской Федерации</w:t>
      </w:r>
      <w:r w:rsidRPr="00D405A4">
        <w:rPr>
          <w:color w:val="000000"/>
          <w:sz w:val="28"/>
          <w:szCs w:val="28"/>
        </w:rPr>
        <w:t>.</w:t>
      </w:r>
      <w:r w:rsidR="00D405A4" w:rsidRPr="00D405A4">
        <w:rPr>
          <w:sz w:val="28"/>
          <w:szCs w:val="28"/>
        </w:rPr>
        <w:t xml:space="preserve"> В случае невозможности составления акта на месте проведения контрольного (надзорного) мероприятия в день окончания проведения такого мероприятия в соответствии с </w:t>
      </w:r>
      <w:hyperlink r:id="rId34" w:history="1">
        <w:r w:rsidR="00D405A4" w:rsidRPr="00D405A4">
          <w:rPr>
            <w:rStyle w:val="a5"/>
            <w:sz w:val="28"/>
            <w:szCs w:val="28"/>
          </w:rPr>
          <w:t>частью 3 статьи 87</w:t>
        </w:r>
      </w:hyperlink>
      <w:r w:rsidR="00D405A4" w:rsidRPr="00D405A4">
        <w:rPr>
          <w:sz w:val="28"/>
          <w:szCs w:val="28"/>
        </w:rPr>
        <w:t xml:space="preserve"> Федерального закона 248-ФЗ контролируемое лицо не подписывает акт и считается получившим акт в случае его размещения в едином реестре контрольных (надзорных) мероприятий и получения уведомления об этом в порядке, предусмотренном </w:t>
      </w:r>
      <w:hyperlink r:id="rId35" w:history="1">
        <w:r w:rsidR="00D405A4" w:rsidRPr="00D405A4">
          <w:rPr>
            <w:rStyle w:val="a5"/>
            <w:sz w:val="28"/>
            <w:szCs w:val="28"/>
          </w:rPr>
          <w:t>пунктом 2 части 5 статьи 21</w:t>
        </w:r>
      </w:hyperlink>
      <w:r w:rsidR="00D405A4" w:rsidRPr="00D405A4">
        <w:rPr>
          <w:sz w:val="28"/>
          <w:szCs w:val="28"/>
        </w:rPr>
        <w:t xml:space="preserve"> Федерального закона № 248-ФЗ.</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A0468F" w:rsidRPr="00C50C84" w:rsidRDefault="00C50C84"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3.14</w:t>
      </w:r>
      <w:r w:rsidR="00A0468F" w:rsidRPr="00C50C84">
        <w:rPr>
          <w:rFonts w:ascii="Times New Roman" w:hAnsi="Times New Roman" w:cs="Times New Roman"/>
          <w:color w:val="000000"/>
          <w:sz w:val="28"/>
          <w:szCs w:val="28"/>
        </w:rPr>
        <w:t>. Информация о контрольных мероприятиях размещается в Едином реестре контрольных (надзорных) мероприятий.</w:t>
      </w:r>
    </w:p>
    <w:p w:rsidR="00A0468F" w:rsidRPr="00C50C84" w:rsidRDefault="00C50C84"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3.15</w:t>
      </w:r>
      <w:r w:rsidR="00A0468F" w:rsidRPr="00C50C84">
        <w:rPr>
          <w:rFonts w:ascii="Times New Roman" w:hAnsi="Times New Roman" w:cs="Times New Roman"/>
          <w:color w:val="000000"/>
          <w:sz w:val="28"/>
          <w:szCs w:val="28"/>
        </w:rPr>
        <w:t xml:space="preserve">. Информирование контролируемого лица о совершаемых должностными лицами, уполномоченными осуществлять муниципальный </w:t>
      </w:r>
      <w:r w:rsidR="00A0468F" w:rsidRPr="00C50C84">
        <w:rPr>
          <w:rFonts w:ascii="Times New Roman" w:hAnsi="Times New Roman" w:cs="Times New Roman"/>
          <w:color w:val="000000"/>
          <w:sz w:val="28"/>
          <w:szCs w:val="28"/>
        </w:rPr>
        <w:lastRenderedPageBreak/>
        <w:t xml:space="preserve">контроль за исполнением единой теплоснабжающей организацией обязательств,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00A0468F" w:rsidRPr="00C50C84">
        <w:rPr>
          <w:rFonts w:ascii="Times New Roman" w:hAnsi="Times New Roman" w:cs="Times New Roman"/>
          <w:color w:val="000000"/>
          <w:sz w:val="28"/>
          <w:szCs w:val="28"/>
          <w:shd w:val="clear" w:color="auto" w:fill="FFFFFF"/>
        </w:rPr>
        <w:t>доведения их до контролируемого лица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00A0468F" w:rsidRPr="00C50C84">
        <w:rPr>
          <w:rFonts w:ascii="Times New Roman" w:hAnsi="Times New Roman" w:cs="Times New Roman"/>
          <w:color w:val="000000"/>
          <w:sz w:val="28"/>
          <w:szCs w:val="28"/>
        </w:rPr>
        <w:t>Единый портал</w:t>
      </w:r>
      <w:r w:rsidR="00A0468F" w:rsidRPr="00C50C84">
        <w:rPr>
          <w:rFonts w:ascii="Times New Roman" w:hAnsi="Times New Roman" w:cs="Times New Roman"/>
          <w:color w:val="000000"/>
          <w:sz w:val="28"/>
          <w:szCs w:val="28"/>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До 31 декабря 202</w:t>
      </w:r>
      <w:r w:rsidR="000156A2">
        <w:rPr>
          <w:rFonts w:ascii="Times New Roman" w:hAnsi="Times New Roman" w:cs="Times New Roman"/>
          <w:color w:val="000000"/>
          <w:sz w:val="28"/>
          <w:szCs w:val="28"/>
        </w:rPr>
        <w:t>5</w:t>
      </w:r>
      <w:r w:rsidRPr="00C50C84">
        <w:rPr>
          <w:rFonts w:ascii="Times New Roman" w:hAnsi="Times New Roman" w:cs="Times New Roman"/>
          <w:color w:val="000000"/>
          <w:sz w:val="28"/>
          <w:szCs w:val="28"/>
        </w:rPr>
        <w:t xml:space="preserve"> года информирование контролируемого лица о совершаемых должностными лицами, уполномоченными осуществлять муниципальный контроль за исполнением единой теплоснабжающей организацией обязательств,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A0468F" w:rsidRPr="00C50C84" w:rsidRDefault="00C50C84"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3.1</w:t>
      </w:r>
      <w:r w:rsidR="00802E46">
        <w:rPr>
          <w:rFonts w:ascii="Times New Roman" w:hAnsi="Times New Roman" w:cs="Times New Roman"/>
          <w:color w:val="000000"/>
          <w:sz w:val="28"/>
          <w:szCs w:val="28"/>
        </w:rPr>
        <w:t>6</w:t>
      </w:r>
      <w:r w:rsidR="00A0468F" w:rsidRPr="00C50C84">
        <w:rPr>
          <w:rFonts w:ascii="Times New Roman" w:hAnsi="Times New Roman" w:cs="Times New Roman"/>
          <w:color w:val="000000"/>
          <w:sz w:val="28"/>
          <w:szCs w:val="28"/>
        </w:rPr>
        <w:t>.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контроль за исполнением единой теплоснабжающей организацией обязательств,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A0468F" w:rsidRPr="00C50C84" w:rsidRDefault="00802E46" w:rsidP="009C1452">
      <w:pPr>
        <w:pStyle w:val="ConsPlusNormal"/>
        <w:ind w:firstLine="709"/>
        <w:jc w:val="both"/>
        <w:rPr>
          <w:rFonts w:ascii="Times New Roman" w:hAnsi="Times New Roman" w:cs="Times New Roman"/>
        </w:rPr>
      </w:pPr>
      <w:r>
        <w:rPr>
          <w:rFonts w:ascii="Times New Roman" w:hAnsi="Times New Roman" w:cs="Times New Roman"/>
          <w:color w:val="000000"/>
          <w:sz w:val="28"/>
          <w:szCs w:val="28"/>
        </w:rPr>
        <w:t>3.17</w:t>
      </w:r>
      <w:r w:rsidR="00A0468F" w:rsidRPr="00C50C84">
        <w:rPr>
          <w:rFonts w:ascii="Times New Roman" w:hAnsi="Times New Roman" w:cs="Times New Roman"/>
          <w:color w:val="000000"/>
          <w:sz w:val="28"/>
          <w:szCs w:val="28"/>
        </w:rPr>
        <w:t>.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контроль за исполнением единой теплоснабжающей организацией обязательств) в пределах полномочий, предусмотренных законодательством Российской Федерации, обязана:</w:t>
      </w:r>
    </w:p>
    <w:p w:rsidR="00802E46" w:rsidRPr="00802E46" w:rsidRDefault="00802E46" w:rsidP="009C1452">
      <w:pPr>
        <w:pStyle w:val="ConsPlusNormal"/>
        <w:ind w:firstLine="709"/>
        <w:jc w:val="both"/>
        <w:rPr>
          <w:rFonts w:ascii="Times New Roman" w:hAnsi="Times New Roman" w:cs="Times New Roman"/>
          <w:sz w:val="28"/>
          <w:szCs w:val="28"/>
        </w:rPr>
      </w:pPr>
      <w:bookmarkStart w:id="9" w:name="Par318"/>
      <w:bookmarkEnd w:id="9"/>
      <w:r w:rsidRPr="00802E46">
        <w:rPr>
          <w:rFonts w:ascii="Times New Roman" w:hAnsi="Times New Roman" w:cs="Times New Roman"/>
          <w:sz w:val="28"/>
          <w:szCs w:val="28"/>
        </w:rPr>
        <w:t>1)</w:t>
      </w:r>
      <w:r w:rsidRPr="00802E46">
        <w:rPr>
          <w:rFonts w:ascii="Times New Roman" w:hAnsi="Times New Roman" w:cs="Times New Roman"/>
        </w:rPr>
        <w:t xml:space="preserve"> </w:t>
      </w:r>
      <w:r w:rsidRPr="00802E46">
        <w:rPr>
          <w:rFonts w:ascii="Times New Roman" w:hAnsi="Times New Roman" w:cs="Times New Roman"/>
          <w:sz w:val="28"/>
          <w:szCs w:val="28"/>
        </w:rPr>
        <w:t>выдать после оформления акта контрольного (надзорного) мероприятия контролируемому лицу предписание об устранении выявленных нарушений обязательных требований с указанием разумных сроков их устранения;</w:t>
      </w: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контролируемого лица любым доступным способом информации о наличии угрозы причинения вреда (ущерба) охраняемым законом ценностям и способах ее предотвращения в случае, если </w:t>
      </w:r>
      <w:r w:rsidRPr="00C50C84">
        <w:rPr>
          <w:rFonts w:ascii="Times New Roman" w:hAnsi="Times New Roman" w:cs="Times New Roman"/>
          <w:color w:val="000000"/>
          <w:sz w:val="28"/>
          <w:szCs w:val="28"/>
        </w:rPr>
        <w:lastRenderedPageBreak/>
        <w:t>при проведении контрольного мероприятия установлено, что деятельность контролируемого лица, владеющего и (или) пользующегося объектом контроля, эксплуатация (использование) им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A0468F" w:rsidRPr="00C50C84" w:rsidRDefault="00A0468F" w:rsidP="009C1452">
      <w:pPr>
        <w:ind w:firstLine="709"/>
        <w:jc w:val="both"/>
        <w:rPr>
          <w:color w:val="000000"/>
          <w:sz w:val="28"/>
          <w:szCs w:val="28"/>
        </w:rPr>
      </w:pPr>
      <w:r w:rsidRPr="00C50C84">
        <w:rPr>
          <w:color w:val="000000"/>
          <w:sz w:val="28"/>
          <w:szCs w:val="28"/>
        </w:rPr>
        <w:t xml:space="preserve">4) </w:t>
      </w:r>
      <w:r w:rsidRPr="00C50C84">
        <w:rPr>
          <w:color w:val="000000"/>
          <w:sz w:val="28"/>
          <w:szCs w:val="28"/>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C50C84">
        <w:rPr>
          <w:color w:val="000000"/>
          <w:sz w:val="28"/>
          <w:szCs w:val="28"/>
        </w:rPr>
        <w:t>;</w:t>
      </w:r>
    </w:p>
    <w:p w:rsidR="00A0468F" w:rsidRPr="00C50C84" w:rsidRDefault="00A0468F"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A0468F" w:rsidRPr="00C50C84" w:rsidRDefault="00C50C84" w:rsidP="009C1452">
      <w:pPr>
        <w:pStyle w:val="ConsPlusNormal"/>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3.1</w:t>
      </w:r>
      <w:r w:rsidR="00802E46">
        <w:rPr>
          <w:rFonts w:ascii="Times New Roman" w:hAnsi="Times New Roman" w:cs="Times New Roman"/>
          <w:color w:val="000000"/>
          <w:sz w:val="28"/>
          <w:szCs w:val="28"/>
        </w:rPr>
        <w:t>8</w:t>
      </w:r>
      <w:r w:rsidR="00A0468F" w:rsidRPr="00C50C84">
        <w:rPr>
          <w:rFonts w:ascii="Times New Roman" w:hAnsi="Times New Roman" w:cs="Times New Roman"/>
          <w:color w:val="000000"/>
          <w:sz w:val="28"/>
          <w:szCs w:val="28"/>
        </w:rPr>
        <w:t>.</w:t>
      </w:r>
      <w:r w:rsidR="00A0468F" w:rsidRPr="00C50C84">
        <w:t xml:space="preserve"> </w:t>
      </w:r>
      <w:r w:rsidR="00A0468F" w:rsidRPr="00C50C84">
        <w:rPr>
          <w:rFonts w:ascii="Times New Roman" w:hAnsi="Times New Roman" w:cs="Times New Roman"/>
          <w:color w:val="000000"/>
          <w:sz w:val="28"/>
          <w:szCs w:val="28"/>
        </w:rPr>
        <w:t xml:space="preserve">Должностные лица, осуществляющие контроль, при осуществлении муниципального контроля за исполнением единой теплоснабжающей организацией обязательств взаимодействуют в установленном порядке с федеральными органами исполнительной власти и их территориальными органами, с органами исполнительной </w:t>
      </w:r>
      <w:r w:rsidR="005B7EDC">
        <w:rPr>
          <w:rFonts w:ascii="Times New Roman" w:hAnsi="Times New Roman" w:cs="Times New Roman"/>
          <w:color w:val="000000"/>
          <w:sz w:val="28"/>
          <w:szCs w:val="28"/>
        </w:rPr>
        <w:t>власти Псковской области,</w:t>
      </w:r>
      <w:r w:rsidR="00A0468F" w:rsidRPr="00C50C84">
        <w:rPr>
          <w:rFonts w:ascii="Times New Roman" w:hAnsi="Times New Roman" w:cs="Times New Roman"/>
          <w:color w:val="000000"/>
          <w:sz w:val="28"/>
          <w:szCs w:val="28"/>
        </w:rPr>
        <w:t xml:space="preserve"> органами местного самоуправления, правоохранительными органами, организациями и гражданами.</w:t>
      </w:r>
    </w:p>
    <w:p w:rsidR="00A0468F" w:rsidRPr="00C50C84" w:rsidRDefault="00A0468F" w:rsidP="009C1452">
      <w:pPr>
        <w:pStyle w:val="ConsPlusNormal"/>
        <w:ind w:firstLine="709"/>
        <w:jc w:val="both"/>
        <w:rPr>
          <w:rFonts w:ascii="Times New Roman" w:hAnsi="Times New Roman" w:cs="Times New Roman"/>
        </w:rPr>
      </w:pPr>
      <w:r w:rsidRPr="00C50C84">
        <w:rPr>
          <w:rFonts w:ascii="Times New Roman" w:hAnsi="Times New Roman" w:cs="Times New Roman"/>
          <w:color w:val="000000"/>
          <w:sz w:val="28"/>
          <w:szCs w:val="28"/>
        </w:rPr>
        <w:t>В случае выявления в ходе проведения контрольного мероприятия в рамках осуществления муниципального контроля за исполнением единой теплоснабжающей организацией обязательств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A0468F" w:rsidRPr="00C50C84" w:rsidRDefault="00A0468F" w:rsidP="009C1452">
      <w:pPr>
        <w:pStyle w:val="ConsPlusNormal"/>
        <w:ind w:firstLine="709"/>
        <w:jc w:val="both"/>
        <w:rPr>
          <w:rFonts w:ascii="Times New Roman" w:hAnsi="Times New Roman" w:cs="Times New Roman"/>
          <w:color w:val="000000"/>
          <w:sz w:val="28"/>
          <w:szCs w:val="28"/>
        </w:rPr>
      </w:pPr>
    </w:p>
    <w:p w:rsidR="00A0468F" w:rsidRPr="00C50C84" w:rsidRDefault="00A0468F" w:rsidP="009C1452">
      <w:pPr>
        <w:pStyle w:val="ConsPlusNormal"/>
        <w:ind w:firstLine="0"/>
        <w:jc w:val="both"/>
        <w:rPr>
          <w:rFonts w:ascii="Times New Roman" w:hAnsi="Times New Roman" w:cs="Times New Roman"/>
          <w:b/>
          <w:bCs/>
          <w:color w:val="000000"/>
          <w:sz w:val="28"/>
          <w:szCs w:val="28"/>
        </w:rPr>
      </w:pPr>
      <w:r w:rsidRPr="00C50C84">
        <w:rPr>
          <w:rFonts w:ascii="Times New Roman" w:hAnsi="Times New Roman" w:cs="Times New Roman"/>
          <w:b/>
          <w:bCs/>
          <w:color w:val="000000"/>
          <w:sz w:val="28"/>
          <w:szCs w:val="28"/>
        </w:rPr>
        <w:t>4. Обжалование решений администрации, действий (бездействия) должностных лиц, уполномоченных осуществлять муниципальный контроль за исполнением единой теплоснабжающей организацией обязательств</w:t>
      </w:r>
    </w:p>
    <w:p w:rsidR="00A0468F" w:rsidRPr="00C50C84" w:rsidRDefault="00A0468F" w:rsidP="009C1452">
      <w:pPr>
        <w:pStyle w:val="ConsPlusNormal"/>
        <w:ind w:firstLine="0"/>
        <w:jc w:val="both"/>
        <w:rPr>
          <w:rFonts w:ascii="Times New Roman" w:hAnsi="Times New Roman" w:cs="Times New Roman"/>
          <w:b/>
          <w:bCs/>
          <w:color w:val="000000"/>
          <w:sz w:val="28"/>
          <w:szCs w:val="28"/>
        </w:rPr>
      </w:pPr>
    </w:p>
    <w:p w:rsidR="00A0468F" w:rsidRDefault="00F55685" w:rsidP="009C1452">
      <w:pPr>
        <w:pStyle w:val="14"/>
        <w:ind w:firstLine="709"/>
        <w:jc w:val="both"/>
        <w:rPr>
          <w:rFonts w:ascii="Times New Roman" w:hAnsi="Times New Roman" w:cs="Times New Roman"/>
          <w:color w:val="000000"/>
          <w:sz w:val="28"/>
          <w:szCs w:val="28"/>
        </w:rPr>
      </w:pPr>
      <w:r w:rsidRPr="00DE0F5D">
        <w:rPr>
          <w:rFonts w:ascii="Times New Roman" w:hAnsi="Times New Roman" w:cs="Times New Roman"/>
          <w:color w:val="000000"/>
          <w:sz w:val="28"/>
          <w:szCs w:val="28"/>
        </w:rPr>
        <w:lastRenderedPageBreak/>
        <w:t xml:space="preserve">4.1. Решения администрации, действия (бездействие) должностных лиц, уполномоченных осуществлять </w:t>
      </w:r>
      <w:r w:rsidRPr="00C50C84">
        <w:rPr>
          <w:rFonts w:ascii="Times New Roman" w:hAnsi="Times New Roman" w:cs="Times New Roman"/>
          <w:color w:val="000000"/>
          <w:sz w:val="28"/>
          <w:szCs w:val="28"/>
        </w:rPr>
        <w:t>муниципальный контроль за исполнением единой теплоснабжающей организацией обязательств</w:t>
      </w:r>
      <w:r w:rsidRPr="00DE0F5D">
        <w:rPr>
          <w:rFonts w:ascii="Times New Roman" w:hAnsi="Times New Roman" w:cs="Times New Roman"/>
          <w:color w:val="000000"/>
          <w:sz w:val="28"/>
          <w:szCs w:val="28"/>
        </w:rPr>
        <w:t>,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F55685" w:rsidRPr="00C50C84" w:rsidRDefault="00F55685" w:rsidP="009C1452">
      <w:pPr>
        <w:pStyle w:val="14"/>
        <w:ind w:firstLine="709"/>
        <w:jc w:val="both"/>
        <w:rPr>
          <w:rFonts w:ascii="Times New Roman" w:hAnsi="Times New Roman" w:cs="Times New Roman"/>
          <w:color w:val="000000"/>
          <w:sz w:val="28"/>
          <w:szCs w:val="28"/>
        </w:rPr>
      </w:pPr>
    </w:p>
    <w:p w:rsidR="00A0468F" w:rsidRPr="00C50C84" w:rsidRDefault="00A0468F" w:rsidP="009C1452">
      <w:pPr>
        <w:pStyle w:val="14"/>
        <w:jc w:val="both"/>
        <w:rPr>
          <w:rFonts w:ascii="Times New Roman" w:hAnsi="Times New Roman" w:cs="Times New Roman"/>
          <w:b/>
          <w:bCs/>
          <w:color w:val="000000"/>
          <w:sz w:val="28"/>
          <w:szCs w:val="28"/>
        </w:rPr>
      </w:pPr>
      <w:r w:rsidRPr="00C50C84">
        <w:rPr>
          <w:rFonts w:ascii="Times New Roman" w:hAnsi="Times New Roman" w:cs="Times New Roman"/>
          <w:b/>
          <w:bCs/>
          <w:color w:val="000000"/>
          <w:sz w:val="28"/>
          <w:szCs w:val="28"/>
        </w:rPr>
        <w:t>5. Ключевые показатели муниципального контроля за исполнением единой теплоснабжающей организацией обязательств и их целевые значения</w:t>
      </w:r>
    </w:p>
    <w:p w:rsidR="00A0468F" w:rsidRPr="00C50C84" w:rsidRDefault="00A0468F" w:rsidP="009C1452">
      <w:pPr>
        <w:pStyle w:val="14"/>
        <w:jc w:val="both"/>
        <w:rPr>
          <w:rFonts w:ascii="Times New Roman" w:hAnsi="Times New Roman" w:cs="Times New Roman"/>
          <w:b/>
          <w:bCs/>
          <w:color w:val="000000"/>
          <w:sz w:val="28"/>
          <w:szCs w:val="28"/>
        </w:rPr>
      </w:pPr>
    </w:p>
    <w:p w:rsidR="00A0468F" w:rsidRPr="00C50C84" w:rsidRDefault="00A0468F" w:rsidP="009C1452">
      <w:pPr>
        <w:pStyle w:val="14"/>
        <w:ind w:firstLine="709"/>
        <w:jc w:val="both"/>
        <w:rPr>
          <w:rFonts w:ascii="Times New Roman" w:hAnsi="Times New Roman" w:cs="Times New Roman"/>
          <w:sz w:val="28"/>
          <w:szCs w:val="28"/>
        </w:rPr>
      </w:pPr>
      <w:r w:rsidRPr="00C50C84">
        <w:rPr>
          <w:rFonts w:ascii="Times New Roman" w:hAnsi="Times New Roman" w:cs="Times New Roman"/>
          <w:color w:val="000000"/>
          <w:sz w:val="28"/>
          <w:szCs w:val="28"/>
        </w:rPr>
        <w:t xml:space="preserve">5.1. Оценка результативности и эффективности осуществления муниципального контроля за исполнением единой теплоснабжающей организацией обязательств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A0468F" w:rsidRDefault="00A0468F" w:rsidP="009C1452">
      <w:pPr>
        <w:pStyle w:val="14"/>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5.2. Ключевые показатели вида контроля и их целевые значения, индикативные показатели для муниципального контроля за исполнением единой теплоснабжающей организацией обязательств</w:t>
      </w:r>
      <w:r w:rsidR="008364F0">
        <w:rPr>
          <w:rFonts w:ascii="Times New Roman" w:hAnsi="Times New Roman" w:cs="Times New Roman"/>
          <w:color w:val="000000"/>
          <w:sz w:val="28"/>
          <w:szCs w:val="28"/>
        </w:rPr>
        <w:t>:</w:t>
      </w:r>
    </w:p>
    <w:p w:rsidR="008364F0" w:rsidRDefault="008364F0" w:rsidP="008364F0">
      <w:pPr>
        <w:pStyle w:val="ConsPlusTitle"/>
        <w:ind w:firstLine="540"/>
        <w:jc w:val="both"/>
        <w:rPr>
          <w:rFonts w:ascii="Times New Roman" w:hAnsi="Times New Roman" w:cs="Times New Roman"/>
          <w:b w:val="0"/>
          <w:sz w:val="28"/>
          <w:szCs w:val="28"/>
        </w:rPr>
      </w:pPr>
      <w:r w:rsidRPr="0026362F">
        <w:rPr>
          <w:rFonts w:ascii="Times New Roman" w:hAnsi="Times New Roman" w:cs="Times New Roman"/>
          <w:b w:val="0"/>
          <w:sz w:val="28"/>
          <w:szCs w:val="28"/>
        </w:rPr>
        <w:t>1</w:t>
      </w:r>
      <w:r>
        <w:rPr>
          <w:rFonts w:ascii="Times New Roman" w:hAnsi="Times New Roman" w:cs="Times New Roman"/>
          <w:b w:val="0"/>
          <w:sz w:val="28"/>
          <w:szCs w:val="28"/>
        </w:rPr>
        <w:t>)</w:t>
      </w:r>
      <w:r w:rsidRPr="0026362F">
        <w:rPr>
          <w:rFonts w:ascii="Times New Roman" w:hAnsi="Times New Roman" w:cs="Times New Roman"/>
        </w:rPr>
        <w:t xml:space="preserve"> </w:t>
      </w:r>
      <w:r w:rsidRPr="0026362F">
        <w:rPr>
          <w:rFonts w:ascii="Times New Roman" w:hAnsi="Times New Roman" w:cs="Times New Roman"/>
          <w:b w:val="0"/>
          <w:sz w:val="28"/>
          <w:szCs w:val="28"/>
        </w:rPr>
        <w:t>Ключевые</w:t>
      </w:r>
      <w:r>
        <w:rPr>
          <w:rFonts w:ascii="Times New Roman" w:hAnsi="Times New Roman" w:cs="Times New Roman"/>
          <w:b w:val="0"/>
          <w:sz w:val="28"/>
          <w:szCs w:val="28"/>
        </w:rPr>
        <w:t xml:space="preserve"> показатели по муниципальному контролю </w:t>
      </w:r>
      <w:r w:rsidRPr="008364F0">
        <w:rPr>
          <w:rFonts w:ascii="Times New Roman" w:hAnsi="Times New Roman" w:cs="Times New Roman"/>
          <w:b w:val="0"/>
          <w:color w:val="000000"/>
          <w:sz w:val="28"/>
          <w:szCs w:val="28"/>
        </w:rPr>
        <w:t>за исполнением единой теплоснабжающей организацией обязательств</w:t>
      </w:r>
      <w:r>
        <w:rPr>
          <w:rFonts w:ascii="Times New Roman" w:hAnsi="Times New Roman" w:cs="Times New Roman"/>
          <w:b w:val="0"/>
          <w:sz w:val="28"/>
          <w:szCs w:val="28"/>
        </w:rPr>
        <w:t xml:space="preserve"> в муниципальном образовании «Островский район» и их целевые значения: </w:t>
      </w:r>
    </w:p>
    <w:p w:rsidR="008364F0" w:rsidRDefault="008364F0" w:rsidP="008364F0">
      <w:pPr>
        <w:pStyle w:val="ConsPlusTitle"/>
        <w:ind w:firstLine="540"/>
        <w:jc w:val="both"/>
        <w:rPr>
          <w:rFonts w:ascii="Times New Roman" w:hAnsi="Times New Roman" w:cs="Times New Roman"/>
          <w:b w:val="0"/>
          <w:sz w:val="28"/>
          <w:szCs w:val="28"/>
        </w:rPr>
      </w:pPr>
      <w:r>
        <w:rPr>
          <w:rFonts w:ascii="Times New Roman" w:hAnsi="Times New Roman" w:cs="Times New Roman"/>
          <w:b w:val="0"/>
          <w:sz w:val="28"/>
          <w:szCs w:val="28"/>
        </w:rPr>
        <w:t>- доля устраненных нарушений обязательных требований от числа выявленных нарушений обязательных требований (70-80%);</w:t>
      </w:r>
    </w:p>
    <w:p w:rsidR="008364F0" w:rsidRDefault="008364F0" w:rsidP="008364F0">
      <w:pPr>
        <w:pStyle w:val="ConsPlusTitle"/>
        <w:ind w:firstLine="540"/>
        <w:jc w:val="both"/>
        <w:rPr>
          <w:rFonts w:ascii="Times New Roman" w:hAnsi="Times New Roman" w:cs="Times New Roman"/>
          <w:b w:val="0"/>
          <w:sz w:val="28"/>
          <w:szCs w:val="28"/>
        </w:rPr>
      </w:pPr>
      <w:r>
        <w:rPr>
          <w:rFonts w:ascii="Times New Roman" w:hAnsi="Times New Roman" w:cs="Times New Roman"/>
          <w:b w:val="0"/>
          <w:sz w:val="28"/>
          <w:szCs w:val="28"/>
        </w:rPr>
        <w:t>- доля обоснованных жалоб на действия (бездействие) контрольного органа и (или) его должностных лиц при проведении контрольных (надзорных) мероприятий от общего количества поступивших жалоб (0%);</w:t>
      </w:r>
    </w:p>
    <w:p w:rsidR="008364F0" w:rsidRDefault="008364F0" w:rsidP="008364F0">
      <w:pPr>
        <w:pStyle w:val="ConsPlusTitle"/>
        <w:ind w:firstLine="540"/>
        <w:jc w:val="both"/>
        <w:rPr>
          <w:rFonts w:ascii="Times New Roman" w:hAnsi="Times New Roman" w:cs="Times New Roman"/>
          <w:b w:val="0"/>
          <w:sz w:val="28"/>
          <w:szCs w:val="28"/>
        </w:rPr>
      </w:pPr>
      <w:r>
        <w:rPr>
          <w:rFonts w:ascii="Times New Roman" w:hAnsi="Times New Roman" w:cs="Times New Roman"/>
          <w:b w:val="0"/>
          <w:sz w:val="28"/>
          <w:szCs w:val="28"/>
        </w:rPr>
        <w:t>- доля решений, принятых по результатам контрольных (надзорных) мероприятий и отмененных контрольным (надзорным) органом и (или) судом, от общего количества решений по причинам, не связанным с действиями (бездействием) уполномоченных должностных лиц органа контроля (0-5%);</w:t>
      </w:r>
    </w:p>
    <w:p w:rsidR="008364F0" w:rsidRDefault="008364F0" w:rsidP="008364F0">
      <w:pPr>
        <w:pStyle w:val="ConsPlusTitle"/>
        <w:ind w:firstLine="540"/>
        <w:jc w:val="both"/>
        <w:rPr>
          <w:rFonts w:ascii="Times New Roman" w:hAnsi="Times New Roman" w:cs="Times New Roman"/>
          <w:b w:val="0"/>
          <w:sz w:val="28"/>
          <w:szCs w:val="28"/>
        </w:rPr>
      </w:pPr>
      <w:r>
        <w:rPr>
          <w:rFonts w:ascii="Times New Roman" w:hAnsi="Times New Roman" w:cs="Times New Roman"/>
          <w:b w:val="0"/>
          <w:sz w:val="28"/>
          <w:szCs w:val="28"/>
        </w:rPr>
        <w:t>- доля решений, принятых по результатам контрольных (надзорных) мероприятий и отмененных контрольным (надзорным) органом и (или) судом, от общего количества решений по причинам, связанным с нарушением процедуры проведения контрольных (надзорных) мероприятий (0%).</w:t>
      </w:r>
    </w:p>
    <w:p w:rsidR="008364F0" w:rsidRDefault="008364F0" w:rsidP="008364F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Pr="0026362F">
        <w:rPr>
          <w:rFonts w:ascii="Times New Roman" w:hAnsi="Times New Roman" w:cs="Times New Roman"/>
        </w:rPr>
        <w:t xml:space="preserve"> </w:t>
      </w:r>
      <w:r>
        <w:rPr>
          <w:rFonts w:ascii="Times New Roman" w:hAnsi="Times New Roman" w:cs="Times New Roman"/>
          <w:sz w:val="28"/>
          <w:szCs w:val="28"/>
        </w:rPr>
        <w:t>Индикативные показатели</w:t>
      </w:r>
      <w:r w:rsidRPr="0026362F">
        <w:rPr>
          <w:rFonts w:ascii="Times New Roman" w:hAnsi="Times New Roman" w:cs="Times New Roman"/>
          <w:sz w:val="28"/>
          <w:szCs w:val="28"/>
        </w:rPr>
        <w:t xml:space="preserve"> по муниципальному контролю </w:t>
      </w:r>
      <w:r w:rsidRPr="00C50C84">
        <w:rPr>
          <w:rFonts w:ascii="Times New Roman" w:hAnsi="Times New Roman" w:cs="Times New Roman"/>
          <w:color w:val="000000"/>
          <w:sz w:val="28"/>
          <w:szCs w:val="28"/>
        </w:rPr>
        <w:t>за исполнением единой теплоснабжающей организацией обязательств</w:t>
      </w:r>
      <w:r w:rsidRPr="0026362F">
        <w:rPr>
          <w:rFonts w:ascii="Times New Roman" w:hAnsi="Times New Roman" w:cs="Times New Roman"/>
          <w:sz w:val="28"/>
          <w:szCs w:val="28"/>
        </w:rPr>
        <w:t xml:space="preserve"> в муниципальном образовании «Островский район»</w:t>
      </w:r>
      <w:r>
        <w:rPr>
          <w:rFonts w:ascii="Times New Roman" w:hAnsi="Times New Roman" w:cs="Times New Roman"/>
          <w:sz w:val="28"/>
          <w:szCs w:val="28"/>
        </w:rPr>
        <w:t>:</w:t>
      </w:r>
    </w:p>
    <w:p w:rsidR="008364F0" w:rsidRDefault="008364F0" w:rsidP="008364F0">
      <w:pPr>
        <w:pStyle w:val="ConsPlusNormal"/>
        <w:ind w:firstLine="540"/>
        <w:jc w:val="both"/>
        <w:rPr>
          <w:rFonts w:ascii="Times New Roman" w:hAnsi="Times New Roman" w:cs="Times New Roman"/>
          <w:color w:val="000000"/>
          <w:sz w:val="28"/>
          <w:szCs w:val="28"/>
        </w:rPr>
      </w:pPr>
      <w:r>
        <w:rPr>
          <w:rFonts w:ascii="Times New Roman" w:hAnsi="Times New Roman" w:cs="Times New Roman"/>
          <w:sz w:val="28"/>
          <w:szCs w:val="28"/>
        </w:rPr>
        <w:t xml:space="preserve">- количество </w:t>
      </w:r>
      <w:r>
        <w:rPr>
          <w:rFonts w:ascii="Times New Roman" w:hAnsi="Times New Roman" w:cs="Times New Roman"/>
          <w:color w:val="000000"/>
          <w:sz w:val="28"/>
          <w:szCs w:val="28"/>
        </w:rPr>
        <w:t>обращений граждан</w:t>
      </w:r>
      <w:r w:rsidRPr="00463EDF">
        <w:rPr>
          <w:rFonts w:ascii="Times New Roman" w:hAnsi="Times New Roman" w:cs="Times New Roman"/>
          <w:color w:val="000000"/>
          <w:sz w:val="28"/>
          <w:szCs w:val="28"/>
        </w:rPr>
        <w:t xml:space="preserve"> или организаци</w:t>
      </w:r>
      <w:r>
        <w:rPr>
          <w:rFonts w:ascii="Times New Roman" w:hAnsi="Times New Roman" w:cs="Times New Roman"/>
          <w:color w:val="000000"/>
          <w:sz w:val="28"/>
          <w:szCs w:val="28"/>
        </w:rPr>
        <w:t xml:space="preserve">й о нарушении </w:t>
      </w:r>
      <w:r w:rsidRPr="00463EDF">
        <w:rPr>
          <w:rFonts w:ascii="Times New Roman" w:hAnsi="Times New Roman" w:cs="Times New Roman"/>
          <w:color w:val="000000"/>
          <w:sz w:val="28"/>
          <w:szCs w:val="28"/>
        </w:rPr>
        <w:t>обязательных требований</w:t>
      </w:r>
      <w:r>
        <w:rPr>
          <w:rFonts w:ascii="Times New Roman" w:hAnsi="Times New Roman" w:cs="Times New Roman"/>
          <w:color w:val="000000"/>
          <w:sz w:val="28"/>
          <w:szCs w:val="28"/>
        </w:rPr>
        <w:t>, поступивших в орган муниципального контроля;</w:t>
      </w:r>
    </w:p>
    <w:p w:rsidR="008364F0" w:rsidRDefault="008364F0" w:rsidP="008364F0">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количество проведенных органом муниципального контроля внеплановых контрольных мероприятий;</w:t>
      </w:r>
    </w:p>
    <w:p w:rsidR="008364F0" w:rsidRDefault="008364F0" w:rsidP="008364F0">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количество выданных органом муниципального контроля предписаний об устранении нарушений обязательных требований;</w:t>
      </w:r>
    </w:p>
    <w:p w:rsidR="008364F0" w:rsidRDefault="008364F0" w:rsidP="008364F0">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количество устраненных/не устраненных нарушений обязательных требований в установленный срок;</w:t>
      </w:r>
    </w:p>
    <w:p w:rsidR="008364F0" w:rsidRDefault="008364F0" w:rsidP="008364F0">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количество выданных предостережений о возможном нарушении обязательных требований;</w:t>
      </w:r>
    </w:p>
    <w:p w:rsidR="008364F0" w:rsidRDefault="008364F0" w:rsidP="008364F0">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количество отмененных (измененных), незаконных и (или) необоснованных решений, принятых должностными лицами органа муниципального контроля;</w:t>
      </w:r>
    </w:p>
    <w:p w:rsidR="008364F0" w:rsidRDefault="008364F0" w:rsidP="008364F0">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количество принятых органами прокуратуры решений об отказе в согласовании проведения внепланового контрольного мероприятия в связи с отсутствием основания;</w:t>
      </w:r>
    </w:p>
    <w:p w:rsidR="008364F0" w:rsidRDefault="008364F0" w:rsidP="008364F0">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количество внесенных органами прокуратуры представлений об устранении нарушений, связанных с осуществлением муниципального контроля </w:t>
      </w:r>
      <w:r w:rsidRPr="00C50C84">
        <w:rPr>
          <w:rFonts w:ascii="Times New Roman" w:hAnsi="Times New Roman" w:cs="Times New Roman"/>
          <w:color w:val="000000"/>
          <w:sz w:val="28"/>
          <w:szCs w:val="28"/>
        </w:rPr>
        <w:t>за исполнением единой теплоснабжающей организацией обязательств</w:t>
      </w:r>
      <w:r>
        <w:rPr>
          <w:rFonts w:ascii="Times New Roman" w:hAnsi="Times New Roman" w:cs="Times New Roman"/>
          <w:color w:val="000000"/>
          <w:sz w:val="28"/>
          <w:szCs w:val="28"/>
        </w:rPr>
        <w:t>;</w:t>
      </w:r>
    </w:p>
    <w:p w:rsidR="008364F0" w:rsidRPr="00463EDF" w:rsidRDefault="008364F0" w:rsidP="008364F0">
      <w:pPr>
        <w:pStyle w:val="ConsPlusNormal"/>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количество принятых судебными органами решений об отмене решений, принятых по результатам контрольных мероприятий.</w:t>
      </w:r>
    </w:p>
    <w:p w:rsidR="008364F0" w:rsidRDefault="008364F0" w:rsidP="008364F0"/>
    <w:p w:rsidR="008364F0" w:rsidRPr="00C50C84" w:rsidRDefault="008364F0" w:rsidP="009C1452">
      <w:pPr>
        <w:pStyle w:val="14"/>
        <w:ind w:firstLine="709"/>
        <w:jc w:val="both"/>
        <w:rPr>
          <w:rFonts w:ascii="Times New Roman" w:hAnsi="Times New Roman" w:cs="Times New Roman"/>
          <w:sz w:val="28"/>
          <w:szCs w:val="28"/>
        </w:rPr>
      </w:pPr>
    </w:p>
    <w:p w:rsidR="008364F0" w:rsidRDefault="008364F0" w:rsidP="009C1452">
      <w:pPr>
        <w:jc w:val="both"/>
        <w:rPr>
          <w:b/>
          <w:bCs/>
          <w:color w:val="000000"/>
          <w:sz w:val="28"/>
          <w:szCs w:val="28"/>
        </w:rPr>
      </w:pPr>
    </w:p>
    <w:p w:rsidR="008364F0" w:rsidRDefault="008364F0" w:rsidP="009C1452">
      <w:pPr>
        <w:jc w:val="both"/>
        <w:rPr>
          <w:b/>
          <w:bCs/>
          <w:color w:val="000000"/>
          <w:sz w:val="28"/>
          <w:szCs w:val="28"/>
        </w:rPr>
      </w:pPr>
    </w:p>
    <w:p w:rsidR="008364F0" w:rsidRDefault="008364F0" w:rsidP="009C1452">
      <w:pPr>
        <w:jc w:val="both"/>
        <w:rPr>
          <w:b/>
          <w:bCs/>
          <w:color w:val="000000"/>
          <w:sz w:val="28"/>
          <w:szCs w:val="28"/>
        </w:rPr>
      </w:pPr>
    </w:p>
    <w:p w:rsidR="008364F0" w:rsidRDefault="008364F0" w:rsidP="009C1452">
      <w:pPr>
        <w:jc w:val="both"/>
        <w:rPr>
          <w:b/>
          <w:bCs/>
          <w:color w:val="000000"/>
          <w:sz w:val="28"/>
          <w:szCs w:val="28"/>
        </w:rPr>
      </w:pPr>
    </w:p>
    <w:p w:rsidR="006A1815" w:rsidRPr="006A1815" w:rsidRDefault="006A1815" w:rsidP="006A1815">
      <w:pPr>
        <w:jc w:val="right"/>
        <w:rPr>
          <w:bCs/>
          <w:color w:val="000000"/>
        </w:rPr>
      </w:pPr>
      <w:r w:rsidRPr="006A1815">
        <w:rPr>
          <w:bCs/>
          <w:color w:val="000000"/>
        </w:rPr>
        <w:t xml:space="preserve">Приложение 1 </w:t>
      </w:r>
    </w:p>
    <w:p w:rsidR="002379F7" w:rsidRDefault="002379F7" w:rsidP="009C1452">
      <w:pPr>
        <w:jc w:val="both"/>
      </w:pPr>
    </w:p>
    <w:p w:rsidR="006A1815" w:rsidRDefault="006A1815" w:rsidP="009C1452">
      <w:pPr>
        <w:jc w:val="both"/>
      </w:pPr>
    </w:p>
    <w:p w:rsidR="006A1815" w:rsidRDefault="006A1815" w:rsidP="006A1815">
      <w:pPr>
        <w:suppressAutoHyphens/>
        <w:autoSpaceDE w:val="0"/>
        <w:autoSpaceDN w:val="0"/>
        <w:adjustRightInd w:val="0"/>
        <w:ind w:firstLine="540"/>
        <w:jc w:val="both"/>
        <w:rPr>
          <w:rFonts w:ascii="Times New Roman CYR" w:eastAsiaTheme="minorHAnsi" w:hAnsi="Times New Roman CYR" w:cs="Times New Roman CYR"/>
          <w:color w:val="000000"/>
          <w:sz w:val="28"/>
          <w:szCs w:val="28"/>
          <w:lang w:eastAsia="en-US"/>
        </w:rPr>
      </w:pPr>
      <w:r>
        <w:rPr>
          <w:rFonts w:ascii="Times New Roman CYR" w:eastAsiaTheme="minorHAnsi" w:hAnsi="Times New Roman CYR" w:cs="Times New Roman CYR"/>
          <w:color w:val="000000"/>
          <w:sz w:val="28"/>
          <w:szCs w:val="28"/>
          <w:lang w:eastAsia="en-US"/>
        </w:rPr>
        <w:t>Индикаторы риска нарушения обязательных требований, используемые для определения необходимости проведения внеплановых проверок при осуществлении администрацией Островского района</w:t>
      </w:r>
      <w:r>
        <w:rPr>
          <w:rFonts w:ascii="Times New Roman CYR" w:eastAsiaTheme="minorHAnsi" w:hAnsi="Times New Roman CYR" w:cs="Times New Roman CYR"/>
          <w:color w:val="000000"/>
          <w:lang w:eastAsia="en-US"/>
        </w:rPr>
        <w:t xml:space="preserve"> </w:t>
      </w:r>
      <w:r>
        <w:rPr>
          <w:rFonts w:ascii="Times New Roman CYR" w:eastAsiaTheme="minorHAnsi" w:hAnsi="Times New Roman CYR" w:cs="Times New Roman CYR"/>
          <w:color w:val="000000"/>
          <w:sz w:val="28"/>
          <w:szCs w:val="28"/>
          <w:lang w:eastAsia="en-US"/>
        </w:rPr>
        <w:t>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rsidR="006A1815" w:rsidRDefault="006A1815" w:rsidP="006A1815">
      <w:pPr>
        <w:suppressAutoHyphens/>
        <w:autoSpaceDE w:val="0"/>
        <w:autoSpaceDN w:val="0"/>
        <w:adjustRightInd w:val="0"/>
        <w:ind w:firstLine="540"/>
        <w:jc w:val="both"/>
        <w:rPr>
          <w:rFonts w:ascii="Times New Roman CYR" w:eastAsiaTheme="minorHAnsi" w:hAnsi="Times New Roman CYR" w:cs="Times New Roman CYR"/>
          <w:color w:val="000000"/>
          <w:sz w:val="28"/>
          <w:szCs w:val="28"/>
          <w:lang w:eastAsia="en-US"/>
        </w:rPr>
      </w:pPr>
    </w:p>
    <w:p w:rsidR="006A1815" w:rsidRDefault="006A1815" w:rsidP="006A1815">
      <w:pPr>
        <w:autoSpaceDE w:val="0"/>
        <w:autoSpaceDN w:val="0"/>
        <w:adjustRightInd w:val="0"/>
        <w:ind w:firstLine="540"/>
        <w:jc w:val="both"/>
        <w:rPr>
          <w:rFonts w:ascii="Times New Roman CYR" w:eastAsiaTheme="minorHAnsi" w:hAnsi="Times New Roman CYR" w:cs="Times New Roman CYR"/>
          <w:sz w:val="28"/>
          <w:szCs w:val="28"/>
          <w:lang w:eastAsia="en-US"/>
        </w:rPr>
      </w:pPr>
      <w:r w:rsidRPr="006A1815">
        <w:rPr>
          <w:rFonts w:eastAsiaTheme="minorHAnsi"/>
          <w:sz w:val="28"/>
          <w:szCs w:val="28"/>
          <w:lang w:eastAsia="en-US"/>
        </w:rPr>
        <w:t xml:space="preserve">1. </w:t>
      </w:r>
      <w:r>
        <w:rPr>
          <w:rFonts w:ascii="Times New Roman CYR" w:eastAsiaTheme="minorHAnsi" w:hAnsi="Times New Roman CYR" w:cs="Times New Roman CYR"/>
          <w:sz w:val="28"/>
          <w:szCs w:val="28"/>
          <w:lang w:eastAsia="en-US"/>
        </w:rPr>
        <w:t>Несоблюдение единой теплоснабжающей организацией перечня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определенных для нее в схеме теплоснабжения.</w:t>
      </w:r>
    </w:p>
    <w:p w:rsidR="006A1815" w:rsidRDefault="006A1815" w:rsidP="006A1815">
      <w:pPr>
        <w:jc w:val="both"/>
      </w:pPr>
      <w:r w:rsidRPr="006A1815">
        <w:rPr>
          <w:rFonts w:eastAsiaTheme="minorHAnsi"/>
          <w:sz w:val="28"/>
          <w:szCs w:val="28"/>
          <w:lang w:eastAsia="en-US"/>
        </w:rPr>
        <w:t xml:space="preserve">2. </w:t>
      </w:r>
      <w:r>
        <w:rPr>
          <w:rFonts w:ascii="Times New Roman CYR" w:eastAsiaTheme="minorHAnsi" w:hAnsi="Times New Roman CYR" w:cs="Times New Roman CYR"/>
          <w:sz w:val="28"/>
          <w:szCs w:val="28"/>
          <w:lang w:eastAsia="en-US"/>
        </w:rPr>
        <w:t>Нарушение единой теплоснабжающей организацией сроков реализации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определенных для нее в схеме теплоснабжения</w:t>
      </w:r>
    </w:p>
    <w:sectPr w:rsidR="006A1815" w:rsidSect="00E90F25">
      <w:headerReference w:type="even" r:id="rId36"/>
      <w:pgSz w:w="11906" w:h="16838"/>
      <w:pgMar w:top="1134" w:right="850" w:bottom="1134" w:left="1275" w:header="720" w:footer="720"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5D36" w:rsidRDefault="00B75D36" w:rsidP="00A0468F">
      <w:r>
        <w:separator/>
      </w:r>
    </w:p>
  </w:endnote>
  <w:endnote w:type="continuationSeparator" w:id="0">
    <w:p w:rsidR="00B75D36" w:rsidRDefault="00B75D36" w:rsidP="00A0468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Droid Sans Devanagari">
    <w:altName w:val="Segoe UI"/>
    <w:panose1 w:val="00000000000000000000"/>
    <w:charset w:val="CC"/>
    <w:family w:val="swiss"/>
    <w:notTrueType/>
    <w:pitch w:val="default"/>
    <w:sig w:usb0="00000201" w:usb1="00000000" w:usb2="00000000" w:usb3="00000000" w:csb0="00000004"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Liberation Mono">
    <w:altName w:val="Courier New"/>
    <w:panose1 w:val="00000000000000000000"/>
    <w:charset w:val="CC"/>
    <w:family w:val="modern"/>
    <w:notTrueType/>
    <w:pitch w:val="default"/>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5D36" w:rsidRDefault="00B75D36" w:rsidP="00A0468F">
      <w:r>
        <w:separator/>
      </w:r>
    </w:p>
  </w:footnote>
  <w:footnote w:type="continuationSeparator" w:id="0">
    <w:p w:rsidR="00B75D36" w:rsidRDefault="00B75D36" w:rsidP="00A046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F25" w:rsidRDefault="00F97681" w:rsidP="00A205EC">
    <w:pPr>
      <w:pStyle w:val="af7"/>
      <w:framePr w:wrap="none" w:vAnchor="text" w:hAnchor="margin" w:xAlign="center" w:y="1"/>
      <w:rPr>
        <w:rStyle w:val="afb"/>
      </w:rPr>
    </w:pPr>
    <w:r>
      <w:rPr>
        <w:rStyle w:val="afb"/>
      </w:rPr>
      <w:fldChar w:fldCharType="begin"/>
    </w:r>
    <w:r w:rsidR="007F49F1">
      <w:rPr>
        <w:rStyle w:val="afb"/>
      </w:rPr>
      <w:instrText xml:space="preserve"> PAGE </w:instrText>
    </w:r>
    <w:r>
      <w:rPr>
        <w:rStyle w:val="afb"/>
      </w:rPr>
      <w:fldChar w:fldCharType="end"/>
    </w:r>
  </w:p>
  <w:p w:rsidR="00E90F25" w:rsidRDefault="00B75D36">
    <w:pPr>
      <w:pStyle w:val="af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0468F"/>
    <w:rsid w:val="000156A2"/>
    <w:rsid w:val="001B0209"/>
    <w:rsid w:val="002036EB"/>
    <w:rsid w:val="002379F7"/>
    <w:rsid w:val="002A1F03"/>
    <w:rsid w:val="002D1886"/>
    <w:rsid w:val="00330EE7"/>
    <w:rsid w:val="00343961"/>
    <w:rsid w:val="00500864"/>
    <w:rsid w:val="00553D68"/>
    <w:rsid w:val="00592C9F"/>
    <w:rsid w:val="005B7EDC"/>
    <w:rsid w:val="006231B4"/>
    <w:rsid w:val="006A1815"/>
    <w:rsid w:val="007600ED"/>
    <w:rsid w:val="007F49F1"/>
    <w:rsid w:val="00802E46"/>
    <w:rsid w:val="008364F0"/>
    <w:rsid w:val="00902574"/>
    <w:rsid w:val="00935631"/>
    <w:rsid w:val="009C1452"/>
    <w:rsid w:val="009D07EB"/>
    <w:rsid w:val="009D5B64"/>
    <w:rsid w:val="009D7671"/>
    <w:rsid w:val="00A0468F"/>
    <w:rsid w:val="00A826B6"/>
    <w:rsid w:val="00AA7F1E"/>
    <w:rsid w:val="00B75D36"/>
    <w:rsid w:val="00C50C84"/>
    <w:rsid w:val="00C9209F"/>
    <w:rsid w:val="00CA6269"/>
    <w:rsid w:val="00D177FD"/>
    <w:rsid w:val="00D405A4"/>
    <w:rsid w:val="00F55685"/>
    <w:rsid w:val="00F64340"/>
    <w:rsid w:val="00F7037E"/>
    <w:rsid w:val="00F97681"/>
    <w:rsid w:val="00FE5A22"/>
    <w:rsid w:val="00FF43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68F"/>
    <w:pPr>
      <w:spacing w:after="0" w:line="240" w:lineRule="auto"/>
    </w:pPr>
    <w:rPr>
      <w:rFonts w:ascii="Times New Roman" w:eastAsia="Times New Roman" w:hAnsi="Times New Roman" w:cs="Times New Roman"/>
      <w:sz w:val="24"/>
      <w:szCs w:val="24"/>
      <w:lang w:eastAsia="ru-RU"/>
    </w:rPr>
  </w:style>
  <w:style w:type="paragraph" w:styleId="3">
    <w:name w:val="heading 3"/>
    <w:basedOn w:val="1"/>
    <w:next w:val="a0"/>
    <w:link w:val="30"/>
    <w:qFormat/>
    <w:rsid w:val="00A0468F"/>
    <w:pPr>
      <w:numPr>
        <w:ilvl w:val="2"/>
        <w:numId w:val="1"/>
      </w:numPr>
      <w:spacing w:before="140" w:after="120"/>
      <w:outlineLvl w:val="2"/>
    </w:pPr>
    <w:rPr>
      <w:sz w:val="28"/>
      <w:szCs w:val="28"/>
    </w:rPr>
  </w:style>
  <w:style w:type="paragraph" w:styleId="4">
    <w:name w:val="heading 4"/>
    <w:basedOn w:val="a"/>
    <w:next w:val="a"/>
    <w:link w:val="40"/>
    <w:qFormat/>
    <w:rsid w:val="00A0468F"/>
    <w:pPr>
      <w:keepNext/>
      <w:numPr>
        <w:ilvl w:val="3"/>
        <w:numId w:val="1"/>
      </w:numPr>
      <w:spacing w:before="240" w:after="60"/>
      <w:outlineLvl w:val="3"/>
    </w:pPr>
    <w:rPr>
      <w:b/>
      <w:bCs/>
    </w:rPr>
  </w:style>
  <w:style w:type="paragraph" w:styleId="5">
    <w:name w:val="heading 5"/>
    <w:basedOn w:val="a"/>
    <w:next w:val="6"/>
    <w:link w:val="50"/>
    <w:qFormat/>
    <w:rsid w:val="00A0468F"/>
    <w:pPr>
      <w:numPr>
        <w:ilvl w:val="4"/>
        <w:numId w:val="1"/>
      </w:numPr>
      <w:spacing w:before="480"/>
      <w:jc w:val="center"/>
      <w:outlineLvl w:val="4"/>
    </w:pPr>
    <w:rPr>
      <w:sz w:val="40"/>
      <w:szCs w:val="20"/>
    </w:rPr>
  </w:style>
  <w:style w:type="paragraph" w:styleId="6">
    <w:name w:val="heading 6"/>
    <w:basedOn w:val="a"/>
    <w:next w:val="a"/>
    <w:link w:val="60"/>
    <w:qFormat/>
    <w:rsid w:val="00A0468F"/>
    <w:pPr>
      <w:numPr>
        <w:ilvl w:val="5"/>
        <w:numId w:val="1"/>
      </w:numPr>
      <w:spacing w:before="240" w:after="60"/>
      <w:outlineLvl w:val="5"/>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rsid w:val="00A0468F"/>
    <w:rPr>
      <w:rFonts w:ascii="Times New Roman" w:eastAsia="Times New Roman" w:hAnsi="Times New Roman" w:cs="Times New Roman"/>
      <w:b/>
      <w:bCs/>
      <w:sz w:val="28"/>
      <w:szCs w:val="28"/>
      <w:lang w:eastAsia="ru-RU"/>
    </w:rPr>
  </w:style>
  <w:style w:type="character" w:customStyle="1" w:styleId="40">
    <w:name w:val="Заголовок 4 Знак"/>
    <w:basedOn w:val="a1"/>
    <w:link w:val="4"/>
    <w:rsid w:val="00A0468F"/>
    <w:rPr>
      <w:rFonts w:ascii="Times New Roman" w:eastAsia="Times New Roman" w:hAnsi="Times New Roman" w:cs="Times New Roman"/>
      <w:b/>
      <w:bCs/>
      <w:sz w:val="24"/>
      <w:szCs w:val="24"/>
      <w:lang w:eastAsia="ru-RU"/>
    </w:rPr>
  </w:style>
  <w:style w:type="character" w:customStyle="1" w:styleId="50">
    <w:name w:val="Заголовок 5 Знак"/>
    <w:basedOn w:val="a1"/>
    <w:link w:val="5"/>
    <w:rsid w:val="00A0468F"/>
    <w:rPr>
      <w:rFonts w:ascii="Times New Roman" w:eastAsia="Times New Roman" w:hAnsi="Times New Roman" w:cs="Times New Roman"/>
      <w:sz w:val="40"/>
      <w:szCs w:val="20"/>
      <w:lang w:eastAsia="ru-RU"/>
    </w:rPr>
  </w:style>
  <w:style w:type="character" w:customStyle="1" w:styleId="60">
    <w:name w:val="Заголовок 6 Знак"/>
    <w:basedOn w:val="a1"/>
    <w:link w:val="6"/>
    <w:rsid w:val="00A0468F"/>
    <w:rPr>
      <w:rFonts w:ascii="Times New Roman" w:eastAsia="Times New Roman" w:hAnsi="Times New Roman" w:cs="Times New Roman"/>
      <w:b/>
      <w:bCs/>
      <w:lang w:eastAsia="ru-RU"/>
    </w:rPr>
  </w:style>
  <w:style w:type="character" w:customStyle="1" w:styleId="WW8Num1z0">
    <w:name w:val="WW8Num1z0"/>
    <w:rsid w:val="00A0468F"/>
  </w:style>
  <w:style w:type="character" w:customStyle="1" w:styleId="WW8Num1z1">
    <w:name w:val="WW8Num1z1"/>
    <w:rsid w:val="00A0468F"/>
  </w:style>
  <w:style w:type="character" w:customStyle="1" w:styleId="WW8Num1z2">
    <w:name w:val="WW8Num1z2"/>
    <w:rsid w:val="00A0468F"/>
  </w:style>
  <w:style w:type="character" w:customStyle="1" w:styleId="WW8Num1z3">
    <w:name w:val="WW8Num1z3"/>
    <w:rsid w:val="00A0468F"/>
  </w:style>
  <w:style w:type="character" w:customStyle="1" w:styleId="WW8Num1z4">
    <w:name w:val="WW8Num1z4"/>
    <w:rsid w:val="00A0468F"/>
  </w:style>
  <w:style w:type="character" w:customStyle="1" w:styleId="WW8Num1z5">
    <w:name w:val="WW8Num1z5"/>
    <w:rsid w:val="00A0468F"/>
  </w:style>
  <w:style w:type="character" w:customStyle="1" w:styleId="WW8Num1z6">
    <w:name w:val="WW8Num1z6"/>
    <w:rsid w:val="00A0468F"/>
  </w:style>
  <w:style w:type="character" w:customStyle="1" w:styleId="WW8Num1z7">
    <w:name w:val="WW8Num1z7"/>
    <w:rsid w:val="00A0468F"/>
  </w:style>
  <w:style w:type="character" w:customStyle="1" w:styleId="WW8Num1z8">
    <w:name w:val="WW8Num1z8"/>
    <w:rsid w:val="00A0468F"/>
  </w:style>
  <w:style w:type="character" w:customStyle="1" w:styleId="WW8Num2z0">
    <w:name w:val="WW8Num2z0"/>
    <w:rsid w:val="00A0468F"/>
    <w:rPr>
      <w:rFonts w:hint="default"/>
      <w:b w:val="0"/>
      <w:i w:val="0"/>
      <w:color w:val="000000"/>
    </w:rPr>
  </w:style>
  <w:style w:type="character" w:customStyle="1" w:styleId="WW8Num2z1">
    <w:name w:val="WW8Num2z1"/>
    <w:rsid w:val="00A0468F"/>
  </w:style>
  <w:style w:type="character" w:customStyle="1" w:styleId="WW8Num2z2">
    <w:name w:val="WW8Num2z2"/>
    <w:rsid w:val="00A0468F"/>
  </w:style>
  <w:style w:type="character" w:customStyle="1" w:styleId="WW8Num2z3">
    <w:name w:val="WW8Num2z3"/>
    <w:rsid w:val="00A0468F"/>
  </w:style>
  <w:style w:type="character" w:customStyle="1" w:styleId="WW8Num2z4">
    <w:name w:val="WW8Num2z4"/>
    <w:rsid w:val="00A0468F"/>
  </w:style>
  <w:style w:type="character" w:customStyle="1" w:styleId="WW8Num2z5">
    <w:name w:val="WW8Num2z5"/>
    <w:rsid w:val="00A0468F"/>
  </w:style>
  <w:style w:type="character" w:customStyle="1" w:styleId="WW8Num2z6">
    <w:name w:val="WW8Num2z6"/>
    <w:rsid w:val="00A0468F"/>
  </w:style>
  <w:style w:type="character" w:customStyle="1" w:styleId="WW8Num2z7">
    <w:name w:val="WW8Num2z7"/>
    <w:rsid w:val="00A0468F"/>
  </w:style>
  <w:style w:type="character" w:customStyle="1" w:styleId="WW8Num2z8">
    <w:name w:val="WW8Num2z8"/>
    <w:rsid w:val="00A0468F"/>
  </w:style>
  <w:style w:type="character" w:customStyle="1" w:styleId="WW8Num3z0">
    <w:name w:val="WW8Num3z0"/>
    <w:rsid w:val="00A0468F"/>
    <w:rPr>
      <w:rFonts w:hint="default"/>
    </w:rPr>
  </w:style>
  <w:style w:type="character" w:customStyle="1" w:styleId="WW8Num3z1">
    <w:name w:val="WW8Num3z1"/>
    <w:rsid w:val="00A0468F"/>
  </w:style>
  <w:style w:type="character" w:customStyle="1" w:styleId="WW8Num3z2">
    <w:name w:val="WW8Num3z2"/>
    <w:rsid w:val="00A0468F"/>
  </w:style>
  <w:style w:type="character" w:customStyle="1" w:styleId="WW8Num3z3">
    <w:name w:val="WW8Num3z3"/>
    <w:rsid w:val="00A0468F"/>
  </w:style>
  <w:style w:type="character" w:customStyle="1" w:styleId="WW8Num3z4">
    <w:name w:val="WW8Num3z4"/>
    <w:rsid w:val="00A0468F"/>
  </w:style>
  <w:style w:type="character" w:customStyle="1" w:styleId="WW8Num3z5">
    <w:name w:val="WW8Num3z5"/>
    <w:rsid w:val="00A0468F"/>
  </w:style>
  <w:style w:type="character" w:customStyle="1" w:styleId="WW8Num3z6">
    <w:name w:val="WW8Num3z6"/>
    <w:rsid w:val="00A0468F"/>
  </w:style>
  <w:style w:type="character" w:customStyle="1" w:styleId="WW8Num3z7">
    <w:name w:val="WW8Num3z7"/>
    <w:rsid w:val="00A0468F"/>
  </w:style>
  <w:style w:type="character" w:customStyle="1" w:styleId="WW8Num3z8">
    <w:name w:val="WW8Num3z8"/>
    <w:rsid w:val="00A0468F"/>
  </w:style>
  <w:style w:type="character" w:customStyle="1" w:styleId="WW8Num4z0">
    <w:name w:val="WW8Num4z0"/>
    <w:rsid w:val="00A0468F"/>
    <w:rPr>
      <w:rFonts w:hint="default"/>
    </w:rPr>
  </w:style>
  <w:style w:type="character" w:customStyle="1" w:styleId="WW8Num5z0">
    <w:name w:val="WW8Num5z0"/>
    <w:rsid w:val="00A0468F"/>
    <w:rPr>
      <w:rFonts w:hint="default"/>
    </w:rPr>
  </w:style>
  <w:style w:type="character" w:customStyle="1" w:styleId="10">
    <w:name w:val="Основной шрифт абзаца1"/>
    <w:rsid w:val="00A0468F"/>
  </w:style>
  <w:style w:type="character" w:customStyle="1" w:styleId="a4">
    <w:name w:val="Текст выноски Знак"/>
    <w:rsid w:val="00A0468F"/>
    <w:rPr>
      <w:rFonts w:ascii="Tahoma" w:hAnsi="Tahoma" w:cs="Tahoma"/>
      <w:sz w:val="16"/>
      <w:szCs w:val="16"/>
    </w:rPr>
  </w:style>
  <w:style w:type="character" w:styleId="a5">
    <w:name w:val="Hyperlink"/>
    <w:rsid w:val="00A0468F"/>
    <w:rPr>
      <w:color w:val="0000FF"/>
      <w:u w:val="single"/>
    </w:rPr>
  </w:style>
  <w:style w:type="character" w:customStyle="1" w:styleId="a6">
    <w:name w:val="Гипертекстовая ссылка"/>
    <w:rsid w:val="00A0468F"/>
    <w:rPr>
      <w:rFonts w:cs="Times New Roman"/>
      <w:color w:val="106BBE"/>
    </w:rPr>
  </w:style>
  <w:style w:type="character" w:customStyle="1" w:styleId="a7">
    <w:name w:val="Схема документа Знак"/>
    <w:rsid w:val="00A0468F"/>
    <w:rPr>
      <w:rFonts w:ascii="Tahoma" w:hAnsi="Tahoma" w:cs="Tahoma"/>
      <w:sz w:val="16"/>
      <w:szCs w:val="16"/>
    </w:rPr>
  </w:style>
  <w:style w:type="character" w:customStyle="1" w:styleId="a8">
    <w:name w:val="Название Знак"/>
    <w:rsid w:val="00A0468F"/>
    <w:rPr>
      <w:b/>
      <w:bCs/>
      <w:sz w:val="28"/>
      <w:szCs w:val="24"/>
    </w:rPr>
  </w:style>
  <w:style w:type="character" w:customStyle="1" w:styleId="a9">
    <w:name w:val="Подзаголовок Знак"/>
    <w:rsid w:val="00A0468F"/>
    <w:rPr>
      <w:b/>
      <w:sz w:val="28"/>
    </w:rPr>
  </w:style>
  <w:style w:type="character" w:customStyle="1" w:styleId="aa">
    <w:name w:val="Текст сноски Знак"/>
    <w:basedOn w:val="10"/>
    <w:rsid w:val="00A0468F"/>
  </w:style>
  <w:style w:type="character" w:customStyle="1" w:styleId="ab">
    <w:name w:val="Символ сноски"/>
    <w:rsid w:val="00A0468F"/>
    <w:rPr>
      <w:vertAlign w:val="superscript"/>
    </w:rPr>
  </w:style>
  <w:style w:type="character" w:styleId="ac">
    <w:name w:val="FollowedHyperlink"/>
    <w:rsid w:val="00A0468F"/>
    <w:rPr>
      <w:color w:val="800000"/>
      <w:u w:val="single"/>
    </w:rPr>
  </w:style>
  <w:style w:type="paragraph" w:customStyle="1" w:styleId="1">
    <w:name w:val="Заголовок1"/>
    <w:basedOn w:val="a"/>
    <w:next w:val="a0"/>
    <w:rsid w:val="00A0468F"/>
    <w:pPr>
      <w:jc w:val="center"/>
    </w:pPr>
    <w:rPr>
      <w:b/>
      <w:bCs/>
    </w:rPr>
  </w:style>
  <w:style w:type="paragraph" w:styleId="a0">
    <w:name w:val="Body Text"/>
    <w:basedOn w:val="a"/>
    <w:link w:val="ad"/>
    <w:rsid w:val="00A0468F"/>
    <w:pPr>
      <w:ind w:right="-483"/>
      <w:jc w:val="both"/>
    </w:pPr>
    <w:rPr>
      <w:b/>
      <w:bCs/>
    </w:rPr>
  </w:style>
  <w:style w:type="character" w:customStyle="1" w:styleId="ad">
    <w:name w:val="Основной текст Знак"/>
    <w:basedOn w:val="a1"/>
    <w:link w:val="a0"/>
    <w:rsid w:val="00A0468F"/>
    <w:rPr>
      <w:rFonts w:ascii="Times New Roman" w:eastAsia="Times New Roman" w:hAnsi="Times New Roman" w:cs="Times New Roman"/>
      <w:b/>
      <w:bCs/>
      <w:sz w:val="24"/>
      <w:szCs w:val="24"/>
      <w:lang w:eastAsia="ru-RU"/>
    </w:rPr>
  </w:style>
  <w:style w:type="paragraph" w:styleId="ae">
    <w:name w:val="List"/>
    <w:basedOn w:val="a0"/>
    <w:rsid w:val="00A0468F"/>
    <w:rPr>
      <w:rFonts w:cs="Droid Sans Devanagari"/>
    </w:rPr>
  </w:style>
  <w:style w:type="paragraph" w:styleId="af">
    <w:name w:val="caption"/>
    <w:basedOn w:val="a"/>
    <w:qFormat/>
    <w:rsid w:val="00A0468F"/>
    <w:pPr>
      <w:suppressLineNumbers/>
      <w:spacing w:before="120" w:after="120"/>
    </w:pPr>
    <w:rPr>
      <w:rFonts w:cs="Droid Sans Devanagari"/>
      <w:i/>
      <w:iCs/>
    </w:rPr>
  </w:style>
  <w:style w:type="paragraph" w:customStyle="1" w:styleId="11">
    <w:name w:val="Указатель1"/>
    <w:basedOn w:val="a"/>
    <w:rsid w:val="00A0468F"/>
    <w:pPr>
      <w:suppressLineNumbers/>
    </w:pPr>
    <w:rPr>
      <w:rFonts w:cs="Droid Sans Devanagari"/>
    </w:rPr>
  </w:style>
  <w:style w:type="paragraph" w:customStyle="1" w:styleId="ConsNonformat">
    <w:name w:val="ConsNonformat"/>
    <w:rsid w:val="00A0468F"/>
    <w:pPr>
      <w:widowControl w:val="0"/>
      <w:suppressAutoHyphens/>
      <w:autoSpaceDE w:val="0"/>
      <w:spacing w:after="0" w:line="240" w:lineRule="auto"/>
      <w:ind w:right="19772"/>
    </w:pPr>
    <w:rPr>
      <w:rFonts w:ascii="Courier New" w:eastAsia="Times New Roman" w:hAnsi="Courier New" w:cs="Courier New"/>
      <w:sz w:val="20"/>
      <w:szCs w:val="20"/>
      <w:lang w:eastAsia="zh-CN"/>
    </w:rPr>
  </w:style>
  <w:style w:type="paragraph" w:customStyle="1" w:styleId="ConsPlusTitle">
    <w:name w:val="ConsPlusTitle"/>
    <w:rsid w:val="00A0468F"/>
    <w:pPr>
      <w:widowControl w:val="0"/>
      <w:suppressAutoHyphens/>
      <w:autoSpaceDE w:val="0"/>
      <w:spacing w:after="0" w:line="240" w:lineRule="auto"/>
    </w:pPr>
    <w:rPr>
      <w:rFonts w:ascii="Calibri" w:eastAsia="Calibri" w:hAnsi="Calibri" w:cs="Calibri"/>
      <w:b/>
      <w:bCs/>
      <w:lang w:eastAsia="zh-CN"/>
    </w:rPr>
  </w:style>
  <w:style w:type="paragraph" w:customStyle="1" w:styleId="af0">
    <w:name w:val="Знак"/>
    <w:basedOn w:val="a"/>
    <w:rsid w:val="00A0468F"/>
    <w:rPr>
      <w:rFonts w:ascii="Verdana" w:hAnsi="Verdana" w:cs="Verdana"/>
      <w:sz w:val="20"/>
      <w:szCs w:val="20"/>
      <w:lang w:val="en-US"/>
    </w:rPr>
  </w:style>
  <w:style w:type="paragraph" w:styleId="af1">
    <w:name w:val="No Spacing"/>
    <w:qFormat/>
    <w:rsid w:val="00A0468F"/>
    <w:pPr>
      <w:suppressAutoHyphens/>
      <w:spacing w:after="0" w:line="240" w:lineRule="auto"/>
    </w:pPr>
    <w:rPr>
      <w:rFonts w:ascii="Times New Roman" w:eastAsia="Calibri" w:hAnsi="Times New Roman" w:cs="Times New Roman"/>
      <w:sz w:val="28"/>
      <w:lang w:eastAsia="zh-CN"/>
    </w:rPr>
  </w:style>
  <w:style w:type="paragraph" w:styleId="af2">
    <w:name w:val="Balloon Text"/>
    <w:basedOn w:val="a"/>
    <w:link w:val="12"/>
    <w:rsid w:val="00A0468F"/>
    <w:rPr>
      <w:rFonts w:ascii="Tahoma" w:hAnsi="Tahoma" w:cs="Tahoma"/>
      <w:sz w:val="16"/>
      <w:szCs w:val="16"/>
    </w:rPr>
  </w:style>
  <w:style w:type="character" w:customStyle="1" w:styleId="12">
    <w:name w:val="Текст выноски Знак1"/>
    <w:basedOn w:val="a1"/>
    <w:link w:val="af2"/>
    <w:rsid w:val="00A0468F"/>
    <w:rPr>
      <w:rFonts w:ascii="Tahoma" w:eastAsia="Times New Roman" w:hAnsi="Tahoma" w:cs="Tahoma"/>
      <w:sz w:val="16"/>
      <w:szCs w:val="16"/>
      <w:lang w:eastAsia="ru-RU"/>
    </w:rPr>
  </w:style>
  <w:style w:type="paragraph" w:customStyle="1" w:styleId="ConsTitle">
    <w:name w:val="ConsTitle"/>
    <w:rsid w:val="00A0468F"/>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ConsPlusNormal">
    <w:name w:val="ConsPlusNormal"/>
    <w:rsid w:val="00A0468F"/>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af3">
    <w:name w:val="Знак"/>
    <w:basedOn w:val="a"/>
    <w:rsid w:val="00A0468F"/>
    <w:pPr>
      <w:suppressAutoHyphens/>
      <w:spacing w:before="280" w:after="280"/>
    </w:pPr>
    <w:rPr>
      <w:rFonts w:ascii="Tahoma" w:hAnsi="Tahoma" w:cs="Tahoma"/>
      <w:sz w:val="20"/>
      <w:szCs w:val="20"/>
      <w:lang w:val="en-US"/>
    </w:rPr>
  </w:style>
  <w:style w:type="paragraph" w:customStyle="1" w:styleId="s1">
    <w:name w:val="s_1"/>
    <w:basedOn w:val="a"/>
    <w:rsid w:val="00A0468F"/>
    <w:pPr>
      <w:ind w:firstLine="720"/>
      <w:jc w:val="both"/>
    </w:pPr>
    <w:rPr>
      <w:rFonts w:ascii="Arial" w:hAnsi="Arial" w:cs="Arial"/>
      <w:sz w:val="26"/>
      <w:szCs w:val="26"/>
    </w:rPr>
  </w:style>
  <w:style w:type="paragraph" w:customStyle="1" w:styleId="13">
    <w:name w:val="Схема документа1"/>
    <w:basedOn w:val="a"/>
    <w:rsid w:val="00A0468F"/>
    <w:rPr>
      <w:rFonts w:ascii="Tahoma" w:hAnsi="Tahoma" w:cs="Tahoma"/>
      <w:sz w:val="16"/>
      <w:szCs w:val="16"/>
    </w:rPr>
  </w:style>
  <w:style w:type="paragraph" w:customStyle="1" w:styleId="af4">
    <w:name w:val="Текст в заданном формате"/>
    <w:basedOn w:val="a"/>
    <w:rsid w:val="00A0468F"/>
    <w:pPr>
      <w:widowControl w:val="0"/>
    </w:pPr>
    <w:rPr>
      <w:rFonts w:ascii="Liberation Mono" w:eastAsia="Droid Sans Fallback" w:hAnsi="Liberation Mono" w:cs="Liberation Mono"/>
      <w:sz w:val="20"/>
      <w:szCs w:val="20"/>
      <w:lang w:eastAsia="zh-CN" w:bidi="hi-IN"/>
    </w:rPr>
  </w:style>
  <w:style w:type="paragraph" w:customStyle="1" w:styleId="14">
    <w:name w:val="Без интервала1"/>
    <w:rsid w:val="00A0468F"/>
    <w:pPr>
      <w:suppressAutoHyphens/>
      <w:spacing w:after="0" w:line="240" w:lineRule="auto"/>
    </w:pPr>
    <w:rPr>
      <w:rFonts w:ascii="Calibri" w:eastAsia="Times New Roman" w:hAnsi="Calibri" w:cs="Calibri"/>
      <w:lang w:eastAsia="zh-CN"/>
    </w:rPr>
  </w:style>
  <w:style w:type="paragraph" w:styleId="af5">
    <w:name w:val="Subtitle"/>
    <w:basedOn w:val="a"/>
    <w:next w:val="a0"/>
    <w:link w:val="15"/>
    <w:qFormat/>
    <w:rsid w:val="00A0468F"/>
    <w:pPr>
      <w:jc w:val="center"/>
    </w:pPr>
    <w:rPr>
      <w:b/>
      <w:szCs w:val="20"/>
    </w:rPr>
  </w:style>
  <w:style w:type="character" w:customStyle="1" w:styleId="15">
    <w:name w:val="Подзаголовок Знак1"/>
    <w:basedOn w:val="a1"/>
    <w:link w:val="af5"/>
    <w:rsid w:val="00A0468F"/>
    <w:rPr>
      <w:rFonts w:ascii="Times New Roman" w:eastAsia="Times New Roman" w:hAnsi="Times New Roman" w:cs="Times New Roman"/>
      <w:b/>
      <w:sz w:val="24"/>
      <w:szCs w:val="20"/>
      <w:lang w:eastAsia="ru-RU"/>
    </w:rPr>
  </w:style>
  <w:style w:type="paragraph" w:styleId="af6">
    <w:name w:val="footnote text"/>
    <w:basedOn w:val="a"/>
    <w:link w:val="16"/>
    <w:rsid w:val="00A0468F"/>
    <w:rPr>
      <w:sz w:val="20"/>
      <w:szCs w:val="20"/>
    </w:rPr>
  </w:style>
  <w:style w:type="character" w:customStyle="1" w:styleId="16">
    <w:name w:val="Текст сноски Знак1"/>
    <w:basedOn w:val="a1"/>
    <w:link w:val="af6"/>
    <w:rsid w:val="00A0468F"/>
    <w:rPr>
      <w:rFonts w:ascii="Times New Roman" w:eastAsia="Times New Roman" w:hAnsi="Times New Roman" w:cs="Times New Roman"/>
      <w:sz w:val="20"/>
      <w:szCs w:val="20"/>
      <w:lang w:eastAsia="ru-RU"/>
    </w:rPr>
  </w:style>
  <w:style w:type="paragraph" w:styleId="af7">
    <w:name w:val="header"/>
    <w:basedOn w:val="a"/>
    <w:link w:val="af8"/>
    <w:uiPriority w:val="99"/>
    <w:unhideWhenUsed/>
    <w:rsid w:val="00A0468F"/>
    <w:pPr>
      <w:tabs>
        <w:tab w:val="center" w:pos="4677"/>
        <w:tab w:val="right" w:pos="9355"/>
      </w:tabs>
    </w:pPr>
  </w:style>
  <w:style w:type="character" w:customStyle="1" w:styleId="af8">
    <w:name w:val="Верхний колонтитул Знак"/>
    <w:basedOn w:val="a1"/>
    <w:link w:val="af7"/>
    <w:uiPriority w:val="99"/>
    <w:rsid w:val="00A0468F"/>
    <w:rPr>
      <w:rFonts w:ascii="Times New Roman" w:eastAsia="Times New Roman" w:hAnsi="Times New Roman" w:cs="Times New Roman"/>
      <w:sz w:val="24"/>
      <w:szCs w:val="24"/>
      <w:lang w:eastAsia="ru-RU"/>
    </w:rPr>
  </w:style>
  <w:style w:type="paragraph" w:styleId="af9">
    <w:name w:val="footer"/>
    <w:basedOn w:val="a"/>
    <w:link w:val="afa"/>
    <w:uiPriority w:val="99"/>
    <w:unhideWhenUsed/>
    <w:rsid w:val="00A0468F"/>
    <w:pPr>
      <w:tabs>
        <w:tab w:val="center" w:pos="4677"/>
        <w:tab w:val="right" w:pos="9355"/>
      </w:tabs>
    </w:pPr>
  </w:style>
  <w:style w:type="character" w:customStyle="1" w:styleId="afa">
    <w:name w:val="Нижний колонтитул Знак"/>
    <w:basedOn w:val="a1"/>
    <w:link w:val="af9"/>
    <w:uiPriority w:val="99"/>
    <w:rsid w:val="00A0468F"/>
    <w:rPr>
      <w:rFonts w:ascii="Times New Roman" w:eastAsia="Times New Roman" w:hAnsi="Times New Roman" w:cs="Times New Roman"/>
      <w:sz w:val="24"/>
      <w:szCs w:val="24"/>
      <w:lang w:eastAsia="ru-RU"/>
    </w:rPr>
  </w:style>
  <w:style w:type="character" w:styleId="afb">
    <w:name w:val="page number"/>
    <w:basedOn w:val="a1"/>
    <w:uiPriority w:val="99"/>
    <w:semiHidden/>
    <w:unhideWhenUsed/>
    <w:rsid w:val="00A0468F"/>
  </w:style>
  <w:style w:type="character" w:styleId="afc">
    <w:name w:val="annotation reference"/>
    <w:uiPriority w:val="99"/>
    <w:semiHidden/>
    <w:unhideWhenUsed/>
    <w:rsid w:val="00A0468F"/>
    <w:rPr>
      <w:sz w:val="16"/>
      <w:szCs w:val="16"/>
    </w:rPr>
  </w:style>
  <w:style w:type="paragraph" w:styleId="afd">
    <w:name w:val="annotation text"/>
    <w:basedOn w:val="a"/>
    <w:link w:val="afe"/>
    <w:uiPriority w:val="99"/>
    <w:unhideWhenUsed/>
    <w:rsid w:val="00A0468F"/>
    <w:rPr>
      <w:sz w:val="20"/>
      <w:szCs w:val="20"/>
    </w:rPr>
  </w:style>
  <w:style w:type="character" w:customStyle="1" w:styleId="afe">
    <w:name w:val="Текст примечания Знак"/>
    <w:basedOn w:val="a1"/>
    <w:link w:val="afd"/>
    <w:uiPriority w:val="99"/>
    <w:rsid w:val="00A0468F"/>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semiHidden/>
    <w:unhideWhenUsed/>
    <w:rsid w:val="00A0468F"/>
    <w:rPr>
      <w:b/>
      <w:bCs/>
    </w:rPr>
  </w:style>
  <w:style w:type="character" w:customStyle="1" w:styleId="aff0">
    <w:name w:val="Тема примечания Знак"/>
    <w:basedOn w:val="afe"/>
    <w:link w:val="aff"/>
    <w:uiPriority w:val="99"/>
    <w:semiHidden/>
    <w:rsid w:val="00A0468F"/>
    <w:rPr>
      <w:rFonts w:ascii="Times New Roman" w:eastAsia="Times New Roman" w:hAnsi="Times New Roman" w:cs="Times New Roman"/>
      <w:b/>
      <w:bCs/>
      <w:sz w:val="20"/>
      <w:szCs w:val="20"/>
      <w:lang w:eastAsia="ru-RU"/>
    </w:rPr>
  </w:style>
  <w:style w:type="character" w:customStyle="1" w:styleId="highlightsearch">
    <w:name w:val="highlightsearch"/>
    <w:basedOn w:val="a1"/>
    <w:rsid w:val="00A0468F"/>
  </w:style>
  <w:style w:type="character" w:styleId="aff1">
    <w:name w:val="footnote reference"/>
    <w:uiPriority w:val="99"/>
    <w:semiHidden/>
    <w:unhideWhenUsed/>
    <w:rsid w:val="00A0468F"/>
    <w:rPr>
      <w:vertAlign w:val="superscript"/>
    </w:rPr>
  </w:style>
  <w:style w:type="paragraph" w:styleId="2">
    <w:name w:val="Body Text 2"/>
    <w:basedOn w:val="a"/>
    <w:link w:val="20"/>
    <w:uiPriority w:val="99"/>
    <w:unhideWhenUsed/>
    <w:rsid w:val="00A0468F"/>
    <w:pPr>
      <w:spacing w:after="120" w:line="480" w:lineRule="auto"/>
    </w:pPr>
  </w:style>
  <w:style w:type="character" w:customStyle="1" w:styleId="20">
    <w:name w:val="Основной текст 2 Знак"/>
    <w:basedOn w:val="a1"/>
    <w:link w:val="2"/>
    <w:uiPriority w:val="99"/>
    <w:rsid w:val="00A0468F"/>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login.consultant.ru/link/?req=doc&amp;base=LAW&amp;n=483241&amp;dst=100106&amp;field=134&amp;date=26.03.2025" TargetMode="External"/><Relationship Id="rId18" Type="http://schemas.openxmlformats.org/officeDocument/2006/relationships/hyperlink" Target="https://login.consultant.ru/link/?req=doc&amp;base=LAW&amp;n=483241&amp;dst=144&amp;field=134&amp;date=26.03.2025" TargetMode="External"/><Relationship Id="rId26" Type="http://schemas.openxmlformats.org/officeDocument/2006/relationships/hyperlink" Target="https://login.consultant.ru/link/?req=doc&amp;base=LAW&amp;n=483241&amp;dst=71&amp;field=134&amp;date=26.03.2025" TargetMode="External"/><Relationship Id="rId3" Type="http://schemas.openxmlformats.org/officeDocument/2006/relationships/styles" Target="styles.xml"/><Relationship Id="rId21" Type="http://schemas.openxmlformats.org/officeDocument/2006/relationships/hyperlink" Target="https://login.consultant.ru/link/?req=doc&amp;base=LAW&amp;n=483241&amp;dst=417&amp;field=134&amp;date=26.03.2025" TargetMode="External"/><Relationship Id="rId34" Type="http://schemas.openxmlformats.org/officeDocument/2006/relationships/hyperlink" Target="https://login.consultant.ru/link/?req=doc&amp;base=LAW&amp;n=495001&amp;dst=101258&amp;field=134&amp;date=26.03.2025" TargetMode="External"/><Relationship Id="rId7" Type="http://schemas.openxmlformats.org/officeDocument/2006/relationships/endnotes" Target="endnotes.xml"/><Relationship Id="rId12" Type="http://schemas.openxmlformats.org/officeDocument/2006/relationships/hyperlink" Target="https://login.consultant.ru/link/?req=doc&amp;base=LAW&amp;n=482887&amp;dst=100350&amp;field=134&amp;date=26.03.2025" TargetMode="External"/><Relationship Id="rId17" Type="http://schemas.openxmlformats.org/officeDocument/2006/relationships/hyperlink" Target="https://login.consultant.ru/link/?req=doc&amp;base=LAW&amp;n=483241&amp;dst=22&amp;field=134&amp;date=26.03.2025" TargetMode="External"/><Relationship Id="rId25" Type="http://schemas.openxmlformats.org/officeDocument/2006/relationships/hyperlink" Target="https://login.consultant.ru/link/?req=doc&amp;base=LAW&amp;n=483241&amp;dst=100139&amp;field=134&amp;date=26.03.2025" TargetMode="External"/><Relationship Id="rId33" Type="http://schemas.openxmlformats.org/officeDocument/2006/relationships/hyperlink" Target="https://login.consultant.ru/link/?req=doc&amp;base=LAW&amp;n=358750&amp;date=25.06.2021&amp;demo=1&amp;dst=100998&amp;fld=134"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ogin.consultant.ru/link/?req=doc&amp;base=LAW&amp;n=483241&amp;dst=472&amp;field=134&amp;date=26.03.2025" TargetMode="External"/><Relationship Id="rId20" Type="http://schemas.openxmlformats.org/officeDocument/2006/relationships/hyperlink" Target="https://login.consultant.ru/link/?req=doc&amp;base=LAW&amp;n=483241&amp;dst=100121&amp;field=134&amp;date=26.03.2025" TargetMode="External"/><Relationship Id="rId29" Type="http://schemas.openxmlformats.org/officeDocument/2006/relationships/hyperlink" Target="https://login.consultant.ru/link/?req=doc&amp;base=LAW&amp;n=483241&amp;dst=461&amp;field=134&amp;date=26.03.20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973AF9809BF6FD7C6FA1DCB1E3BFC325CA72E64D6D0187C48E7D1D092BB72F1061FA5639DFA6EBAFE80ED108EC9F0C63D63A127D42BC0FBZ6nEJ" TargetMode="External"/><Relationship Id="rId24" Type="http://schemas.openxmlformats.org/officeDocument/2006/relationships/hyperlink" Target="https://login.consultant.ru/link/?req=doc&amp;base=LAW&amp;n=483241&amp;dst=100136&amp;field=134&amp;date=26.03.2025" TargetMode="External"/><Relationship Id="rId32" Type="http://schemas.openxmlformats.org/officeDocument/2006/relationships/hyperlink" Target="https://login.consultant.ru/link/?req=doc&amp;base=LAW&amp;n=378980&amp;date=25.06.2021&amp;demo=1&amp;dst=100014&amp;fld=134"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ogin.consultant.ru/link/?req=doc&amp;base=LAW&amp;n=483241&amp;dst=100111&amp;field=134&amp;date=26.03.2025" TargetMode="External"/><Relationship Id="rId23" Type="http://schemas.openxmlformats.org/officeDocument/2006/relationships/hyperlink" Target="https://login.consultant.ru/link/?req=doc&amp;base=LAW&amp;n=483241&amp;dst=100134&amp;field=134&amp;date=26.03.2025" TargetMode="External"/><Relationship Id="rId28" Type="http://schemas.openxmlformats.org/officeDocument/2006/relationships/hyperlink" Target="https://login.consultant.ru/link/?req=doc&amp;base=LAW&amp;n=483241&amp;dst=62&amp;field=134&amp;date=26.03.2025" TargetMode="External"/><Relationship Id="rId36" Type="http://schemas.openxmlformats.org/officeDocument/2006/relationships/header" Target="header1.xml"/><Relationship Id="rId10" Type="http://schemas.openxmlformats.org/officeDocument/2006/relationships/hyperlink" Target="https://login.consultant.ru/link/?req=doc&amp;base=LAW&amp;n=358750&amp;date=25.06.2021&amp;demo=1&amp;dst=100512&amp;fld=134" TargetMode="External"/><Relationship Id="rId19" Type="http://schemas.openxmlformats.org/officeDocument/2006/relationships/hyperlink" Target="https://login.consultant.ru/link/?req=doc&amp;base=LAW&amp;n=483241&amp;dst=100119&amp;field=134&amp;date=26.03.2025" TargetMode="External"/><Relationship Id="rId31" Type="http://schemas.openxmlformats.org/officeDocument/2006/relationships/hyperlink" Target="https://login.consultant.ru/link/?req=doc&amp;base=LAW&amp;n=358750&amp;date=25.06.2021&amp;demo=1" TargetMode="External"/><Relationship Id="rId4" Type="http://schemas.openxmlformats.org/officeDocument/2006/relationships/settings" Target="settings.xml"/><Relationship Id="rId9" Type="http://schemas.openxmlformats.org/officeDocument/2006/relationships/hyperlink" Target="https://ostrov.reg60.ru/" TargetMode="External"/><Relationship Id="rId14" Type="http://schemas.openxmlformats.org/officeDocument/2006/relationships/hyperlink" Target="https://login.consultant.ru/link/?req=doc&amp;base=LAW&amp;n=483241&amp;dst=420&amp;field=134&amp;date=26.03.2025" TargetMode="External"/><Relationship Id="rId22" Type="http://schemas.openxmlformats.org/officeDocument/2006/relationships/hyperlink" Target="https://login.consultant.ru/link/?req=doc&amp;base=LAW&amp;n=483241&amp;dst=142&amp;field=134&amp;date=26.03.2025" TargetMode="External"/><Relationship Id="rId27" Type="http://schemas.openxmlformats.org/officeDocument/2006/relationships/hyperlink" Target="https://login.consultant.ru/link/?req=doc&amp;base=LAW&amp;n=483241&amp;dst=183&amp;field=134&amp;date=26.03.2025" TargetMode="External"/><Relationship Id="rId30" Type="http://schemas.openxmlformats.org/officeDocument/2006/relationships/hyperlink" Target="https://login.consultant.ru/link/?req=doc&amp;base=LAW&amp;n=358750&amp;date=25.06.2021&amp;demo=1" TargetMode="External"/><Relationship Id="rId35" Type="http://schemas.openxmlformats.org/officeDocument/2006/relationships/hyperlink" Target="https://login.consultant.ru/link/?req=doc&amp;base=LAW&amp;n=495001&amp;dst=101130&amp;field=134&amp;date=26.03.202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1FE5C-5E58-40D5-A0EF-D4C169DF3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16</Pages>
  <Words>6469</Words>
  <Characters>36877</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18</cp:revision>
  <cp:lastPrinted>2023-06-27T08:27:00Z</cp:lastPrinted>
  <dcterms:created xsi:type="dcterms:W3CDTF">2021-08-23T11:11:00Z</dcterms:created>
  <dcterms:modified xsi:type="dcterms:W3CDTF">2025-05-29T11:39:00Z</dcterms:modified>
</cp:coreProperties>
</file>